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24" w:rsidRPr="004C64C4" w:rsidRDefault="007E3724" w:rsidP="007E3724">
      <w:pPr>
        <w:pStyle w:val="a9"/>
      </w:pPr>
      <w:r w:rsidRPr="004C64C4">
        <w:rPr>
          <w:rFonts w:hint="eastAsia"/>
        </w:rPr>
        <w:t>別記第２号様式</w:t>
      </w:r>
    </w:p>
    <w:p w:rsidR="0031778B" w:rsidRPr="00BF71E2" w:rsidRDefault="0031778B" w:rsidP="0031778B">
      <w:pPr>
        <w:spacing w:line="360" w:lineRule="auto"/>
        <w:jc w:val="center"/>
        <w:rPr>
          <w:spacing w:val="160"/>
          <w:sz w:val="24"/>
          <w:szCs w:val="24"/>
        </w:rPr>
      </w:pPr>
      <w:r w:rsidRPr="00BF71E2">
        <w:rPr>
          <w:rFonts w:hint="eastAsia"/>
          <w:spacing w:val="160"/>
          <w:sz w:val="24"/>
          <w:szCs w:val="24"/>
        </w:rPr>
        <w:t>一般販売業</w:t>
      </w:r>
    </w:p>
    <w:p w:rsidR="0031778B" w:rsidRPr="00BF71E2" w:rsidRDefault="0031778B" w:rsidP="0031778B">
      <w:pPr>
        <w:spacing w:line="360" w:lineRule="auto"/>
        <w:jc w:val="center"/>
        <w:rPr>
          <w:spacing w:val="50"/>
          <w:sz w:val="24"/>
          <w:szCs w:val="24"/>
        </w:rPr>
      </w:pPr>
      <w:r w:rsidRPr="00BF71E2">
        <w:rPr>
          <w:rFonts w:hint="eastAsia"/>
          <w:spacing w:val="50"/>
          <w:sz w:val="24"/>
          <w:szCs w:val="24"/>
        </w:rPr>
        <w:t>毒物劇物　農業用品目販売業　登録申請書</w:t>
      </w:r>
    </w:p>
    <w:p w:rsidR="0031778B" w:rsidRPr="00BF71E2" w:rsidRDefault="0031778B" w:rsidP="0031778B">
      <w:pPr>
        <w:spacing w:line="360" w:lineRule="auto"/>
        <w:jc w:val="center"/>
        <w:rPr>
          <w:spacing w:val="80"/>
          <w:sz w:val="24"/>
          <w:szCs w:val="24"/>
        </w:rPr>
      </w:pPr>
      <w:r w:rsidRPr="00BF71E2">
        <w:rPr>
          <w:rFonts w:hint="eastAsia"/>
          <w:spacing w:val="80"/>
          <w:sz w:val="24"/>
          <w:szCs w:val="24"/>
        </w:rPr>
        <w:t>特定品目販売業</w:t>
      </w:r>
    </w:p>
    <w:p w:rsidR="00FB7D2B" w:rsidRDefault="00FB7D2B" w:rsidP="0031778B">
      <w:pPr>
        <w:spacing w:line="360" w:lineRule="auto"/>
        <w:jc w:val="center"/>
        <w:rPr>
          <w:spacing w:val="8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FB7D2B" w:rsidTr="00FB7D2B">
        <w:trPr>
          <w:trHeight w:val="1418"/>
        </w:trPr>
        <w:tc>
          <w:tcPr>
            <w:tcW w:w="2660" w:type="dxa"/>
            <w:vAlign w:val="center"/>
          </w:tcPr>
          <w:p w:rsidR="00FB7D2B" w:rsidRDefault="00FB7D2B" w:rsidP="00FB7D2B">
            <w:pPr>
              <w:jc w:val="center"/>
              <w:rPr>
                <w:sz w:val="24"/>
                <w:szCs w:val="24"/>
              </w:rPr>
            </w:pPr>
            <w:r w:rsidRPr="00FB7D2B">
              <w:rPr>
                <w:rFonts w:hint="eastAsia"/>
                <w:sz w:val="24"/>
                <w:szCs w:val="24"/>
              </w:rPr>
              <w:t>店舗の所在地</w:t>
            </w:r>
          </w:p>
          <w:p w:rsidR="00FB7D2B" w:rsidRDefault="00FB7D2B" w:rsidP="00FB7D2B">
            <w:pPr>
              <w:jc w:val="center"/>
              <w:rPr>
                <w:sz w:val="24"/>
                <w:szCs w:val="24"/>
              </w:rPr>
            </w:pPr>
            <w:r w:rsidRPr="00FB7D2B"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B7D2B">
              <w:rPr>
                <w:rFonts w:hint="eastAsia"/>
                <w:sz w:val="24"/>
                <w:szCs w:val="24"/>
              </w:rPr>
              <w:t>び</w:t>
            </w:r>
          </w:p>
          <w:p w:rsidR="00FB7D2B" w:rsidRPr="00FB7D2B" w:rsidRDefault="00FB7D2B" w:rsidP="00FB7D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称</w:t>
            </w:r>
          </w:p>
        </w:tc>
        <w:tc>
          <w:tcPr>
            <w:tcW w:w="6042" w:type="dxa"/>
          </w:tcPr>
          <w:p w:rsidR="00FB7D2B" w:rsidRPr="00FB7D2B" w:rsidRDefault="00FB7D2B" w:rsidP="00FB7D2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B7D2B" w:rsidTr="00FB7D2B">
        <w:trPr>
          <w:trHeight w:val="1418"/>
        </w:trPr>
        <w:tc>
          <w:tcPr>
            <w:tcW w:w="2660" w:type="dxa"/>
            <w:vAlign w:val="center"/>
          </w:tcPr>
          <w:p w:rsidR="00FB7D2B" w:rsidRPr="00FB7D2B" w:rsidRDefault="00FB7D2B" w:rsidP="00FB7D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6042" w:type="dxa"/>
          </w:tcPr>
          <w:p w:rsidR="00FB7D2B" w:rsidRPr="00FB7D2B" w:rsidRDefault="00FB7D2B" w:rsidP="00FB7D2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B62E7E" w:rsidRDefault="00B62E7E" w:rsidP="00B62E7E">
      <w:pPr>
        <w:pStyle w:val="a8"/>
        <w:spacing w:line="265" w:lineRule="exact"/>
        <w:rPr>
          <w:rFonts w:ascii="ＭＳ 明朝" w:hAnsi="ＭＳ 明朝"/>
        </w:rPr>
      </w:pPr>
    </w:p>
    <w:p w:rsidR="00F13A7A" w:rsidRPr="00BF71E2" w:rsidRDefault="00F13A7A" w:rsidP="00BF71E2">
      <w:pPr>
        <w:ind w:firstLineChars="550" w:firstLine="3080"/>
        <w:rPr>
          <w:rFonts w:hAnsi="Times New Roman"/>
          <w:spacing w:val="160"/>
          <w:sz w:val="24"/>
          <w:szCs w:val="24"/>
        </w:rPr>
      </w:pPr>
      <w:r w:rsidRPr="00BF71E2">
        <w:rPr>
          <w:rFonts w:hAnsi="Times New Roman" w:hint="eastAsia"/>
          <w:spacing w:val="160"/>
          <w:sz w:val="24"/>
          <w:szCs w:val="24"/>
        </w:rPr>
        <w:t>一般販売業</w:t>
      </w:r>
    </w:p>
    <w:p w:rsidR="00F13A7A" w:rsidRPr="00BF71E2" w:rsidRDefault="00F13A7A" w:rsidP="00F13A7A">
      <w:pPr>
        <w:rPr>
          <w:rFonts w:hAnsi="Times New Roman"/>
          <w:spacing w:val="18"/>
          <w:sz w:val="24"/>
          <w:szCs w:val="24"/>
        </w:rPr>
      </w:pPr>
      <w:r w:rsidRPr="00BF71E2">
        <w:rPr>
          <w:rFonts w:hint="eastAsia"/>
          <w:sz w:val="24"/>
          <w:szCs w:val="24"/>
        </w:rPr>
        <w:t xml:space="preserve">　上記により、毒物劇物の</w:t>
      </w:r>
      <w:r w:rsidRPr="00BF71E2">
        <w:rPr>
          <w:sz w:val="24"/>
          <w:szCs w:val="24"/>
        </w:rPr>
        <w:t xml:space="preserve"> </w:t>
      </w:r>
      <w:r w:rsidRPr="00BF71E2">
        <w:rPr>
          <w:rFonts w:hAnsi="Times New Roman"/>
          <w:sz w:val="24"/>
          <w:szCs w:val="24"/>
        </w:rPr>
        <w:fldChar w:fldCharType="begin"/>
      </w:r>
      <w:r w:rsidRPr="00BF71E2">
        <w:rPr>
          <w:rFonts w:hAnsi="Times New Roman"/>
          <w:sz w:val="24"/>
          <w:szCs w:val="24"/>
        </w:rPr>
        <w:instrText>eq \o\ad(</w:instrText>
      </w:r>
      <w:r w:rsidRPr="00BF71E2">
        <w:rPr>
          <w:rFonts w:hint="eastAsia"/>
          <w:sz w:val="24"/>
          <w:szCs w:val="24"/>
        </w:rPr>
        <w:instrText>農業用品目販売業</w:instrText>
      </w:r>
      <w:r w:rsidRPr="00BF71E2">
        <w:rPr>
          <w:rFonts w:hAnsi="Times New Roman"/>
          <w:sz w:val="24"/>
          <w:szCs w:val="24"/>
        </w:rPr>
        <w:instrText>,</w:instrText>
      </w:r>
      <w:r w:rsidRPr="00BF71E2">
        <w:rPr>
          <w:rFonts w:hAnsi="Times New Roman" w:hint="eastAsia"/>
          <w:sz w:val="24"/>
          <w:szCs w:val="24"/>
        </w:rPr>
        <w:instrText xml:space="preserve">　　　　　　　　　　　</w:instrText>
      </w:r>
      <w:r w:rsidRPr="00BF71E2">
        <w:rPr>
          <w:rFonts w:hAnsi="Times New Roman"/>
          <w:sz w:val="24"/>
          <w:szCs w:val="24"/>
        </w:rPr>
        <w:instrText xml:space="preserve"> )</w:instrText>
      </w:r>
      <w:r w:rsidRPr="00BF71E2">
        <w:rPr>
          <w:rFonts w:hAnsi="Times New Roman"/>
          <w:sz w:val="24"/>
          <w:szCs w:val="24"/>
        </w:rPr>
        <w:fldChar w:fldCharType="separate"/>
      </w:r>
      <w:r w:rsidRPr="00BF71E2">
        <w:rPr>
          <w:rFonts w:hint="eastAsia"/>
          <w:sz w:val="24"/>
          <w:szCs w:val="24"/>
        </w:rPr>
        <w:t>農業用品目販売業</w:t>
      </w:r>
      <w:r w:rsidRPr="00BF71E2">
        <w:rPr>
          <w:rFonts w:hAnsi="Times New Roman"/>
          <w:sz w:val="24"/>
          <w:szCs w:val="24"/>
        </w:rPr>
        <w:fldChar w:fldCharType="end"/>
      </w:r>
      <w:r w:rsidRPr="00BF71E2">
        <w:rPr>
          <w:sz w:val="24"/>
          <w:szCs w:val="24"/>
        </w:rPr>
        <w:t xml:space="preserve"> </w:t>
      </w:r>
      <w:r w:rsidRPr="00BF71E2">
        <w:rPr>
          <w:rFonts w:hint="eastAsia"/>
          <w:sz w:val="24"/>
          <w:szCs w:val="24"/>
        </w:rPr>
        <w:t>の登録を申請します。</w:t>
      </w:r>
    </w:p>
    <w:p w:rsidR="00F13A7A" w:rsidRPr="00BF71E2" w:rsidRDefault="00F13A7A" w:rsidP="00F13A7A">
      <w:pPr>
        <w:rPr>
          <w:rFonts w:hAnsi="Times New Roman"/>
          <w:spacing w:val="18"/>
          <w:sz w:val="24"/>
          <w:szCs w:val="24"/>
        </w:rPr>
      </w:pPr>
      <w:r w:rsidRPr="00BF71E2">
        <w:rPr>
          <w:rFonts w:hint="eastAsia"/>
          <w:sz w:val="24"/>
          <w:szCs w:val="24"/>
        </w:rPr>
        <w:t xml:space="preserve">　　　　　　　　　　　　</w:t>
      </w:r>
      <w:r w:rsidRPr="00BF71E2">
        <w:rPr>
          <w:sz w:val="24"/>
          <w:szCs w:val="24"/>
        </w:rPr>
        <w:t xml:space="preserve"> </w:t>
      </w:r>
      <w:r w:rsidRPr="00BF71E2">
        <w:rPr>
          <w:rFonts w:hAnsi="Times New Roman"/>
          <w:sz w:val="24"/>
          <w:szCs w:val="24"/>
        </w:rPr>
        <w:fldChar w:fldCharType="begin"/>
      </w:r>
      <w:r w:rsidRPr="00BF71E2">
        <w:rPr>
          <w:rFonts w:hAnsi="Times New Roman"/>
          <w:sz w:val="24"/>
          <w:szCs w:val="24"/>
        </w:rPr>
        <w:instrText>eq \o\ad(</w:instrText>
      </w:r>
      <w:r w:rsidRPr="00BF71E2">
        <w:rPr>
          <w:rFonts w:hint="eastAsia"/>
          <w:sz w:val="24"/>
          <w:szCs w:val="24"/>
        </w:rPr>
        <w:instrText>特定品目販売業</w:instrText>
      </w:r>
      <w:r w:rsidRPr="00BF71E2">
        <w:rPr>
          <w:rFonts w:hAnsi="Times New Roman"/>
          <w:sz w:val="24"/>
          <w:szCs w:val="24"/>
        </w:rPr>
        <w:instrText>,</w:instrText>
      </w:r>
      <w:r w:rsidRPr="00BF71E2">
        <w:rPr>
          <w:rFonts w:hAnsi="Times New Roman" w:hint="eastAsia"/>
          <w:sz w:val="24"/>
          <w:szCs w:val="24"/>
        </w:rPr>
        <w:instrText xml:space="preserve">　　　　　　　　　　　</w:instrText>
      </w:r>
      <w:r w:rsidRPr="00BF71E2">
        <w:rPr>
          <w:rFonts w:hAnsi="Times New Roman"/>
          <w:sz w:val="24"/>
          <w:szCs w:val="24"/>
        </w:rPr>
        <w:instrText xml:space="preserve"> )</w:instrText>
      </w:r>
      <w:r w:rsidRPr="00BF71E2">
        <w:rPr>
          <w:rFonts w:hAnsi="Times New Roman"/>
          <w:sz w:val="24"/>
          <w:szCs w:val="24"/>
        </w:rPr>
        <w:fldChar w:fldCharType="separate"/>
      </w:r>
      <w:r w:rsidRPr="00BF71E2">
        <w:rPr>
          <w:rFonts w:hint="eastAsia"/>
          <w:sz w:val="24"/>
          <w:szCs w:val="24"/>
        </w:rPr>
        <w:t>特定品目販売業</w:t>
      </w:r>
      <w:r w:rsidRPr="00BF71E2">
        <w:rPr>
          <w:rFonts w:hAnsi="Times New Roman"/>
          <w:sz w:val="24"/>
          <w:szCs w:val="24"/>
        </w:rPr>
        <w:fldChar w:fldCharType="end"/>
      </w:r>
    </w:p>
    <w:p w:rsidR="00B62E7E" w:rsidRDefault="00B62E7E" w:rsidP="00F13A7A">
      <w:pPr>
        <w:pStyle w:val="a8"/>
        <w:spacing w:line="240" w:lineRule="auto"/>
        <w:rPr>
          <w:spacing w:val="0"/>
        </w:rPr>
      </w:pPr>
    </w:p>
    <w:p w:rsidR="00B62E7E" w:rsidRDefault="00B62E7E" w:rsidP="00B62E7E">
      <w:pPr>
        <w:pStyle w:val="a8"/>
        <w:spacing w:before="100" w:beforeAutospacing="1" w:line="11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年　　月　　日</w:t>
      </w:r>
    </w:p>
    <w:p w:rsidR="00B62E7E" w:rsidRDefault="00B62E7E" w:rsidP="00B62E7E">
      <w:pPr>
        <w:pStyle w:val="a8"/>
        <w:spacing w:before="100" w:beforeAutospacing="1" w:line="265" w:lineRule="exact"/>
        <w:rPr>
          <w:spacing w:val="0"/>
        </w:rPr>
      </w:pPr>
    </w:p>
    <w:p w:rsidR="00B62E7E" w:rsidRDefault="00F13A7A" w:rsidP="00B62E7E">
      <w:pPr>
        <w:pStyle w:val="a8"/>
        <w:spacing w:before="100" w:beforeAutospacing="1" w:line="265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="00B62E7E">
        <w:rPr>
          <w:rFonts w:ascii="ＭＳ 明朝" w:hAnsi="ＭＳ 明朝" w:hint="eastAsia"/>
        </w:rPr>
        <w:t>住　所</w:t>
      </w:r>
    </w:p>
    <w:p w:rsidR="00B62E7E" w:rsidRDefault="007E0723" w:rsidP="00B62E7E">
      <w:pPr>
        <w:pStyle w:val="a8"/>
        <w:spacing w:before="100" w:beforeAutospacing="1" w:line="128" w:lineRule="exact"/>
        <w:rPr>
          <w:spacing w:val="0"/>
        </w:rPr>
      </w:pPr>
      <w:r>
        <w:rPr>
          <w:rFonts w:ascii="ＭＳ 明朝" w:hAnsi="ＭＳ 明朝"/>
          <w:noProof/>
          <w:spacing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102235</wp:posOffset>
                </wp:positionV>
                <wp:extent cx="1057275" cy="4476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193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5.7pt;margin-top:8.05pt;width:83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qBiAIAAB8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B62E7E">
        <w:rPr>
          <w:rFonts w:ascii="ＭＳ 明朝" w:hAnsi="ＭＳ 明朝" w:hint="eastAsia"/>
          <w:spacing w:val="8"/>
        </w:rPr>
        <w:t xml:space="preserve">  </w:t>
      </w:r>
      <w:r w:rsidR="00F13A7A">
        <w:rPr>
          <w:rFonts w:ascii="ＭＳ 明朝" w:hAnsi="ＭＳ 明朝" w:hint="eastAsia"/>
          <w:spacing w:val="8"/>
        </w:rPr>
        <w:t xml:space="preserve">                    </w:t>
      </w:r>
      <w:r w:rsidR="00B62E7E">
        <w:rPr>
          <w:rFonts w:ascii="ＭＳ 明朝" w:hAnsi="ＭＳ 明朝" w:hint="eastAsia"/>
          <w:spacing w:val="8"/>
          <w:w w:val="50"/>
        </w:rPr>
        <w:t>法人にあっては、</w:t>
      </w:r>
    </w:p>
    <w:p w:rsidR="00B62E7E" w:rsidRDefault="00B62E7E" w:rsidP="00B62E7E">
      <w:pPr>
        <w:pStyle w:val="a8"/>
        <w:spacing w:before="100" w:beforeAutospacing="1" w:line="168" w:lineRule="exact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                    </w:t>
      </w:r>
      <w:r>
        <w:rPr>
          <w:rFonts w:ascii="ＭＳ 明朝" w:hAnsi="ＭＳ 明朝" w:hint="eastAsia"/>
          <w:spacing w:val="8"/>
          <w:w w:val="50"/>
        </w:rPr>
        <w:t>主たる事務所の所在地</w:t>
      </w:r>
    </w:p>
    <w:p w:rsidR="00B62E7E" w:rsidRDefault="00F13A7A" w:rsidP="00B62E7E">
      <w:pPr>
        <w:pStyle w:val="a8"/>
        <w:spacing w:before="100" w:beforeAutospacing="1" w:line="265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B62E7E">
        <w:rPr>
          <w:rFonts w:ascii="ＭＳ 明朝" w:hAnsi="ＭＳ 明朝" w:hint="eastAsia"/>
        </w:rPr>
        <w:t xml:space="preserve">　氏　名</w:t>
      </w:r>
    </w:p>
    <w:p w:rsidR="00B62E7E" w:rsidRPr="006B392B" w:rsidRDefault="006409BA" w:rsidP="00B62E7E">
      <w:pPr>
        <w:pStyle w:val="a8"/>
        <w:spacing w:before="100" w:beforeAutospacing="1" w:line="128" w:lineRule="exact"/>
        <w:rPr>
          <w:spacing w:val="0"/>
        </w:rPr>
      </w:pPr>
      <w:r>
        <w:rPr>
          <w:rFonts w:ascii="ＭＳ 明朝" w:hAnsi="ＭＳ 明朝"/>
          <w:noProof/>
          <w:spacing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1BB92" wp14:editId="3FD5A96E">
                <wp:simplePos x="0" y="0"/>
                <wp:positionH relativeFrom="column">
                  <wp:posOffset>1723390</wp:posOffset>
                </wp:positionH>
                <wp:positionV relativeFrom="paragraph">
                  <wp:posOffset>127000</wp:posOffset>
                </wp:positionV>
                <wp:extent cx="1057275" cy="447675"/>
                <wp:effectExtent l="0" t="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221F8" id="AutoShape 2" o:spid="_x0000_s1026" type="#_x0000_t185" style="position:absolute;left:0;text-align:left;margin-left:135.7pt;margin-top:10pt;width:83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+niAIAAB8FAAAOAAAAZHJzL2Uyb0RvYy54bWysVNuO0zAQfUfiHyy/d3PZNG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B62E7E">
        <w:rPr>
          <w:rFonts w:ascii="ＭＳ 明朝" w:hAnsi="ＭＳ 明朝" w:hint="eastAsia"/>
          <w:spacing w:val="8"/>
        </w:rPr>
        <w:t xml:space="preserve">            </w:t>
      </w:r>
      <w:r w:rsidR="00F13A7A">
        <w:rPr>
          <w:rFonts w:ascii="ＭＳ 明朝" w:hAnsi="ＭＳ 明朝" w:hint="eastAsia"/>
          <w:spacing w:val="8"/>
        </w:rPr>
        <w:t xml:space="preserve">          </w:t>
      </w:r>
      <w:r w:rsidR="00B62E7E">
        <w:rPr>
          <w:rFonts w:ascii="ＭＳ 明朝" w:hAnsi="ＭＳ 明朝" w:hint="eastAsia"/>
          <w:spacing w:val="8"/>
          <w:w w:val="50"/>
        </w:rPr>
        <w:t>法人にあっては、</w:t>
      </w:r>
      <w:r w:rsidR="00B62E7E">
        <w:rPr>
          <w:rFonts w:ascii="ＭＳ 明朝" w:hAnsi="ＭＳ 明朝" w:hint="eastAsia"/>
        </w:rPr>
        <w:t xml:space="preserve">　　　　　　　　　　　　</w:t>
      </w:r>
    </w:p>
    <w:p w:rsidR="00B62E7E" w:rsidRDefault="00B62E7E" w:rsidP="00B62E7E">
      <w:pPr>
        <w:pStyle w:val="a8"/>
        <w:spacing w:before="100" w:beforeAutospacing="1" w:line="168" w:lineRule="exact"/>
        <w:rPr>
          <w:spacing w:val="0"/>
        </w:rPr>
      </w:pPr>
      <w:r>
        <w:rPr>
          <w:rFonts w:ascii="ＭＳ 明朝" w:hAnsi="ＭＳ 明朝" w:hint="eastAsia"/>
          <w:spacing w:val="8"/>
        </w:rPr>
        <w:t xml:space="preserve">                     </w:t>
      </w:r>
      <w:r>
        <w:rPr>
          <w:rFonts w:ascii="ＭＳ 明朝" w:hAnsi="ＭＳ 明朝" w:hint="eastAsia"/>
          <w:spacing w:val="8"/>
          <w:w w:val="50"/>
        </w:rPr>
        <w:t>名称及び代表者の氏名</w:t>
      </w:r>
    </w:p>
    <w:p w:rsidR="00B62E7E" w:rsidRPr="002A4EE5" w:rsidRDefault="00F13A7A" w:rsidP="00B62E7E">
      <w:pPr>
        <w:pStyle w:val="a8"/>
        <w:spacing w:before="100" w:beforeAutospacing="1" w:line="67" w:lineRule="exact"/>
        <w:rPr>
          <w:strike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</w:t>
      </w:r>
      <w:bookmarkStart w:id="0" w:name="_GoBack"/>
      <w:bookmarkEnd w:id="0"/>
    </w:p>
    <w:p w:rsidR="00B62E7E" w:rsidRDefault="00B62E7E" w:rsidP="00B62E7E">
      <w:pPr>
        <w:pStyle w:val="a8"/>
        <w:spacing w:before="100" w:beforeAutospacing="1" w:line="265" w:lineRule="exact"/>
        <w:rPr>
          <w:spacing w:val="0"/>
        </w:rPr>
      </w:pPr>
    </w:p>
    <w:p w:rsidR="00F13A7A" w:rsidRDefault="00F13A7A" w:rsidP="00B62E7E">
      <w:pPr>
        <w:pStyle w:val="a8"/>
        <w:spacing w:before="100" w:beforeAutospacing="1" w:line="265" w:lineRule="exact"/>
        <w:rPr>
          <w:spacing w:val="0"/>
        </w:rPr>
      </w:pPr>
    </w:p>
    <w:p w:rsidR="00B62E7E" w:rsidRDefault="00B62E7E" w:rsidP="00B62E7E">
      <w:pPr>
        <w:pStyle w:val="a8"/>
        <w:spacing w:line="265" w:lineRule="exact"/>
        <w:rPr>
          <w:spacing w:val="0"/>
        </w:rPr>
      </w:pPr>
      <w:r>
        <w:rPr>
          <w:rFonts w:ascii="ＭＳ 明朝" w:hAnsi="ＭＳ 明朝" w:hint="eastAsia"/>
        </w:rPr>
        <w:t xml:space="preserve">　　下関市立下関保健所長　　殿</w:t>
      </w:r>
    </w:p>
    <w:p w:rsidR="00FB1094" w:rsidRDefault="00FB1094">
      <w:pPr>
        <w:widowControl/>
        <w:jc w:val="left"/>
        <w:rPr>
          <w:spacing w:val="80"/>
          <w:sz w:val="24"/>
          <w:szCs w:val="24"/>
        </w:rPr>
      </w:pPr>
      <w:r>
        <w:rPr>
          <w:spacing w:val="80"/>
          <w:sz w:val="24"/>
          <w:szCs w:val="24"/>
        </w:rPr>
        <w:br w:type="page"/>
      </w:r>
    </w:p>
    <w:p w:rsidR="00FB1094" w:rsidRPr="00284502" w:rsidRDefault="00FB1094" w:rsidP="00FB1094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lastRenderedPageBreak/>
        <w:t>(注意)</w:t>
      </w:r>
    </w:p>
    <w:p w:rsidR="00FB1094" w:rsidRPr="00284502" w:rsidRDefault="00FB1094" w:rsidP="00FB1094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　用紙の大きさは、日本</w:t>
      </w:r>
      <w:r w:rsidR="00E62E3F">
        <w:rPr>
          <w:rFonts w:asciiTheme="minorEastAsia" w:hAnsiTheme="minorEastAsia" w:hint="eastAsia"/>
        </w:rPr>
        <w:t>産業</w:t>
      </w:r>
      <w:r w:rsidRPr="00284502">
        <w:rPr>
          <w:rFonts w:asciiTheme="minorEastAsia" w:hAnsiTheme="minorEastAsia" w:hint="eastAsia"/>
        </w:rPr>
        <w:t>規格A列4番とすること。</w:t>
      </w:r>
    </w:p>
    <w:p w:rsidR="00FB1094" w:rsidRPr="00284502" w:rsidRDefault="00FB1094" w:rsidP="00FB1094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字は、墨、インク等を用い、楷書ではつきりと書くこと。</w:t>
      </w:r>
    </w:p>
    <w:p w:rsidR="00FB1094" w:rsidRDefault="00FB1094" w:rsidP="00FB1094">
      <w:pPr>
        <w:spacing w:line="0" w:lineRule="atLeast"/>
        <w:ind w:left="567" w:hangingChars="270" w:hanging="567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FB1094" w:rsidRPr="00FB1094" w:rsidRDefault="00FB1094" w:rsidP="00FB7D2B">
      <w:pPr>
        <w:spacing w:line="360" w:lineRule="auto"/>
        <w:jc w:val="left"/>
        <w:rPr>
          <w:spacing w:val="80"/>
          <w:sz w:val="24"/>
          <w:szCs w:val="24"/>
        </w:rPr>
      </w:pPr>
    </w:p>
    <w:sectPr w:rsidR="00FB1094" w:rsidRPr="00FB1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7A" w:rsidRDefault="00F13A7A" w:rsidP="0031778B">
      <w:r>
        <w:separator/>
      </w:r>
    </w:p>
  </w:endnote>
  <w:endnote w:type="continuationSeparator" w:id="0">
    <w:p w:rsidR="00F13A7A" w:rsidRDefault="00F13A7A" w:rsidP="003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7A" w:rsidRDefault="00F13A7A" w:rsidP="0031778B">
      <w:r>
        <w:separator/>
      </w:r>
    </w:p>
  </w:footnote>
  <w:footnote w:type="continuationSeparator" w:id="0">
    <w:p w:rsidR="00F13A7A" w:rsidRDefault="00F13A7A" w:rsidP="0031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8B"/>
    <w:rsid w:val="002A4EE5"/>
    <w:rsid w:val="0031778B"/>
    <w:rsid w:val="004C64C4"/>
    <w:rsid w:val="00572B8D"/>
    <w:rsid w:val="006409BA"/>
    <w:rsid w:val="007E0723"/>
    <w:rsid w:val="007E3724"/>
    <w:rsid w:val="00B62E7E"/>
    <w:rsid w:val="00BF71E2"/>
    <w:rsid w:val="00E14AA7"/>
    <w:rsid w:val="00E62E3F"/>
    <w:rsid w:val="00F13A7A"/>
    <w:rsid w:val="00FB1094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EBB77"/>
  <w15:docId w15:val="{234E8D97-3D3B-4CE6-A60C-03DE6F6F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78B"/>
  </w:style>
  <w:style w:type="paragraph" w:styleId="a5">
    <w:name w:val="footer"/>
    <w:basedOn w:val="a"/>
    <w:link w:val="a6"/>
    <w:uiPriority w:val="99"/>
    <w:unhideWhenUsed/>
    <w:rsid w:val="00317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78B"/>
  </w:style>
  <w:style w:type="table" w:styleId="a7">
    <w:name w:val="Table Grid"/>
    <w:basedOn w:val="a1"/>
    <w:uiPriority w:val="59"/>
    <w:rsid w:val="00FB7D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一太郎"/>
    <w:rsid w:val="00B62E7E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Century" w:eastAsia="ＭＳ 明朝" w:hAnsi="Century" w:cs="ＭＳ 明朝"/>
      <w:spacing w:val="16"/>
      <w:kern w:val="0"/>
      <w:sz w:val="24"/>
      <w:szCs w:val="24"/>
    </w:rPr>
  </w:style>
  <w:style w:type="paragraph" w:styleId="a9">
    <w:name w:val="No Spacing"/>
    <w:uiPriority w:val="1"/>
    <w:qFormat/>
    <w:rsid w:val="007E37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10</cp:revision>
  <dcterms:created xsi:type="dcterms:W3CDTF">2017-02-06T00:38:00Z</dcterms:created>
  <dcterms:modified xsi:type="dcterms:W3CDTF">2021-02-09T07:27:00Z</dcterms:modified>
</cp:coreProperties>
</file>