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0F" w:rsidRPr="00044C0F" w:rsidRDefault="00044C0F" w:rsidP="00044C0F">
      <w:pPr>
        <w:spacing w:line="438" w:lineRule="exact"/>
        <w:ind w:left="1490"/>
        <w:rPr>
          <w:rFonts w:asciiTheme="minorEastAsia" w:hAnsiTheme="minorEastAsia" w:cs="メイリオ"/>
          <w:sz w:val="24"/>
          <w:szCs w:val="24"/>
          <w:lang w:eastAsia="ja-JP"/>
        </w:rPr>
      </w:pPr>
      <w:bookmarkStart w:id="0" w:name="_GoBack"/>
      <w:bookmarkEnd w:id="0"/>
      <w:r w:rsidRPr="00044C0F">
        <w:rPr>
          <w:rFonts w:asciiTheme="minorEastAsia" w:hAnsiTheme="minorEastAsia" w:cs="メイリオ"/>
          <w:spacing w:val="-1"/>
          <w:sz w:val="24"/>
          <w:szCs w:val="24"/>
          <w:lang w:eastAsia="ja-JP"/>
        </w:rPr>
        <w:t>区分所有者名簿</w:t>
      </w:r>
      <w:r w:rsidRPr="00044C0F">
        <w:rPr>
          <w:rFonts w:asciiTheme="minorEastAsia" w:hAnsiTheme="minorEastAsia" w:cs="メイリオ"/>
          <w:sz w:val="24"/>
          <w:szCs w:val="24"/>
          <w:lang w:eastAsia="ja-JP"/>
        </w:rPr>
        <w:t>（建</w:t>
      </w:r>
      <w:r w:rsidRPr="00044C0F">
        <w:rPr>
          <w:rFonts w:asciiTheme="minorEastAsia" w:hAnsiTheme="minorEastAsia" w:cs="メイリオ"/>
          <w:spacing w:val="1"/>
          <w:sz w:val="24"/>
          <w:szCs w:val="24"/>
          <w:lang w:eastAsia="ja-JP"/>
        </w:rPr>
        <w:t>替</w:t>
      </w:r>
      <w:r w:rsidRPr="00044C0F">
        <w:rPr>
          <w:rFonts w:asciiTheme="minorEastAsia" w:hAnsiTheme="minorEastAsia" w:cs="メイリオ"/>
          <w:sz w:val="24"/>
          <w:szCs w:val="24"/>
          <w:lang w:eastAsia="ja-JP"/>
        </w:rPr>
        <w:t>え賛</w:t>
      </w:r>
      <w:r w:rsidRPr="00044C0F">
        <w:rPr>
          <w:rFonts w:asciiTheme="minorEastAsia" w:hAnsiTheme="minorEastAsia" w:cs="メイリオ"/>
          <w:spacing w:val="1"/>
          <w:sz w:val="24"/>
          <w:szCs w:val="24"/>
          <w:lang w:eastAsia="ja-JP"/>
        </w:rPr>
        <w:t>成</w:t>
      </w:r>
      <w:r w:rsidRPr="00044C0F">
        <w:rPr>
          <w:rFonts w:asciiTheme="minorEastAsia" w:hAnsiTheme="minorEastAsia" w:cs="メイリオ"/>
          <w:sz w:val="24"/>
          <w:szCs w:val="24"/>
          <w:lang w:eastAsia="ja-JP"/>
        </w:rPr>
        <w:t>・</w:t>
      </w:r>
      <w:r w:rsidRPr="00044C0F">
        <w:rPr>
          <w:rFonts w:asciiTheme="minorEastAsia" w:hAnsiTheme="minorEastAsia" w:cs="メイリオ"/>
          <w:spacing w:val="1"/>
          <w:sz w:val="24"/>
          <w:szCs w:val="24"/>
          <w:lang w:eastAsia="ja-JP"/>
        </w:rPr>
        <w:t>非</w:t>
      </w:r>
      <w:r w:rsidRPr="00044C0F">
        <w:rPr>
          <w:rFonts w:asciiTheme="minorEastAsia" w:hAnsiTheme="minorEastAsia" w:cs="メイリオ"/>
          <w:sz w:val="24"/>
          <w:szCs w:val="24"/>
          <w:lang w:eastAsia="ja-JP"/>
        </w:rPr>
        <w:t>賛成</w:t>
      </w:r>
      <w:r w:rsidRPr="00044C0F">
        <w:rPr>
          <w:rFonts w:asciiTheme="minorEastAsia" w:hAnsiTheme="minorEastAsia" w:cs="メイリオ"/>
          <w:spacing w:val="1"/>
          <w:sz w:val="24"/>
          <w:szCs w:val="24"/>
          <w:lang w:eastAsia="ja-JP"/>
        </w:rPr>
        <w:t>／</w:t>
      </w:r>
      <w:r w:rsidRPr="00044C0F">
        <w:rPr>
          <w:rFonts w:asciiTheme="minorEastAsia" w:hAnsiTheme="minorEastAsia" w:cs="メイリオ"/>
          <w:sz w:val="24"/>
          <w:szCs w:val="24"/>
          <w:lang w:eastAsia="ja-JP"/>
        </w:rPr>
        <w:t>一</w:t>
      </w:r>
      <w:r w:rsidRPr="00044C0F">
        <w:rPr>
          <w:rFonts w:asciiTheme="minorEastAsia" w:hAnsiTheme="minorEastAsia" w:cs="メイリオ"/>
          <w:spacing w:val="1"/>
          <w:sz w:val="24"/>
          <w:szCs w:val="24"/>
          <w:lang w:eastAsia="ja-JP"/>
        </w:rPr>
        <w:t>括</w:t>
      </w:r>
      <w:r w:rsidRPr="00044C0F">
        <w:rPr>
          <w:rFonts w:asciiTheme="minorEastAsia" w:hAnsiTheme="minorEastAsia" w:cs="メイリオ"/>
          <w:sz w:val="24"/>
          <w:szCs w:val="24"/>
          <w:lang w:eastAsia="ja-JP"/>
        </w:rPr>
        <w:t>建替</w:t>
      </w:r>
      <w:r w:rsidRPr="00044C0F">
        <w:rPr>
          <w:rFonts w:asciiTheme="minorEastAsia" w:hAnsiTheme="minorEastAsia" w:cs="メイリオ"/>
          <w:spacing w:val="1"/>
          <w:sz w:val="24"/>
          <w:szCs w:val="24"/>
          <w:lang w:eastAsia="ja-JP"/>
        </w:rPr>
        <w:t>え</w:t>
      </w:r>
      <w:r w:rsidRPr="00044C0F">
        <w:rPr>
          <w:rFonts w:asciiTheme="minorEastAsia" w:hAnsiTheme="minorEastAsia" w:cs="メイリオ"/>
          <w:sz w:val="24"/>
          <w:szCs w:val="24"/>
          <w:lang w:eastAsia="ja-JP"/>
        </w:rPr>
        <w:t>決</w:t>
      </w:r>
      <w:r w:rsidRPr="00044C0F">
        <w:rPr>
          <w:rFonts w:asciiTheme="minorEastAsia" w:hAnsiTheme="minorEastAsia" w:cs="メイリオ"/>
          <w:spacing w:val="1"/>
          <w:sz w:val="24"/>
          <w:szCs w:val="24"/>
          <w:lang w:eastAsia="ja-JP"/>
        </w:rPr>
        <w:t>議</w:t>
      </w:r>
      <w:r w:rsidRPr="00044C0F">
        <w:rPr>
          <w:rFonts w:asciiTheme="minorEastAsia" w:hAnsiTheme="minorEastAsia" w:cs="メイリオ"/>
          <w:sz w:val="24"/>
          <w:szCs w:val="24"/>
          <w:lang w:eastAsia="ja-JP"/>
        </w:rPr>
        <w:t>）</w:t>
      </w:r>
    </w:p>
    <w:p w:rsidR="00044C0F" w:rsidRDefault="00044C0F" w:rsidP="00044C0F">
      <w:pPr>
        <w:spacing w:before="11" w:line="200" w:lineRule="exact"/>
        <w:rPr>
          <w:sz w:val="20"/>
          <w:szCs w:val="20"/>
          <w:lang w:eastAsia="ja-JP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9"/>
        <w:gridCol w:w="1134"/>
        <w:gridCol w:w="1402"/>
        <w:gridCol w:w="2011"/>
        <w:gridCol w:w="2012"/>
        <w:gridCol w:w="1328"/>
      </w:tblGrid>
      <w:tr w:rsidR="00044C0F" w:rsidTr="005907DD">
        <w:trPr>
          <w:trHeight w:hRule="exact" w:val="392"/>
        </w:trPr>
        <w:tc>
          <w:tcPr>
            <w:tcW w:w="8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pStyle w:val="TableParagraph"/>
              <w:spacing w:before="98"/>
              <w:ind w:left="107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棟番号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pStyle w:val="TableParagraph"/>
              <w:spacing w:before="98"/>
              <w:ind w:left="143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住戸番号</w:t>
            </w:r>
            <w:proofErr w:type="spellEnd"/>
          </w:p>
        </w:tc>
        <w:tc>
          <w:tcPr>
            <w:tcW w:w="3413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pStyle w:val="TableParagraph"/>
              <w:tabs>
                <w:tab w:val="left" w:pos="1177"/>
                <w:tab w:val="left" w:pos="1597"/>
                <w:tab w:val="left" w:pos="2017"/>
                <w:tab w:val="left" w:pos="2437"/>
              </w:tabs>
              <w:spacing w:line="358" w:lineRule="exact"/>
              <w:ind w:left="757"/>
              <w:rPr>
                <w:rFonts w:asciiTheme="minorEastAsia" w:hAnsiTheme="minorEastAsia" w:cs="メイリオ"/>
                <w:sz w:val="21"/>
                <w:szCs w:val="21"/>
              </w:rPr>
            </w:pP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区</w:t>
            </w: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ab/>
              <w:t>分</w:t>
            </w: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ab/>
              <w:t>所</w:t>
            </w: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ab/>
              <w:t>有</w:t>
            </w: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ab/>
              <w:t>者</w:t>
            </w:r>
          </w:p>
        </w:tc>
        <w:tc>
          <w:tcPr>
            <w:tcW w:w="2012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pStyle w:val="TableParagraph"/>
              <w:spacing w:before="98"/>
              <w:ind w:left="477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議決権割合</w:t>
            </w:r>
            <w:proofErr w:type="spellEnd"/>
          </w:p>
        </w:tc>
        <w:tc>
          <w:tcPr>
            <w:tcW w:w="1328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7" w:space="0" w:color="000000"/>
            </w:tcBorders>
          </w:tcPr>
          <w:p w:rsidR="00044C0F" w:rsidRPr="00044C0F" w:rsidRDefault="00044C0F" w:rsidP="005907DD">
            <w:pPr>
              <w:pStyle w:val="TableParagraph"/>
              <w:tabs>
                <w:tab w:val="left" w:pos="762"/>
              </w:tabs>
              <w:spacing w:before="98"/>
              <w:ind w:left="342"/>
              <w:rPr>
                <w:rFonts w:asciiTheme="minorEastAsia" w:hAnsiTheme="minorEastAsia" w:cs="メイリオ"/>
                <w:sz w:val="21"/>
                <w:szCs w:val="21"/>
              </w:rPr>
            </w:pP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備</w:t>
            </w: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ab/>
              <w:t>考</w:t>
            </w:r>
          </w:p>
        </w:tc>
      </w:tr>
      <w:tr w:rsidR="00044C0F" w:rsidTr="005907DD">
        <w:trPr>
          <w:trHeight w:hRule="exact" w:val="312"/>
        </w:trPr>
        <w:tc>
          <w:tcPr>
            <w:tcW w:w="859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rPr>
                <w:rFonts w:asciiTheme="minorEastAsia" w:hAnsiTheme="minorEastAsia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pStyle w:val="TableParagraph"/>
              <w:tabs>
                <w:tab w:val="left" w:pos="906"/>
              </w:tabs>
              <w:spacing w:line="305" w:lineRule="exact"/>
              <w:ind w:left="276"/>
              <w:rPr>
                <w:rFonts w:asciiTheme="minorEastAsia" w:hAnsiTheme="minorEastAsia" w:cs="メイリオ"/>
                <w:sz w:val="21"/>
                <w:szCs w:val="21"/>
              </w:rPr>
            </w:pP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氏</w:t>
            </w: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ab/>
              <w:t>名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pStyle w:val="TableParagraph"/>
              <w:tabs>
                <w:tab w:val="left" w:pos="1212"/>
              </w:tabs>
              <w:spacing w:line="305" w:lineRule="exact"/>
              <w:ind w:left="582"/>
              <w:rPr>
                <w:rFonts w:asciiTheme="minorEastAsia" w:hAnsiTheme="minorEastAsia" w:cs="メイリオ"/>
                <w:sz w:val="21"/>
                <w:szCs w:val="21"/>
              </w:rPr>
            </w:pP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住</w:t>
            </w: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ab/>
              <w:t>所</w:t>
            </w:r>
          </w:p>
        </w:tc>
        <w:tc>
          <w:tcPr>
            <w:tcW w:w="20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rPr>
                <w:rFonts w:asciiTheme="minorEastAsia" w:hAnsiTheme="minorEastAsia"/>
              </w:rPr>
            </w:pPr>
          </w:p>
        </w:tc>
        <w:tc>
          <w:tcPr>
            <w:tcW w:w="1328" w:type="dxa"/>
            <w:vMerge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44C0F" w:rsidRPr="00044C0F" w:rsidRDefault="00044C0F" w:rsidP="005907DD">
            <w:pPr>
              <w:rPr>
                <w:rFonts w:asciiTheme="minorEastAsia" w:hAnsiTheme="minorEastAsia"/>
              </w:rPr>
            </w:pPr>
          </w:p>
        </w:tc>
      </w:tr>
      <w:tr w:rsidR="00044C0F" w:rsidTr="005907DD">
        <w:trPr>
          <w:trHeight w:hRule="exact" w:val="697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pStyle w:val="TableParagraph"/>
              <w:spacing w:before="5" w:line="100" w:lineRule="exact"/>
              <w:rPr>
                <w:rFonts w:asciiTheme="minorEastAsia" w:hAnsiTheme="minorEastAsia"/>
                <w:sz w:val="10"/>
                <w:szCs w:val="10"/>
              </w:rPr>
            </w:pPr>
          </w:p>
          <w:p w:rsidR="00044C0F" w:rsidRPr="00044C0F" w:rsidRDefault="00044C0F" w:rsidP="005907DD">
            <w:pPr>
              <w:pStyle w:val="TableParagraph"/>
              <w:ind w:left="212"/>
              <w:rPr>
                <w:rFonts w:asciiTheme="minorEastAsia" w:hAnsiTheme="minorEastAsia" w:cs="メイリオ"/>
                <w:sz w:val="21"/>
                <w:szCs w:val="21"/>
              </w:rPr>
            </w:pP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○○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pStyle w:val="TableParagraph"/>
              <w:spacing w:before="5" w:line="100" w:lineRule="exact"/>
              <w:rPr>
                <w:rFonts w:asciiTheme="minorEastAsia" w:hAnsiTheme="minorEastAsia"/>
                <w:sz w:val="10"/>
                <w:szCs w:val="10"/>
              </w:rPr>
            </w:pPr>
          </w:p>
          <w:p w:rsidR="00044C0F" w:rsidRPr="00044C0F" w:rsidRDefault="00044C0F" w:rsidP="005907DD">
            <w:pPr>
              <w:pStyle w:val="TableParagraph"/>
              <w:ind w:left="247"/>
              <w:rPr>
                <w:rFonts w:asciiTheme="minorEastAsia" w:hAnsiTheme="minorEastAsia" w:cs="メイリオ"/>
                <w:sz w:val="21"/>
                <w:szCs w:val="21"/>
              </w:rPr>
            </w:pP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rPr>
                <w:rFonts w:asciiTheme="minorEastAsia" w:hAnsiTheme="minorEastAsia"/>
              </w:rPr>
            </w:pP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rPr>
                <w:rFonts w:asciiTheme="minorEastAsia" w:hAnsiTheme="minorEastAsia"/>
              </w:rPr>
            </w:pP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pStyle w:val="TableParagraph"/>
              <w:spacing w:before="5" w:line="100" w:lineRule="exact"/>
              <w:rPr>
                <w:rFonts w:asciiTheme="minorEastAsia" w:hAnsiTheme="minorEastAsia"/>
                <w:sz w:val="10"/>
                <w:szCs w:val="10"/>
              </w:rPr>
            </w:pPr>
          </w:p>
          <w:p w:rsidR="00044C0F" w:rsidRPr="00044C0F" w:rsidRDefault="00044C0F" w:rsidP="005907DD">
            <w:pPr>
              <w:pStyle w:val="TableParagraph"/>
              <w:ind w:left="162"/>
              <w:rPr>
                <w:rFonts w:asciiTheme="minorEastAsia" w:hAnsiTheme="minorEastAsia" w:cs="メイリオ"/>
                <w:sz w:val="21"/>
                <w:szCs w:val="21"/>
              </w:rPr>
            </w:pP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  <w:proofErr w:type="spellStart"/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分の</w:t>
            </w:r>
            <w:proofErr w:type="spellEnd"/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44C0F" w:rsidRPr="00044C0F" w:rsidRDefault="00044C0F" w:rsidP="005907DD">
            <w:pPr>
              <w:rPr>
                <w:rFonts w:asciiTheme="minorEastAsia" w:hAnsiTheme="minorEastAsia"/>
              </w:rPr>
            </w:pPr>
          </w:p>
        </w:tc>
      </w:tr>
      <w:tr w:rsidR="00044C0F" w:rsidTr="005907DD">
        <w:trPr>
          <w:trHeight w:hRule="exact" w:val="697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44C0F" w:rsidRDefault="00044C0F" w:rsidP="005907DD"/>
        </w:tc>
      </w:tr>
      <w:tr w:rsidR="00044C0F" w:rsidTr="005907DD">
        <w:trPr>
          <w:trHeight w:hRule="exact" w:val="697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44C0F" w:rsidRDefault="00044C0F" w:rsidP="005907DD"/>
        </w:tc>
      </w:tr>
      <w:tr w:rsidR="00044C0F" w:rsidTr="005907DD">
        <w:trPr>
          <w:trHeight w:hRule="exact" w:val="696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44C0F" w:rsidRDefault="00044C0F" w:rsidP="005907DD"/>
        </w:tc>
      </w:tr>
      <w:tr w:rsidR="00044C0F" w:rsidTr="005907DD">
        <w:trPr>
          <w:trHeight w:hRule="exact" w:val="697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44C0F" w:rsidRDefault="00044C0F" w:rsidP="005907DD"/>
        </w:tc>
      </w:tr>
      <w:tr w:rsidR="00044C0F" w:rsidTr="005907DD">
        <w:trPr>
          <w:trHeight w:hRule="exact" w:val="697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44C0F" w:rsidRDefault="00044C0F" w:rsidP="005907DD"/>
        </w:tc>
      </w:tr>
      <w:tr w:rsidR="00044C0F" w:rsidTr="005907DD">
        <w:trPr>
          <w:trHeight w:hRule="exact" w:val="697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44C0F" w:rsidRDefault="00044C0F" w:rsidP="005907DD"/>
        </w:tc>
      </w:tr>
      <w:tr w:rsidR="00044C0F" w:rsidTr="005907DD">
        <w:trPr>
          <w:trHeight w:hRule="exact" w:val="697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44C0F" w:rsidRDefault="00044C0F" w:rsidP="005907DD"/>
        </w:tc>
      </w:tr>
      <w:tr w:rsidR="00044C0F" w:rsidTr="005907DD">
        <w:trPr>
          <w:trHeight w:hRule="exact" w:val="697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44C0F" w:rsidRDefault="00044C0F" w:rsidP="005907DD"/>
        </w:tc>
      </w:tr>
      <w:tr w:rsidR="00044C0F" w:rsidTr="005907DD">
        <w:trPr>
          <w:trHeight w:hRule="exact" w:val="696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44C0F" w:rsidRDefault="00044C0F" w:rsidP="005907DD"/>
        </w:tc>
      </w:tr>
      <w:tr w:rsidR="00044C0F" w:rsidTr="005907DD">
        <w:trPr>
          <w:trHeight w:hRule="exact" w:val="697"/>
        </w:trPr>
        <w:tc>
          <w:tcPr>
            <w:tcW w:w="85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Default="00044C0F" w:rsidP="005907DD"/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44C0F" w:rsidRDefault="00044C0F" w:rsidP="005907DD"/>
        </w:tc>
      </w:tr>
      <w:tr w:rsidR="00044C0F" w:rsidTr="005907DD">
        <w:trPr>
          <w:trHeight w:hRule="exact" w:val="440"/>
        </w:trPr>
        <w:tc>
          <w:tcPr>
            <w:tcW w:w="859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pStyle w:val="TableParagraph"/>
              <w:spacing w:before="6" w:line="190" w:lineRule="exact"/>
              <w:rPr>
                <w:rFonts w:asciiTheme="minorEastAsia" w:hAnsiTheme="minorEastAsia"/>
                <w:sz w:val="19"/>
                <w:szCs w:val="19"/>
              </w:rPr>
            </w:pPr>
          </w:p>
          <w:p w:rsidR="00044C0F" w:rsidRPr="00044C0F" w:rsidRDefault="00044C0F" w:rsidP="005907D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044C0F" w:rsidRPr="00044C0F" w:rsidRDefault="00044C0F" w:rsidP="005907D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044C0F" w:rsidRPr="00044C0F" w:rsidRDefault="00044C0F" w:rsidP="005907D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044C0F" w:rsidRPr="00044C0F" w:rsidRDefault="00044C0F" w:rsidP="005907D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044C0F" w:rsidRPr="00044C0F" w:rsidRDefault="00044C0F" w:rsidP="005907DD">
            <w:pPr>
              <w:pStyle w:val="TableParagraph"/>
              <w:tabs>
                <w:tab w:val="left" w:pos="526"/>
              </w:tabs>
              <w:ind w:left="107"/>
              <w:rPr>
                <w:rFonts w:asciiTheme="minorEastAsia" w:hAnsiTheme="minorEastAsia" w:cs="メイリオ"/>
                <w:sz w:val="21"/>
                <w:szCs w:val="21"/>
              </w:rPr>
            </w:pP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合</w:t>
            </w: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ab/>
              <w:t>計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pStyle w:val="TableParagraph"/>
              <w:spacing w:line="384" w:lineRule="exact"/>
              <w:ind w:left="247"/>
              <w:rPr>
                <w:rFonts w:asciiTheme="minorEastAsia" w:hAnsiTheme="minorEastAsia" w:cs="メイリオ"/>
                <w:sz w:val="21"/>
                <w:szCs w:val="21"/>
              </w:rPr>
            </w:pP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○</w:t>
            </w:r>
            <w:proofErr w:type="spellStart"/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号棟</w:t>
            </w:r>
            <w:proofErr w:type="spellEnd"/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pStyle w:val="TableParagraph"/>
              <w:spacing w:line="384" w:lineRule="exact"/>
              <w:ind w:left="1844" w:right="1216"/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人</w:t>
            </w: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pStyle w:val="TableParagraph"/>
              <w:spacing w:line="384" w:lineRule="exact"/>
              <w:ind w:left="162"/>
              <w:rPr>
                <w:rFonts w:asciiTheme="minorEastAsia" w:hAnsiTheme="minorEastAsia" w:cs="メイリオ"/>
                <w:sz w:val="21"/>
                <w:szCs w:val="21"/>
              </w:rPr>
            </w:pP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  <w:proofErr w:type="spellStart"/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分の</w:t>
            </w:r>
            <w:proofErr w:type="spellEnd"/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44C0F" w:rsidRPr="00044C0F" w:rsidRDefault="00044C0F" w:rsidP="005907DD">
            <w:pPr>
              <w:rPr>
                <w:rFonts w:asciiTheme="minorEastAsia" w:hAnsiTheme="minorEastAsia"/>
              </w:rPr>
            </w:pPr>
          </w:p>
        </w:tc>
      </w:tr>
      <w:tr w:rsidR="00044C0F" w:rsidTr="005907DD">
        <w:trPr>
          <w:trHeight w:hRule="exact" w:val="440"/>
        </w:trPr>
        <w:tc>
          <w:tcPr>
            <w:tcW w:w="859" w:type="dxa"/>
            <w:vMerge/>
            <w:tcBorders>
              <w:left w:val="single" w:sz="7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pStyle w:val="TableParagraph"/>
              <w:spacing w:line="384" w:lineRule="exact"/>
              <w:ind w:left="247"/>
              <w:rPr>
                <w:rFonts w:asciiTheme="minorEastAsia" w:hAnsiTheme="minorEastAsia" w:cs="メイリオ"/>
                <w:sz w:val="21"/>
                <w:szCs w:val="21"/>
              </w:rPr>
            </w:pP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○</w:t>
            </w:r>
            <w:proofErr w:type="spellStart"/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号棟</w:t>
            </w:r>
            <w:proofErr w:type="spellEnd"/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pStyle w:val="TableParagraph"/>
              <w:spacing w:line="384" w:lineRule="exact"/>
              <w:ind w:left="1844" w:right="1216"/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人</w:t>
            </w: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pStyle w:val="TableParagraph"/>
              <w:spacing w:line="384" w:lineRule="exact"/>
              <w:ind w:left="162"/>
              <w:rPr>
                <w:rFonts w:asciiTheme="minorEastAsia" w:hAnsiTheme="minorEastAsia" w:cs="メイリオ"/>
                <w:sz w:val="21"/>
                <w:szCs w:val="21"/>
              </w:rPr>
            </w:pP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  <w:proofErr w:type="spellStart"/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分の</w:t>
            </w:r>
            <w:proofErr w:type="spellEnd"/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44C0F" w:rsidRPr="00044C0F" w:rsidRDefault="00044C0F" w:rsidP="005907DD">
            <w:pPr>
              <w:rPr>
                <w:rFonts w:asciiTheme="minorEastAsia" w:hAnsiTheme="minorEastAsia"/>
              </w:rPr>
            </w:pPr>
          </w:p>
        </w:tc>
      </w:tr>
      <w:tr w:rsidR="00044C0F" w:rsidTr="005907DD">
        <w:trPr>
          <w:trHeight w:hRule="exact" w:val="439"/>
        </w:trPr>
        <w:tc>
          <w:tcPr>
            <w:tcW w:w="859" w:type="dxa"/>
            <w:vMerge/>
            <w:tcBorders>
              <w:left w:val="single" w:sz="7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rPr>
                <w:rFonts w:asciiTheme="minorEastAsia" w:hAnsiTheme="minorEastAsia"/>
              </w:rPr>
            </w:pP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rPr>
                <w:rFonts w:asciiTheme="minorEastAsia" w:hAnsiTheme="minorEastAsia"/>
              </w:rPr>
            </w:pP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rPr>
                <w:rFonts w:asciiTheme="minorEastAsia" w:hAnsiTheme="minorEastAsia"/>
              </w:rPr>
            </w:pP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44C0F" w:rsidRPr="00044C0F" w:rsidRDefault="00044C0F" w:rsidP="005907DD">
            <w:pPr>
              <w:rPr>
                <w:rFonts w:asciiTheme="minorEastAsia" w:hAnsiTheme="minorEastAsia"/>
              </w:rPr>
            </w:pPr>
          </w:p>
        </w:tc>
      </w:tr>
      <w:tr w:rsidR="00044C0F" w:rsidTr="005907DD">
        <w:trPr>
          <w:trHeight w:hRule="exact" w:val="440"/>
        </w:trPr>
        <w:tc>
          <w:tcPr>
            <w:tcW w:w="859" w:type="dxa"/>
            <w:vMerge/>
            <w:tcBorders>
              <w:left w:val="single" w:sz="7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rPr>
                <w:rFonts w:asciiTheme="minorEastAsia" w:hAnsiTheme="minorEastAsia"/>
              </w:rPr>
            </w:pP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rPr>
                <w:rFonts w:asciiTheme="minorEastAsia" w:hAnsiTheme="minorEastAsia"/>
              </w:rPr>
            </w:pP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rPr>
                <w:rFonts w:asciiTheme="minorEastAsia" w:hAnsiTheme="minorEastAsia"/>
              </w:rPr>
            </w:pP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44C0F" w:rsidRPr="00044C0F" w:rsidRDefault="00044C0F" w:rsidP="005907DD">
            <w:pPr>
              <w:rPr>
                <w:rFonts w:asciiTheme="minorEastAsia" w:hAnsiTheme="minorEastAsia"/>
              </w:rPr>
            </w:pPr>
          </w:p>
        </w:tc>
      </w:tr>
      <w:tr w:rsidR="00044C0F" w:rsidTr="005907DD">
        <w:trPr>
          <w:trHeight w:hRule="exact" w:val="726"/>
        </w:trPr>
        <w:tc>
          <w:tcPr>
            <w:tcW w:w="859" w:type="dxa"/>
            <w:vMerge/>
            <w:tcBorders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pStyle w:val="TableParagraph"/>
              <w:spacing w:before="8" w:line="110" w:lineRule="exact"/>
              <w:rPr>
                <w:rFonts w:asciiTheme="minorEastAsia" w:hAnsiTheme="minorEastAsia"/>
                <w:sz w:val="11"/>
                <w:szCs w:val="11"/>
              </w:rPr>
            </w:pPr>
          </w:p>
          <w:p w:rsidR="00044C0F" w:rsidRPr="00044C0F" w:rsidRDefault="00044C0F" w:rsidP="005907DD">
            <w:pPr>
              <w:pStyle w:val="TableParagraph"/>
              <w:ind w:left="143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団地全体</w:t>
            </w:r>
            <w:proofErr w:type="spellEnd"/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pStyle w:val="TableParagraph"/>
              <w:spacing w:before="8" w:line="110" w:lineRule="exact"/>
              <w:rPr>
                <w:rFonts w:asciiTheme="minorEastAsia" w:hAnsiTheme="minorEastAsia"/>
                <w:sz w:val="11"/>
                <w:szCs w:val="11"/>
              </w:rPr>
            </w:pPr>
          </w:p>
          <w:p w:rsidR="00044C0F" w:rsidRPr="00044C0F" w:rsidRDefault="00044C0F" w:rsidP="005907DD">
            <w:pPr>
              <w:pStyle w:val="TableParagraph"/>
              <w:ind w:left="1796" w:right="1264"/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人</w:t>
            </w: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044C0F" w:rsidRPr="00044C0F" w:rsidRDefault="00044C0F" w:rsidP="005907DD">
            <w:pPr>
              <w:pStyle w:val="TableParagraph"/>
              <w:spacing w:before="8" w:line="110" w:lineRule="exact"/>
              <w:rPr>
                <w:rFonts w:asciiTheme="minorEastAsia" w:hAnsiTheme="minorEastAsia"/>
                <w:sz w:val="11"/>
                <w:szCs w:val="11"/>
              </w:rPr>
            </w:pPr>
          </w:p>
          <w:p w:rsidR="00044C0F" w:rsidRPr="00044C0F" w:rsidRDefault="00044C0F" w:rsidP="005907DD">
            <w:pPr>
              <w:pStyle w:val="TableParagraph"/>
              <w:ind w:left="162"/>
              <w:rPr>
                <w:rFonts w:asciiTheme="minorEastAsia" w:hAnsiTheme="minorEastAsia" w:cs="メイリオ"/>
                <w:sz w:val="21"/>
                <w:szCs w:val="21"/>
              </w:rPr>
            </w:pPr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  <w:proofErr w:type="spellStart"/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分の</w:t>
            </w:r>
            <w:proofErr w:type="spellEnd"/>
            <w:r w:rsidRPr="00044C0F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044C0F" w:rsidRPr="00044C0F" w:rsidRDefault="00044C0F" w:rsidP="005907DD">
            <w:pPr>
              <w:rPr>
                <w:rFonts w:asciiTheme="minorEastAsia" w:hAnsiTheme="minorEastAsia"/>
              </w:rPr>
            </w:pPr>
          </w:p>
        </w:tc>
      </w:tr>
    </w:tbl>
    <w:p w:rsidR="00044C0F" w:rsidRPr="00300521" w:rsidRDefault="00044C0F" w:rsidP="00044C0F">
      <w:pPr>
        <w:pStyle w:val="a7"/>
        <w:spacing w:line="0" w:lineRule="atLeast"/>
        <w:ind w:left="127"/>
        <w:rPr>
          <w:rFonts w:asciiTheme="minorEastAsia" w:eastAsiaTheme="minorEastAsia" w:hAnsiTheme="minorEastAsia" w:cs="メイリオ"/>
          <w:sz w:val="18"/>
          <w:szCs w:val="18"/>
        </w:rPr>
      </w:pPr>
      <w:proofErr w:type="spellStart"/>
      <w:r w:rsidRPr="00300521">
        <w:rPr>
          <w:rFonts w:asciiTheme="minorEastAsia" w:eastAsiaTheme="minorEastAsia" w:hAnsiTheme="minorEastAsia" w:cs="メイリオ"/>
          <w:sz w:val="18"/>
          <w:szCs w:val="18"/>
        </w:rPr>
        <w:t>備考</w:t>
      </w:r>
      <w:proofErr w:type="spellEnd"/>
    </w:p>
    <w:p w:rsidR="00044C0F" w:rsidRPr="00300521" w:rsidRDefault="00044C0F" w:rsidP="00044C0F">
      <w:pPr>
        <w:spacing w:line="0" w:lineRule="atLeast"/>
        <w:ind w:firstLineChars="100" w:firstLine="180"/>
        <w:rPr>
          <w:rFonts w:asciiTheme="minorEastAsia" w:hAnsiTheme="minorEastAsia" w:cs="メイリオ"/>
          <w:sz w:val="18"/>
          <w:szCs w:val="18"/>
          <w:lang w:eastAsia="ja-JP"/>
        </w:rPr>
      </w:pPr>
      <w:r w:rsidRPr="00300521">
        <w:rPr>
          <w:rFonts w:asciiTheme="minorEastAsia" w:hAnsiTheme="minorEastAsia" w:cs="メイリオ" w:hint="eastAsia"/>
          <w:sz w:val="18"/>
          <w:szCs w:val="18"/>
          <w:lang w:eastAsia="ja-JP"/>
        </w:rPr>
        <w:t xml:space="preserve">１　</w:t>
      </w:r>
      <w:r w:rsidRPr="00300521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不</w:t>
      </w:r>
      <w:r w:rsidRPr="00300521">
        <w:rPr>
          <w:rFonts w:asciiTheme="minorEastAsia" w:hAnsiTheme="minorEastAsia" w:cs="メイリオ"/>
          <w:sz w:val="18"/>
          <w:szCs w:val="18"/>
          <w:lang w:eastAsia="ja-JP"/>
        </w:rPr>
        <w:t>要</w:t>
      </w:r>
      <w:r w:rsidRPr="00300521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の</w:t>
      </w:r>
      <w:r w:rsidRPr="00300521">
        <w:rPr>
          <w:rFonts w:asciiTheme="minorEastAsia" w:hAnsiTheme="minorEastAsia" w:cs="メイリオ"/>
          <w:sz w:val="18"/>
          <w:szCs w:val="18"/>
          <w:lang w:eastAsia="ja-JP"/>
        </w:rPr>
        <w:t>部分は</w:t>
      </w:r>
      <w:r w:rsidRPr="00300521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消</w:t>
      </w:r>
      <w:r w:rsidRPr="00300521">
        <w:rPr>
          <w:rFonts w:asciiTheme="minorEastAsia" w:hAnsiTheme="minorEastAsia" w:cs="メイリオ"/>
          <w:sz w:val="18"/>
          <w:szCs w:val="18"/>
          <w:lang w:eastAsia="ja-JP"/>
        </w:rPr>
        <w:t>す</w:t>
      </w:r>
      <w:r w:rsidRPr="00300521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こ</w:t>
      </w:r>
      <w:r w:rsidRPr="00300521">
        <w:rPr>
          <w:rFonts w:asciiTheme="minorEastAsia" w:hAnsiTheme="minorEastAsia" w:cs="メイリオ"/>
          <w:sz w:val="18"/>
          <w:szCs w:val="18"/>
          <w:lang w:eastAsia="ja-JP"/>
        </w:rPr>
        <w:t>と。</w:t>
      </w:r>
    </w:p>
    <w:p w:rsidR="00044C0F" w:rsidRPr="00300521" w:rsidRDefault="00044C0F" w:rsidP="00044C0F">
      <w:pPr>
        <w:spacing w:line="0" w:lineRule="atLeast"/>
        <w:ind w:left="1" w:firstLineChars="100" w:firstLine="170"/>
        <w:rPr>
          <w:rFonts w:asciiTheme="minorEastAsia" w:hAnsiTheme="minorEastAsia" w:cs="メイリオ"/>
          <w:spacing w:val="-2"/>
          <w:sz w:val="18"/>
          <w:szCs w:val="18"/>
          <w:lang w:eastAsia="ja-JP"/>
        </w:rPr>
      </w:pPr>
      <w:r w:rsidRPr="00300521">
        <w:rPr>
          <w:rFonts w:asciiTheme="minorEastAsia" w:hAnsiTheme="minorEastAsia" w:cs="メイリオ"/>
          <w:w w:val="95"/>
          <w:sz w:val="18"/>
          <w:szCs w:val="18"/>
          <w:lang w:eastAsia="ja-JP"/>
        </w:rPr>
        <w:t>２</w:t>
      </w:r>
      <w:r w:rsidRPr="00300521">
        <w:rPr>
          <w:rFonts w:asciiTheme="minorEastAsia" w:hAnsiTheme="minorEastAsia" w:cs="メイリオ" w:hint="eastAsia"/>
          <w:w w:val="95"/>
          <w:sz w:val="18"/>
          <w:szCs w:val="18"/>
          <w:lang w:eastAsia="ja-JP"/>
        </w:rPr>
        <w:t xml:space="preserve">　</w:t>
      </w:r>
      <w:r w:rsidRPr="00300521">
        <w:rPr>
          <w:rFonts w:asciiTheme="minorEastAsia" w:hAnsiTheme="minorEastAsia" w:cs="メイリオ" w:hint="eastAsia"/>
          <w:spacing w:val="-1"/>
          <w:w w:val="95"/>
          <w:sz w:val="18"/>
          <w:szCs w:val="18"/>
          <w:lang w:eastAsia="ja-JP"/>
        </w:rPr>
        <w:t>「</w:t>
      </w:r>
      <w:r w:rsidRPr="00300521">
        <w:rPr>
          <w:rFonts w:asciiTheme="minorEastAsia" w:hAnsiTheme="minorEastAsia" w:cs="メイリオ"/>
          <w:spacing w:val="-2"/>
          <w:w w:val="95"/>
          <w:sz w:val="18"/>
          <w:szCs w:val="18"/>
          <w:lang w:eastAsia="ja-JP"/>
        </w:rPr>
        <w:t>議</w:t>
      </w:r>
      <w:r w:rsidRPr="00300521">
        <w:rPr>
          <w:rFonts w:asciiTheme="minorEastAsia" w:hAnsiTheme="minorEastAsia" w:cs="メイリオ"/>
          <w:spacing w:val="-1"/>
          <w:w w:val="95"/>
          <w:sz w:val="18"/>
          <w:szCs w:val="18"/>
          <w:lang w:eastAsia="ja-JP"/>
        </w:rPr>
        <w:t>決</w:t>
      </w:r>
      <w:r w:rsidRPr="00300521">
        <w:rPr>
          <w:rFonts w:asciiTheme="minorEastAsia" w:hAnsiTheme="minorEastAsia" w:cs="メイリオ"/>
          <w:spacing w:val="-2"/>
          <w:w w:val="95"/>
          <w:sz w:val="18"/>
          <w:szCs w:val="18"/>
          <w:lang w:eastAsia="ja-JP"/>
        </w:rPr>
        <w:t>権</w:t>
      </w:r>
      <w:r w:rsidRPr="00300521">
        <w:rPr>
          <w:rFonts w:asciiTheme="minorEastAsia" w:hAnsiTheme="minorEastAsia" w:cs="メイリオ" w:hint="eastAsia"/>
          <w:spacing w:val="-1"/>
          <w:w w:val="95"/>
          <w:sz w:val="18"/>
          <w:szCs w:val="18"/>
          <w:lang w:eastAsia="ja-JP"/>
        </w:rPr>
        <w:t>」</w:t>
      </w:r>
      <w:r w:rsidRPr="00300521">
        <w:rPr>
          <w:rFonts w:asciiTheme="minorEastAsia" w:hAnsiTheme="minorEastAsia" w:cs="メイリオ"/>
          <w:spacing w:val="-1"/>
          <w:w w:val="95"/>
          <w:sz w:val="18"/>
          <w:szCs w:val="18"/>
          <w:lang w:eastAsia="ja-JP"/>
        </w:rPr>
        <w:t>欄に</w:t>
      </w:r>
      <w:r w:rsidRPr="00300521">
        <w:rPr>
          <w:rFonts w:asciiTheme="minorEastAsia" w:hAnsiTheme="minorEastAsia" w:cs="メイリオ"/>
          <w:spacing w:val="-2"/>
          <w:w w:val="95"/>
          <w:sz w:val="18"/>
          <w:szCs w:val="18"/>
          <w:lang w:eastAsia="ja-JP"/>
        </w:rPr>
        <w:t>は</w:t>
      </w:r>
      <w:r w:rsidRPr="00300521">
        <w:rPr>
          <w:rFonts w:asciiTheme="minorEastAsia" w:hAnsiTheme="minorEastAsia" w:cs="メイリオ"/>
          <w:spacing w:val="-1"/>
          <w:w w:val="95"/>
          <w:sz w:val="18"/>
          <w:szCs w:val="18"/>
          <w:lang w:eastAsia="ja-JP"/>
        </w:rPr>
        <w:t>、</w:t>
      </w:r>
      <w:r w:rsidRPr="00300521">
        <w:rPr>
          <w:rFonts w:asciiTheme="minorEastAsia" w:hAnsiTheme="minorEastAsia" w:cs="メイリオ"/>
          <w:spacing w:val="-2"/>
          <w:w w:val="95"/>
          <w:sz w:val="18"/>
          <w:szCs w:val="18"/>
          <w:lang w:eastAsia="ja-JP"/>
        </w:rPr>
        <w:t>建</w:t>
      </w:r>
      <w:r w:rsidRPr="00300521">
        <w:rPr>
          <w:rFonts w:asciiTheme="minorEastAsia" w:hAnsiTheme="minorEastAsia" w:cs="メイリオ"/>
          <w:spacing w:val="-1"/>
          <w:w w:val="95"/>
          <w:sz w:val="18"/>
          <w:szCs w:val="18"/>
          <w:lang w:eastAsia="ja-JP"/>
        </w:rPr>
        <w:t>物の区</w:t>
      </w:r>
      <w:r w:rsidRPr="00300521">
        <w:rPr>
          <w:rFonts w:asciiTheme="minorEastAsia" w:hAnsiTheme="minorEastAsia" w:cs="メイリオ"/>
          <w:spacing w:val="-2"/>
          <w:w w:val="95"/>
          <w:sz w:val="18"/>
          <w:szCs w:val="18"/>
          <w:lang w:eastAsia="ja-JP"/>
        </w:rPr>
        <w:t>分</w:t>
      </w:r>
      <w:r w:rsidRPr="00300521">
        <w:rPr>
          <w:rFonts w:asciiTheme="minorEastAsia" w:hAnsiTheme="minorEastAsia" w:cs="メイリオ"/>
          <w:spacing w:val="-1"/>
          <w:w w:val="95"/>
          <w:sz w:val="18"/>
          <w:szCs w:val="18"/>
          <w:lang w:eastAsia="ja-JP"/>
        </w:rPr>
        <w:t>所</w:t>
      </w:r>
      <w:r w:rsidRPr="00300521">
        <w:rPr>
          <w:rFonts w:asciiTheme="minorEastAsia" w:hAnsiTheme="minorEastAsia" w:cs="メイリオ"/>
          <w:spacing w:val="-2"/>
          <w:w w:val="95"/>
          <w:sz w:val="18"/>
          <w:szCs w:val="18"/>
          <w:lang w:eastAsia="ja-JP"/>
        </w:rPr>
        <w:t>有</w:t>
      </w:r>
      <w:r w:rsidRPr="00300521">
        <w:rPr>
          <w:rFonts w:asciiTheme="minorEastAsia" w:hAnsiTheme="minorEastAsia" w:cs="メイリオ"/>
          <w:spacing w:val="-1"/>
          <w:w w:val="95"/>
          <w:sz w:val="18"/>
          <w:szCs w:val="18"/>
          <w:lang w:eastAsia="ja-JP"/>
        </w:rPr>
        <w:t>等に関</w:t>
      </w:r>
      <w:r w:rsidRPr="00300521">
        <w:rPr>
          <w:rFonts w:asciiTheme="minorEastAsia" w:hAnsiTheme="minorEastAsia" w:cs="メイリオ"/>
          <w:spacing w:val="-2"/>
          <w:w w:val="95"/>
          <w:sz w:val="18"/>
          <w:szCs w:val="18"/>
          <w:lang w:eastAsia="ja-JP"/>
        </w:rPr>
        <w:t>す</w:t>
      </w:r>
      <w:r w:rsidRPr="00300521">
        <w:rPr>
          <w:rFonts w:asciiTheme="minorEastAsia" w:hAnsiTheme="minorEastAsia" w:cs="メイリオ"/>
          <w:spacing w:val="-1"/>
          <w:w w:val="95"/>
          <w:sz w:val="18"/>
          <w:szCs w:val="18"/>
          <w:lang w:eastAsia="ja-JP"/>
        </w:rPr>
        <w:t>る</w:t>
      </w:r>
      <w:r w:rsidRPr="00300521">
        <w:rPr>
          <w:rFonts w:asciiTheme="minorEastAsia" w:hAnsiTheme="minorEastAsia" w:cs="メイリオ"/>
          <w:spacing w:val="-2"/>
          <w:w w:val="95"/>
          <w:sz w:val="18"/>
          <w:szCs w:val="18"/>
          <w:lang w:eastAsia="ja-JP"/>
        </w:rPr>
        <w:t>法</w:t>
      </w:r>
      <w:r w:rsidRPr="00300521">
        <w:rPr>
          <w:rFonts w:asciiTheme="minorEastAsia" w:hAnsiTheme="minorEastAsia" w:cs="メイリオ"/>
          <w:spacing w:val="-1"/>
          <w:w w:val="95"/>
          <w:sz w:val="18"/>
          <w:szCs w:val="18"/>
          <w:lang w:eastAsia="ja-JP"/>
        </w:rPr>
        <w:t>律（昭</w:t>
      </w:r>
      <w:r w:rsidRPr="00300521">
        <w:rPr>
          <w:rFonts w:asciiTheme="minorEastAsia" w:hAnsiTheme="minorEastAsia" w:cs="メイリオ"/>
          <w:w w:val="95"/>
          <w:sz w:val="18"/>
          <w:szCs w:val="18"/>
          <w:lang w:eastAsia="ja-JP"/>
        </w:rPr>
        <w:t>和</w:t>
      </w:r>
      <w:r w:rsidRPr="00300521">
        <w:rPr>
          <w:rFonts w:asciiTheme="minorEastAsia" w:hAnsiTheme="minorEastAsia" w:cs="メイリオ"/>
          <w:spacing w:val="-2"/>
          <w:w w:val="95"/>
          <w:sz w:val="18"/>
          <w:szCs w:val="18"/>
          <w:lang w:eastAsia="ja-JP"/>
        </w:rPr>
        <w:t>3</w:t>
      </w:r>
      <w:r w:rsidRPr="00300521">
        <w:rPr>
          <w:rFonts w:asciiTheme="minorEastAsia" w:hAnsiTheme="minorEastAsia" w:cs="メイリオ"/>
          <w:w w:val="95"/>
          <w:sz w:val="18"/>
          <w:szCs w:val="18"/>
          <w:lang w:eastAsia="ja-JP"/>
        </w:rPr>
        <w:t>7</w:t>
      </w:r>
      <w:r w:rsidRPr="00300521">
        <w:rPr>
          <w:rFonts w:asciiTheme="minorEastAsia" w:hAnsiTheme="minorEastAsia" w:cs="メイリオ"/>
          <w:spacing w:val="-1"/>
          <w:w w:val="95"/>
          <w:sz w:val="18"/>
          <w:szCs w:val="18"/>
          <w:lang w:eastAsia="ja-JP"/>
        </w:rPr>
        <w:t>年法律</w:t>
      </w:r>
      <w:r w:rsidRPr="00300521">
        <w:rPr>
          <w:rFonts w:asciiTheme="minorEastAsia" w:hAnsiTheme="minorEastAsia" w:cs="メイリオ"/>
          <w:w w:val="95"/>
          <w:sz w:val="18"/>
          <w:szCs w:val="18"/>
          <w:lang w:eastAsia="ja-JP"/>
        </w:rPr>
        <w:t>第</w:t>
      </w:r>
      <w:r w:rsidRPr="00300521">
        <w:rPr>
          <w:rFonts w:asciiTheme="minorEastAsia" w:hAnsiTheme="minorEastAsia" w:cs="メイリオ"/>
          <w:spacing w:val="-2"/>
          <w:w w:val="95"/>
          <w:sz w:val="18"/>
          <w:szCs w:val="18"/>
          <w:lang w:eastAsia="ja-JP"/>
        </w:rPr>
        <w:t>6</w:t>
      </w:r>
      <w:r w:rsidRPr="00300521">
        <w:rPr>
          <w:rFonts w:asciiTheme="minorEastAsia" w:hAnsiTheme="minorEastAsia" w:cs="メイリオ"/>
          <w:w w:val="95"/>
          <w:sz w:val="18"/>
          <w:szCs w:val="18"/>
          <w:lang w:eastAsia="ja-JP"/>
        </w:rPr>
        <w:t>9</w:t>
      </w:r>
      <w:r w:rsidRPr="00300521">
        <w:rPr>
          <w:rFonts w:asciiTheme="minorEastAsia" w:hAnsiTheme="minorEastAsia" w:cs="メイリオ"/>
          <w:spacing w:val="-1"/>
          <w:w w:val="95"/>
          <w:sz w:val="18"/>
          <w:szCs w:val="18"/>
          <w:lang w:eastAsia="ja-JP"/>
        </w:rPr>
        <w:t>号）</w:t>
      </w:r>
      <w:r w:rsidRPr="00300521">
        <w:rPr>
          <w:rFonts w:asciiTheme="minorEastAsia" w:hAnsiTheme="minorEastAsia" w:cs="メイリオ"/>
          <w:w w:val="95"/>
          <w:sz w:val="18"/>
          <w:szCs w:val="18"/>
          <w:lang w:eastAsia="ja-JP"/>
        </w:rPr>
        <w:t>第</w:t>
      </w:r>
      <w:r w:rsidRPr="00300521">
        <w:rPr>
          <w:rFonts w:asciiTheme="minorEastAsia" w:hAnsiTheme="minorEastAsia" w:cs="メイリオ"/>
          <w:spacing w:val="-2"/>
          <w:w w:val="95"/>
          <w:sz w:val="18"/>
          <w:szCs w:val="18"/>
          <w:lang w:eastAsia="ja-JP"/>
        </w:rPr>
        <w:t>7</w:t>
      </w:r>
      <w:r w:rsidRPr="00300521">
        <w:rPr>
          <w:rFonts w:asciiTheme="minorEastAsia" w:hAnsiTheme="minorEastAsia" w:cs="メイリオ"/>
          <w:w w:val="95"/>
          <w:sz w:val="18"/>
          <w:szCs w:val="18"/>
          <w:lang w:eastAsia="ja-JP"/>
        </w:rPr>
        <w:t>0</w:t>
      </w:r>
      <w:r w:rsidRPr="00300521">
        <w:rPr>
          <w:rFonts w:asciiTheme="minorEastAsia" w:hAnsiTheme="minorEastAsia" w:cs="メイリオ"/>
          <w:spacing w:val="-2"/>
          <w:w w:val="95"/>
          <w:sz w:val="18"/>
          <w:szCs w:val="18"/>
          <w:lang w:eastAsia="ja-JP"/>
        </w:rPr>
        <w:t>条</w:t>
      </w:r>
      <w:r w:rsidRPr="00300521">
        <w:rPr>
          <w:rFonts w:asciiTheme="minorEastAsia" w:hAnsiTheme="minorEastAsia" w:cs="メイリオ"/>
          <w:w w:val="95"/>
          <w:sz w:val="18"/>
          <w:szCs w:val="18"/>
          <w:lang w:eastAsia="ja-JP"/>
        </w:rPr>
        <w:t>第2</w:t>
      </w:r>
      <w:r w:rsidRPr="00300521">
        <w:rPr>
          <w:rFonts w:asciiTheme="minorEastAsia" w:hAnsiTheme="minorEastAsia" w:cs="メイリオ"/>
          <w:sz w:val="18"/>
          <w:szCs w:val="18"/>
          <w:lang w:eastAsia="ja-JP"/>
        </w:rPr>
        <w:t>項の議</w:t>
      </w:r>
      <w:r w:rsidRPr="00300521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決</w:t>
      </w:r>
      <w:r w:rsidRPr="00300521">
        <w:rPr>
          <w:rFonts w:asciiTheme="minorEastAsia" w:hAnsiTheme="minorEastAsia" w:cs="メイリオ"/>
          <w:sz w:val="18"/>
          <w:szCs w:val="18"/>
          <w:lang w:eastAsia="ja-JP"/>
        </w:rPr>
        <w:t>権</w:t>
      </w:r>
      <w:r w:rsidRPr="00300521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を</w:t>
      </w:r>
    </w:p>
    <w:p w:rsidR="00044C0F" w:rsidRPr="00300521" w:rsidRDefault="00044C0F" w:rsidP="00044C0F">
      <w:pPr>
        <w:spacing w:line="0" w:lineRule="atLeast"/>
        <w:ind w:firstLineChars="200" w:firstLine="360"/>
        <w:rPr>
          <w:rFonts w:asciiTheme="minorEastAsia" w:hAnsiTheme="minorEastAsia" w:cs="メイリオ"/>
          <w:sz w:val="18"/>
          <w:szCs w:val="18"/>
          <w:lang w:eastAsia="ja-JP"/>
        </w:rPr>
      </w:pPr>
      <w:r w:rsidRPr="00300521">
        <w:rPr>
          <w:rFonts w:asciiTheme="minorEastAsia" w:hAnsiTheme="minorEastAsia" w:cs="メイリオ"/>
          <w:sz w:val="18"/>
          <w:szCs w:val="18"/>
          <w:lang w:eastAsia="ja-JP"/>
        </w:rPr>
        <w:t>記載す</w:t>
      </w:r>
      <w:r w:rsidRPr="00300521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る</w:t>
      </w:r>
      <w:r w:rsidRPr="00300521">
        <w:rPr>
          <w:rFonts w:asciiTheme="minorEastAsia" w:hAnsiTheme="minorEastAsia" w:cs="メイリオ"/>
          <w:sz w:val="18"/>
          <w:szCs w:val="18"/>
          <w:lang w:eastAsia="ja-JP"/>
        </w:rPr>
        <w:t>こ</w:t>
      </w:r>
      <w:r w:rsidRPr="00300521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と</w:t>
      </w:r>
      <w:r w:rsidRPr="00300521">
        <w:rPr>
          <w:rFonts w:asciiTheme="minorEastAsia" w:hAnsiTheme="minorEastAsia" w:cs="メイリオ"/>
          <w:sz w:val="18"/>
          <w:szCs w:val="18"/>
          <w:lang w:eastAsia="ja-JP"/>
        </w:rPr>
        <w:t>。</w:t>
      </w:r>
    </w:p>
    <w:p w:rsidR="00044C0F" w:rsidRPr="00300521" w:rsidRDefault="00044C0F" w:rsidP="00044C0F">
      <w:pPr>
        <w:spacing w:line="0" w:lineRule="atLeast"/>
        <w:ind w:firstLineChars="100" w:firstLine="180"/>
        <w:rPr>
          <w:rFonts w:asciiTheme="minorEastAsia" w:hAnsiTheme="minorEastAsia" w:cs="メイリオ"/>
          <w:sz w:val="18"/>
          <w:szCs w:val="18"/>
          <w:lang w:eastAsia="ja-JP"/>
        </w:rPr>
      </w:pPr>
      <w:r w:rsidRPr="00300521">
        <w:rPr>
          <w:rFonts w:asciiTheme="minorEastAsia" w:hAnsiTheme="minorEastAsia" w:cs="メイリオ"/>
          <w:sz w:val="18"/>
          <w:szCs w:val="18"/>
          <w:lang w:eastAsia="ja-JP"/>
        </w:rPr>
        <w:t>３</w:t>
      </w:r>
      <w:r w:rsidRPr="00300521">
        <w:rPr>
          <w:rFonts w:asciiTheme="minorEastAsia" w:hAnsiTheme="minorEastAsia" w:cs="メイリオ" w:hint="eastAsia"/>
          <w:sz w:val="18"/>
          <w:szCs w:val="18"/>
          <w:lang w:eastAsia="ja-JP"/>
        </w:rPr>
        <w:t xml:space="preserve">　</w:t>
      </w:r>
      <w:r w:rsidRPr="00300521">
        <w:rPr>
          <w:rFonts w:asciiTheme="minorEastAsia" w:hAnsiTheme="minorEastAsia" w:cs="メイリオ"/>
          <w:sz w:val="18"/>
          <w:szCs w:val="18"/>
          <w:lang w:eastAsia="ja-JP"/>
        </w:rPr>
        <w:t>賛成</w:t>
      </w:r>
      <w:r w:rsidRPr="00300521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、</w:t>
      </w:r>
      <w:r w:rsidRPr="00300521">
        <w:rPr>
          <w:rFonts w:asciiTheme="minorEastAsia" w:hAnsiTheme="minorEastAsia" w:cs="メイリオ"/>
          <w:sz w:val="18"/>
          <w:szCs w:val="18"/>
          <w:lang w:eastAsia="ja-JP"/>
        </w:rPr>
        <w:t>非賛成</w:t>
      </w:r>
      <w:r w:rsidRPr="00300521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ご</w:t>
      </w:r>
      <w:r w:rsidRPr="00300521">
        <w:rPr>
          <w:rFonts w:asciiTheme="minorEastAsia" w:hAnsiTheme="minorEastAsia" w:cs="メイリオ"/>
          <w:sz w:val="18"/>
          <w:szCs w:val="18"/>
          <w:lang w:eastAsia="ja-JP"/>
        </w:rPr>
        <w:t>と</w:t>
      </w:r>
      <w:r w:rsidRPr="00300521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に</w:t>
      </w:r>
      <w:r w:rsidRPr="00300521">
        <w:rPr>
          <w:rFonts w:asciiTheme="minorEastAsia" w:hAnsiTheme="minorEastAsia" w:cs="メイリオ"/>
          <w:sz w:val="18"/>
          <w:szCs w:val="18"/>
          <w:lang w:eastAsia="ja-JP"/>
        </w:rPr>
        <w:t>作成す</w:t>
      </w:r>
      <w:r w:rsidRPr="00300521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る</w:t>
      </w:r>
      <w:r w:rsidRPr="00300521">
        <w:rPr>
          <w:rFonts w:asciiTheme="minorEastAsia" w:hAnsiTheme="minorEastAsia" w:cs="メイリオ"/>
          <w:sz w:val="18"/>
          <w:szCs w:val="18"/>
          <w:lang w:eastAsia="ja-JP"/>
        </w:rPr>
        <w:t>こ</w:t>
      </w:r>
      <w:r w:rsidRPr="00300521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と</w:t>
      </w:r>
      <w:r w:rsidRPr="00300521">
        <w:rPr>
          <w:rFonts w:asciiTheme="minorEastAsia" w:hAnsiTheme="minorEastAsia" w:cs="メイリオ"/>
          <w:sz w:val="18"/>
          <w:szCs w:val="18"/>
          <w:lang w:eastAsia="ja-JP"/>
        </w:rPr>
        <w:t>。</w:t>
      </w:r>
    </w:p>
    <w:p w:rsidR="00300521" w:rsidRPr="00300521" w:rsidRDefault="00044C0F" w:rsidP="00300521">
      <w:pPr>
        <w:spacing w:line="0" w:lineRule="atLeast"/>
        <w:ind w:firstLineChars="100" w:firstLine="180"/>
        <w:rPr>
          <w:rFonts w:asciiTheme="minorEastAsia" w:hAnsiTheme="minorEastAsia" w:cs="メイリオ"/>
          <w:spacing w:val="-81"/>
          <w:sz w:val="21"/>
          <w:szCs w:val="21"/>
          <w:lang w:eastAsia="ja-JP"/>
        </w:rPr>
      </w:pPr>
      <w:r w:rsidRPr="00300521">
        <w:rPr>
          <w:rFonts w:asciiTheme="minorEastAsia" w:hAnsiTheme="minorEastAsia" w:cs="メイリオ" w:hint="eastAsia"/>
          <w:sz w:val="18"/>
          <w:szCs w:val="18"/>
          <w:lang w:eastAsia="ja-JP"/>
        </w:rPr>
        <w:t xml:space="preserve">４　</w:t>
      </w:r>
      <w:r w:rsidRPr="00300521">
        <w:rPr>
          <w:rFonts w:asciiTheme="minorEastAsia" w:hAnsiTheme="minorEastAsia" w:cs="メイリオ"/>
          <w:sz w:val="18"/>
          <w:szCs w:val="18"/>
          <w:lang w:eastAsia="ja-JP"/>
        </w:rPr>
        <w:t>一</w:t>
      </w:r>
      <w:r w:rsidRPr="00300521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の</w:t>
      </w:r>
      <w:r w:rsidRPr="00300521">
        <w:rPr>
          <w:rFonts w:asciiTheme="minorEastAsia" w:hAnsiTheme="minorEastAsia" w:cs="メイリオ"/>
          <w:sz w:val="18"/>
          <w:szCs w:val="18"/>
          <w:lang w:eastAsia="ja-JP"/>
        </w:rPr>
        <w:t>専</w:t>
      </w:r>
      <w:r w:rsidRPr="00300521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有</w:t>
      </w:r>
      <w:r w:rsidRPr="00300521">
        <w:rPr>
          <w:rFonts w:asciiTheme="minorEastAsia" w:hAnsiTheme="minorEastAsia" w:cs="メイリオ"/>
          <w:sz w:val="18"/>
          <w:szCs w:val="18"/>
          <w:lang w:eastAsia="ja-JP"/>
        </w:rPr>
        <w:t>部分が</w:t>
      </w:r>
      <w:r w:rsidRPr="00300521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数</w:t>
      </w:r>
      <w:r w:rsidRPr="00300521">
        <w:rPr>
          <w:rFonts w:asciiTheme="minorEastAsia" w:hAnsiTheme="minorEastAsia" w:cs="メイリオ"/>
          <w:sz w:val="18"/>
          <w:szCs w:val="18"/>
          <w:lang w:eastAsia="ja-JP"/>
        </w:rPr>
        <w:t>人</w:t>
      </w:r>
      <w:r w:rsidRPr="00300521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の</w:t>
      </w:r>
      <w:r w:rsidRPr="00300521">
        <w:rPr>
          <w:rFonts w:asciiTheme="minorEastAsia" w:hAnsiTheme="minorEastAsia" w:cs="メイリオ"/>
          <w:sz w:val="18"/>
          <w:szCs w:val="18"/>
          <w:lang w:eastAsia="ja-JP"/>
        </w:rPr>
        <w:t>共有に</w:t>
      </w:r>
      <w:r w:rsidRPr="00300521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属</w:t>
      </w:r>
      <w:r w:rsidRPr="00300521">
        <w:rPr>
          <w:rFonts w:asciiTheme="minorEastAsia" w:hAnsiTheme="minorEastAsia" w:cs="メイリオ"/>
          <w:sz w:val="18"/>
          <w:szCs w:val="18"/>
          <w:lang w:eastAsia="ja-JP"/>
        </w:rPr>
        <w:t>す</w:t>
      </w:r>
      <w:r w:rsidRPr="00300521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る</w:t>
      </w:r>
      <w:r w:rsidR="00300521">
        <w:rPr>
          <w:rFonts w:asciiTheme="minorEastAsia" w:hAnsiTheme="minorEastAsia" w:cs="メイリオ"/>
          <w:sz w:val="18"/>
          <w:szCs w:val="18"/>
          <w:lang w:eastAsia="ja-JP"/>
        </w:rPr>
        <w:t>場合</w:t>
      </w:r>
      <w:r w:rsidR="00300521">
        <w:rPr>
          <w:rFonts w:asciiTheme="minorEastAsia" w:hAnsiTheme="minorEastAsia" w:cs="メイリオ" w:hint="eastAsia"/>
          <w:sz w:val="18"/>
          <w:szCs w:val="18"/>
          <w:lang w:eastAsia="ja-JP"/>
        </w:rPr>
        <w:t>は、備考欄にその他の区分所有者名を記載すること。</w:t>
      </w:r>
    </w:p>
    <w:sectPr w:rsidR="00300521" w:rsidRPr="0030052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28" w:rsidRDefault="00ED6E28" w:rsidP="00044C0F">
      <w:r>
        <w:separator/>
      </w:r>
    </w:p>
  </w:endnote>
  <w:endnote w:type="continuationSeparator" w:id="0">
    <w:p w:rsidR="00ED6E28" w:rsidRDefault="00ED6E28" w:rsidP="0004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28" w:rsidRDefault="00ED6E28" w:rsidP="00044C0F">
      <w:r>
        <w:separator/>
      </w:r>
    </w:p>
  </w:footnote>
  <w:footnote w:type="continuationSeparator" w:id="0">
    <w:p w:rsidR="00ED6E28" w:rsidRDefault="00ED6E28" w:rsidP="0004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96" w:rsidRPr="00277596" w:rsidRDefault="00277596">
    <w:pPr>
      <w:pStyle w:val="a3"/>
      <w:rPr>
        <w:rFonts w:asciiTheme="minorEastAsia" w:hAnsiTheme="minorEastAsia"/>
        <w:szCs w:val="21"/>
      </w:rPr>
    </w:pPr>
    <w:r w:rsidRPr="00277596">
      <w:rPr>
        <w:rFonts w:asciiTheme="minorEastAsia" w:hAnsiTheme="minorEastAsia" w:hint="eastAsia"/>
        <w:szCs w:val="21"/>
      </w:rPr>
      <w:t>参考様式</w:t>
    </w:r>
    <w:r w:rsidR="00AC3354">
      <w:rPr>
        <w:rFonts w:asciiTheme="minorEastAsia" w:hAnsiTheme="minorEastAsia" w:hint="eastAsia"/>
        <w:szCs w:val="21"/>
      </w:rPr>
      <w:t>3-④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A2"/>
    <w:rsid w:val="00044C0F"/>
    <w:rsid w:val="00277596"/>
    <w:rsid w:val="00300521"/>
    <w:rsid w:val="006162A2"/>
    <w:rsid w:val="00AC3354"/>
    <w:rsid w:val="00D676D1"/>
    <w:rsid w:val="00E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C0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0F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044C0F"/>
  </w:style>
  <w:style w:type="paragraph" w:styleId="a5">
    <w:name w:val="footer"/>
    <w:basedOn w:val="a"/>
    <w:link w:val="a6"/>
    <w:uiPriority w:val="99"/>
    <w:unhideWhenUsed/>
    <w:rsid w:val="00044C0F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044C0F"/>
  </w:style>
  <w:style w:type="table" w:customStyle="1" w:styleId="TableNormal">
    <w:name w:val="Table Normal"/>
    <w:uiPriority w:val="2"/>
    <w:semiHidden/>
    <w:unhideWhenUsed/>
    <w:qFormat/>
    <w:rsid w:val="00044C0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44C0F"/>
    <w:rPr>
      <w:rFonts w:ascii="メイリオ" w:eastAsia="メイリオ" w:hAnsi="メイリオ"/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044C0F"/>
    <w:rPr>
      <w:rFonts w:ascii="メイリオ" w:eastAsia="メイリオ" w:hAnsi="メイリオ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44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C0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0F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044C0F"/>
  </w:style>
  <w:style w:type="paragraph" w:styleId="a5">
    <w:name w:val="footer"/>
    <w:basedOn w:val="a"/>
    <w:link w:val="a6"/>
    <w:uiPriority w:val="99"/>
    <w:unhideWhenUsed/>
    <w:rsid w:val="00044C0F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044C0F"/>
  </w:style>
  <w:style w:type="table" w:customStyle="1" w:styleId="TableNormal">
    <w:name w:val="Table Normal"/>
    <w:uiPriority w:val="2"/>
    <w:semiHidden/>
    <w:unhideWhenUsed/>
    <w:qFormat/>
    <w:rsid w:val="00044C0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44C0F"/>
    <w:rPr>
      <w:rFonts w:ascii="メイリオ" w:eastAsia="メイリオ" w:hAnsi="メイリオ"/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044C0F"/>
    <w:rPr>
      <w:rFonts w:ascii="メイリオ" w:eastAsia="メイリオ" w:hAnsi="メイリオ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4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情報政策課</cp:lastModifiedBy>
  <cp:revision>5</cp:revision>
  <cp:lastPrinted>2014-05-15T07:05:00Z</cp:lastPrinted>
  <dcterms:created xsi:type="dcterms:W3CDTF">2014-03-28T05:47:00Z</dcterms:created>
  <dcterms:modified xsi:type="dcterms:W3CDTF">2014-05-16T02:58:00Z</dcterms:modified>
</cp:coreProperties>
</file>