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4E3BA11D">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4" cy="302400"/>
                                </a:xfrm>
                                <a:prstGeom prst="rect">
                                  <a:avLst/>
                                </a:prstGeom>
                                <a:noFill/>
                                <a:ln w="12700" cap="flat" cmpd="sng" algn="ctr">
                                  <a:noFill/>
                                  <a:prstDash val="solid"/>
                                  <a:miter lim="800000"/>
                                </a:ln>
                                <a:effectLst/>
                              </wps:spPr>
                              <wps:txbx>
                                <w:txbxContent>
                                  <w:p w14:paraId="578D0658" w14:textId="4D0A9BBA" w:rsidR="009D14F6" w:rsidRPr="006C1032" w:rsidRDefault="004C104C" w:rsidP="004C104C">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A25701">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H0fQIAAPUEAAAOAAAAZHJzL2Uyb0RvYy54bWysVM1uEzEQviPxDpbvdDeh0HaVTRWlKkKq&#10;SqUU9TzxerOW/IftZLe8BzwAPXNGHHgcKvEWjL27aVVuQA7OZ489P983s7PTTkmy484Lo0s6Ocgp&#10;4ZqZSuhNSd9fn784psQH0BVIo3lJb7mnp/Pnz2atLfjUNEZW3BF0on3R2pI2IdgiyzxruAJ/YCzX&#10;aKyNUxBw6zZZ5aBF70pm0zx/nbXGVdYZxr3H07PeSOfJf11zFt7VteeByJJibiGtLq3ruGbzGRQb&#10;B7YRbEgD/iILBUJj0L2rMwhAtk784UoJ5ow3dThgRmWmrgXjqQasZpI/qWYJegc+FcOQnTFBRP/R&#10;73qDHKDLokUxeMIohbd7Ufy/BVs1YHmqwRfscnfliKiwU6aUaFDYEfdf7+4/f//540v269O3HhG0&#10;Dongi5W9csPOI4wsd7VT8R/5I10S83YvJu8CYXg4mZ68Ojo5pISh7WU+PcyT2tnDa+t8eMONIhGU&#10;1GGzJA1hd+EDRsSr45UYTJtzISWeQyE1aWOEI/RJGGDf1hICQmWxNq83lIDc4ECw4JLLR2+jyzPw&#10;DdkB9qQ3UlR9FyoRcBSkUCU9zuMvHmMOUseQPDXzkFhrfdFzEVHo1l0idc/a2lS3SLQzfb97y84F&#10;hr0AH67AYYNj2ji0aG2M+0hJiwOAuXzYguOUyLcaNY/TMgI3gvUI9FYtDeY/wfG2LEF84IIcYe2M&#10;usHZXMQoaALNMFbPyLBZhn4QcboZXyzSNZwKC+FCr2KPTxJ3kbDr7gacHYQKKPGlGfsKiid69Xd7&#10;xRbbYGqRxIxM9bwgq3GDPZ5QGq3E9PAdiMP7eJ9uPXyt5r8B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AfNVH0fQIAAPU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4D0A9BBA" w:rsidR="009D14F6" w:rsidRPr="006C1032" w:rsidRDefault="004C104C" w:rsidP="004C104C">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A25701">
                                <w:rPr>
                                  <w:rFonts w:ascii="Century" w:eastAsia="ＭＳ 明朝" w:hAnsi="ＭＳ 明朝" w:cs="Times New Roman" w:hint="eastAsia"/>
                                  <w:color w:val="000000"/>
                                  <w:kern w:val="2"/>
                                  <w:sz w:val="21"/>
                                  <w:szCs w:val="21"/>
                                </w:rPr>
                                <w:t>殿</w:t>
                              </w:r>
                            </w:p>
                          </w:txbxContent>
                        </v:textbox>
                      </v:rect>
                      <w10:anchorlock/>
                    </v:group>
                  </w:pict>
                </mc:Fallback>
              </mc:AlternateContent>
            </w:r>
            <w:bookmarkStart w:id="1" w:name="_GoBack"/>
            <w:bookmarkEnd w:id="1"/>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C104C"/>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2021-04-28T07:27:00Z</dcterms:modified>
</cp:coreProperties>
</file>