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adjustRightInd w:val="0"/>
        <w:spacing w:line="360" w:lineRule="atLeast"/>
        <w:ind w:right="486" w:rightChars="200"/>
        <w:textAlignment w:val="baseline"/>
        <w:rPr>
          <w:rFonts w:hint="default" w:ascii="Century" w:hAnsi="Century"/>
          <w:color w:val="000000" w:themeColor="text1"/>
          <w:sz w:val="21"/>
        </w:rPr>
      </w:pPr>
      <w:r>
        <w:rPr>
          <w:rFonts w:hint="eastAsia" w:ascii="Century" w:hAnsi="Century"/>
          <w:color w:val="000000" w:themeColor="text1"/>
          <w:sz w:val="21"/>
        </w:rPr>
        <w:t>様式第３号（第９条関係）</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jc w:val="right"/>
        <w:rPr>
          <w:rFonts w:hint="default"/>
          <w:color w:val="000000" w:themeColor="text1"/>
          <w:sz w:val="21"/>
        </w:rPr>
      </w:pPr>
      <w:r>
        <w:rPr>
          <w:rFonts w:hint="eastAsia"/>
          <w:color w:val="000000" w:themeColor="text1"/>
          <w:sz w:val="21"/>
        </w:rPr>
        <w:t>　　年　　月　　日　</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233" w:firstLineChars="100"/>
        <w:rPr>
          <w:rFonts w:hint="default"/>
          <w:color w:val="000000" w:themeColor="text1"/>
          <w:sz w:val="21"/>
        </w:rPr>
      </w:pPr>
      <w:r>
        <w:rPr>
          <w:rFonts w:hint="eastAsia"/>
          <w:color w:val="000000" w:themeColor="text1"/>
          <w:sz w:val="21"/>
        </w:rPr>
        <w:t>（宛先）下関市長</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192"/>
          <w:kern w:val="0"/>
          <w:sz w:val="21"/>
          <w:fitText w:val="1398" w:id="1"/>
        </w:rPr>
        <w:t>所在</w:t>
      </w:r>
      <w:r>
        <w:rPr>
          <w:rFonts w:hint="eastAsia"/>
          <w:color w:val="000000" w:themeColor="text1"/>
          <w:kern w:val="0"/>
          <w:sz w:val="21"/>
          <w:fitText w:val="1398" w:id="1"/>
        </w:rPr>
        <w:t>地</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申請者　</w:t>
      </w:r>
      <w:r>
        <w:rPr>
          <w:rFonts w:hint="eastAsia"/>
          <w:color w:val="000000" w:themeColor="text1"/>
          <w:spacing w:val="489"/>
          <w:kern w:val="0"/>
          <w:sz w:val="21"/>
          <w:fitText w:val="1398" w:id="2"/>
        </w:rPr>
        <w:t>名</w:t>
      </w:r>
      <w:r>
        <w:rPr>
          <w:rFonts w:hint="eastAsia"/>
          <w:color w:val="000000" w:themeColor="text1"/>
          <w:kern w:val="0"/>
          <w:sz w:val="21"/>
          <w:fitText w:val="1398" w:id="2"/>
        </w:rPr>
        <w:t>称</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43"/>
          <w:kern w:val="0"/>
          <w:sz w:val="21"/>
          <w:fitText w:val="1398" w:id="3"/>
        </w:rPr>
        <w:t>代表者氏</w:t>
      </w:r>
      <w:r>
        <w:rPr>
          <w:rFonts w:hint="eastAsia"/>
          <w:color w:val="000000" w:themeColor="text1"/>
          <w:spacing w:val="2"/>
          <w:kern w:val="0"/>
          <w:sz w:val="21"/>
          <w:fitText w:val="1398" w:id="3"/>
        </w:rPr>
        <w:t>名</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default" w:ascii="Times New Roman" w:hAnsi="Times New Roman"/>
          <w:color w:val="000000" w:themeColor="text1"/>
          <w:sz w:val="21"/>
        </w:rPr>
        <w:t>TEL</w:t>
      </w:r>
      <w:r>
        <w:rPr>
          <w:rFonts w:hint="eastAsia"/>
          <w:color w:val="000000" w:themeColor="text1"/>
          <w:sz w:val="21"/>
        </w:rPr>
        <w:t>　</w:t>
      </w:r>
      <w:r>
        <w:rPr>
          <w:rFonts w:hint="default"/>
          <w:color w:val="000000" w:themeColor="text1"/>
          <w:sz w:val="21"/>
        </w:rPr>
        <w:t>(</w:t>
      </w:r>
      <w:r>
        <w:rPr>
          <w:rFonts w:hint="eastAsia"/>
          <w:color w:val="000000" w:themeColor="text1"/>
          <w:sz w:val="21"/>
        </w:rPr>
        <w:t>　　</w:t>
      </w:r>
      <w:r>
        <w:rPr>
          <w:rFonts w:hint="default"/>
          <w:color w:val="000000" w:themeColor="text1"/>
          <w:sz w:val="21"/>
        </w:rPr>
        <w:t>)</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p>
    <w:p>
      <w:pPr>
        <w:pStyle w:val="0"/>
        <w:ind w:right="486" w:rightChars="200"/>
        <w:jc w:val="center"/>
        <w:rPr>
          <w:rFonts w:hint="default"/>
          <w:color w:val="000000" w:themeColor="text1"/>
          <w:sz w:val="21"/>
        </w:rPr>
      </w:pPr>
      <w:r>
        <w:rPr>
          <w:rFonts w:hint="eastAsia"/>
          <w:color w:val="000000" w:themeColor="text1"/>
          <w:sz w:val="21"/>
        </w:rPr>
        <w:t>下関市商店街等競争力強化事業費補助金</w:t>
      </w:r>
      <w:r>
        <w:rPr>
          <w:rFonts w:hint="eastAsia" w:ascii="ＭＳ 明朝" w:hAnsi="ＭＳ 明朝"/>
          <w:color w:val="000000" w:themeColor="text1"/>
          <w:sz w:val="21"/>
        </w:rPr>
        <w:t>事業</w:t>
      </w:r>
      <w:r>
        <w:rPr>
          <w:rFonts w:hint="eastAsia"/>
          <w:color w:val="000000" w:themeColor="text1"/>
          <w:sz w:val="21"/>
        </w:rPr>
        <w:t>計画中止・廃止届出書</w:t>
      </w:r>
    </w:p>
    <w:p>
      <w:pPr>
        <w:pStyle w:val="0"/>
        <w:ind w:right="486" w:rightChars="200"/>
        <w:jc w:val="center"/>
        <w:rPr>
          <w:rFonts w:hint="default"/>
          <w:color w:val="000000" w:themeColor="text1"/>
          <w:sz w:val="21"/>
        </w:rPr>
      </w:pPr>
    </w:p>
    <w:p>
      <w:pPr>
        <w:pStyle w:val="0"/>
        <w:ind w:firstLine="549"/>
        <w:rPr>
          <w:rFonts w:hint="default"/>
          <w:color w:val="000000" w:themeColor="text1"/>
        </w:rPr>
      </w:pPr>
      <w:r>
        <w:rPr>
          <w:rFonts w:hint="eastAsia"/>
          <w:color w:val="000000" w:themeColor="text1"/>
        </w:rPr>
        <w:t>　　年　　月　　日付け　　　　第　　　号で交付の決定の通知のありました補助対象事業を下記のとおり中止・廃止したいので、下関市商店街等競争力強化事業費補助金交付要綱第９条第</w:t>
      </w:r>
      <w:r>
        <w:rPr>
          <w:rFonts w:hint="default" w:ascii="ＭＳ 明朝" w:hAnsi="ＭＳ 明朝"/>
          <w:color w:val="000000" w:themeColor="text1"/>
        </w:rPr>
        <w:t>1</w:t>
      </w:r>
      <w:r>
        <w:rPr>
          <w:rFonts w:hint="eastAsia"/>
          <w:color w:val="000000" w:themeColor="text1"/>
        </w:rPr>
        <w:t>項の規定により、届け出ます。</w:t>
      </w:r>
    </w:p>
    <w:p>
      <w:pPr>
        <w:pStyle w:val="0"/>
        <w:ind w:left="486" w:leftChars="200" w:right="486" w:rightChars="200"/>
        <w:rPr>
          <w:rFonts w:hint="default"/>
          <w:color w:val="000000" w:themeColor="text1"/>
          <w:sz w:val="21"/>
        </w:rPr>
      </w:pPr>
    </w:p>
    <w:p>
      <w:pPr>
        <w:pStyle w:val="0"/>
        <w:ind w:left="486" w:leftChars="200" w:right="486" w:rightChars="200"/>
        <w:jc w:val="center"/>
        <w:rPr>
          <w:rFonts w:hint="default"/>
          <w:color w:val="000000" w:themeColor="text1"/>
          <w:sz w:val="21"/>
        </w:rPr>
      </w:pPr>
      <w:r>
        <w:rPr>
          <w:rFonts w:hint="eastAsia"/>
          <w:color w:val="000000" w:themeColor="text1"/>
          <w:sz w:val="21"/>
        </w:rPr>
        <w:t>記</w:t>
      </w: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r>
        <w:rPr>
          <w:rFonts w:hint="eastAsia"/>
          <w:color w:val="000000" w:themeColor="text1"/>
          <w:sz w:val="21"/>
        </w:rPr>
        <w:t>１　中止・廃止する理由</w:t>
      </w:r>
    </w:p>
    <w:p>
      <w:pPr>
        <w:pStyle w:val="0"/>
        <w:spacing w:before="1132" w:beforeLines="400" w:beforeAutospacing="0"/>
        <w:ind w:left="486" w:leftChars="200" w:right="486" w:rightChars="200"/>
        <w:rPr>
          <w:rFonts w:hint="default"/>
          <w:color w:val="000000" w:themeColor="text1"/>
          <w:sz w:val="21"/>
        </w:rPr>
      </w:pPr>
      <w:r>
        <w:rPr>
          <w:rFonts w:hint="eastAsia"/>
          <w:color w:val="000000" w:themeColor="text1"/>
          <w:sz w:val="21"/>
        </w:rPr>
        <w:t>２　中止・</w:t>
      </w:r>
      <w:r>
        <w:rPr>
          <w:rFonts w:hint="eastAsia"/>
          <w:color w:val="000000" w:themeColor="text1"/>
          <w:spacing w:val="48"/>
          <w:kern w:val="0"/>
          <w:sz w:val="21"/>
          <w:fitText w:val="1441" w:id="4"/>
        </w:rPr>
        <w:t>廃止の時</w:t>
      </w:r>
      <w:r>
        <w:rPr>
          <w:rFonts w:hint="eastAsia"/>
          <w:color w:val="000000" w:themeColor="text1"/>
          <w:spacing w:val="3"/>
          <w:kern w:val="0"/>
          <w:sz w:val="21"/>
          <w:fitText w:val="1441" w:id="4"/>
        </w:rPr>
        <w:t>期</w:t>
      </w: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0"/>
        <w:ind w:left="486" w:leftChars="200" w:right="486" w:rightChars="200"/>
        <w:rPr>
          <w:rFonts w:hint="default"/>
          <w:color w:val="000000" w:themeColor="text1"/>
          <w:sz w:val="21"/>
        </w:rPr>
      </w:pPr>
    </w:p>
    <w:p>
      <w:pPr>
        <w:pStyle w:val="18"/>
        <w:adjustRightInd w:val="0"/>
        <w:spacing w:line="360" w:lineRule="atLeast"/>
        <w:ind w:right="486" w:rightChars="200"/>
        <w:textAlignment w:val="baseline"/>
        <w:rPr>
          <w:rFonts w:hint="default" w:ascii="Century" w:hAnsi="Century"/>
          <w:color w:val="000000" w:themeColor="text1"/>
          <w:sz w:val="21"/>
        </w:rPr>
      </w:pPr>
      <w:r>
        <w:rPr>
          <w:rFonts w:hint="eastAsia" w:ascii="Century" w:hAnsi="Century"/>
          <w:color w:val="000000" w:themeColor="text1"/>
          <w:sz w:val="21"/>
        </w:rPr>
        <w:t>様式第４号（第１０条関係）</w:t>
      </w:r>
    </w:p>
    <w:p>
      <w:pPr>
        <w:pStyle w:val="0"/>
        <w:ind w:left="486" w:leftChars="200" w:right="486" w:rightChars="200" w:firstLine="466" w:firstLineChars="200"/>
        <w:jc w:val="right"/>
        <w:rPr>
          <w:rFonts w:hint="default"/>
          <w:color w:val="000000" w:themeColor="text1"/>
          <w:sz w:val="21"/>
        </w:rPr>
      </w:pPr>
      <w:r>
        <w:rPr>
          <w:rFonts w:hint="eastAsia"/>
          <w:color w:val="000000" w:themeColor="text1"/>
          <w:sz w:val="21"/>
        </w:rPr>
        <w:t>　　</w:t>
      </w:r>
    </w:p>
    <w:p>
      <w:pPr>
        <w:pStyle w:val="0"/>
        <w:ind w:left="486" w:leftChars="200" w:right="486" w:rightChars="200" w:firstLine="466" w:firstLineChars="200"/>
        <w:jc w:val="right"/>
        <w:rPr>
          <w:rFonts w:hint="default"/>
          <w:color w:val="000000" w:themeColor="text1"/>
          <w:sz w:val="21"/>
        </w:rPr>
      </w:pPr>
      <w:r>
        <w:rPr>
          <w:rFonts w:hint="eastAsia"/>
          <w:color w:val="000000" w:themeColor="text1"/>
          <w:sz w:val="21"/>
        </w:rPr>
        <w:t>年　　月　　日　</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233" w:firstLineChars="100"/>
        <w:rPr>
          <w:rFonts w:hint="default"/>
          <w:color w:val="000000" w:themeColor="text1"/>
          <w:sz w:val="21"/>
        </w:rPr>
      </w:pPr>
      <w:r>
        <w:rPr>
          <w:rFonts w:hint="eastAsia"/>
          <w:color w:val="000000" w:themeColor="text1"/>
          <w:sz w:val="21"/>
        </w:rPr>
        <w:t>（宛先）下関市長　　　　　　　</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192"/>
          <w:kern w:val="0"/>
          <w:sz w:val="21"/>
          <w:fitText w:val="1398" w:id="5"/>
        </w:rPr>
        <w:t>所在</w:t>
      </w:r>
      <w:r>
        <w:rPr>
          <w:rFonts w:hint="eastAsia"/>
          <w:color w:val="000000" w:themeColor="text1"/>
          <w:kern w:val="0"/>
          <w:sz w:val="21"/>
          <w:fitText w:val="1398" w:id="5"/>
        </w:rPr>
        <w:t>地</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申請者　</w:t>
      </w:r>
      <w:r>
        <w:rPr>
          <w:rFonts w:hint="eastAsia"/>
          <w:color w:val="000000" w:themeColor="text1"/>
          <w:spacing w:val="489"/>
          <w:kern w:val="0"/>
          <w:sz w:val="21"/>
          <w:fitText w:val="1398" w:id="6"/>
        </w:rPr>
        <w:t>名</w:t>
      </w:r>
      <w:r>
        <w:rPr>
          <w:rFonts w:hint="eastAsia"/>
          <w:color w:val="000000" w:themeColor="text1"/>
          <w:kern w:val="0"/>
          <w:sz w:val="21"/>
          <w:fitText w:val="1398" w:id="6"/>
        </w:rPr>
        <w:t>称</w:t>
      </w:r>
      <w:r>
        <w:rPr>
          <w:rFonts w:hint="eastAsia"/>
          <w:color w:val="000000" w:themeColor="text1"/>
          <w:sz w:val="21"/>
        </w:rPr>
        <w:t>　　　　　　　　　　　　　　</w:t>
      </w:r>
    </w:p>
    <w:p>
      <w:pPr>
        <w:pStyle w:val="0"/>
        <w:ind w:left="486" w:leftChars="200" w:right="-1"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43"/>
          <w:kern w:val="0"/>
          <w:sz w:val="21"/>
          <w:fitText w:val="1398" w:id="7"/>
        </w:rPr>
        <w:t>代表者氏</w:t>
      </w:r>
      <w:r>
        <w:rPr>
          <w:rFonts w:hint="eastAsia"/>
          <w:color w:val="000000" w:themeColor="text1"/>
          <w:spacing w:val="2"/>
          <w:kern w:val="0"/>
          <w:sz w:val="21"/>
          <w:fitText w:val="1398" w:id="7"/>
        </w:rPr>
        <w:t>名</w:t>
      </w:r>
      <w:r>
        <w:rPr>
          <w:rFonts w:hint="eastAsia"/>
          <w:color w:val="000000" w:themeColor="text1"/>
          <w:sz w:val="21"/>
        </w:rPr>
        <w:t>　　　　　　　　　　　　</w:t>
      </w:r>
    </w:p>
    <w:p>
      <w:pPr>
        <w:pStyle w:val="0"/>
        <w:ind w:left="486" w:leftChars="200" w:right="486" w:rightChars="200" w:firstLine="466" w:firstLineChars="200"/>
        <w:jc w:val="right"/>
        <w:rPr>
          <w:rFonts w:hint="default"/>
          <w:color w:val="000000" w:themeColor="text1"/>
          <w:sz w:val="21"/>
        </w:rPr>
      </w:pPr>
      <w:r>
        <w:rPr>
          <w:rFonts w:hint="eastAsia"/>
          <w:color w:val="000000" w:themeColor="text1"/>
          <w:sz w:val="21"/>
        </w:rPr>
        <w:t>（</w:t>
      </w:r>
      <w:r>
        <w:rPr>
          <w:rFonts w:hint="default" w:ascii="Times New Roman" w:hAnsi="Times New Roman"/>
          <w:color w:val="000000" w:themeColor="text1"/>
          <w:sz w:val="21"/>
        </w:rPr>
        <w:t>TEL</w:t>
      </w:r>
      <w:r>
        <w:rPr>
          <w:rFonts w:hint="eastAsia"/>
          <w:color w:val="000000" w:themeColor="text1"/>
          <w:sz w:val="21"/>
        </w:rPr>
        <w:t>　</w:t>
      </w:r>
      <w:r>
        <w:rPr>
          <w:rFonts w:hint="default"/>
          <w:color w:val="000000" w:themeColor="text1"/>
          <w:sz w:val="21"/>
        </w:rPr>
        <w:t>(</w:t>
      </w:r>
      <w:r>
        <w:rPr>
          <w:rFonts w:hint="eastAsia"/>
          <w:color w:val="000000" w:themeColor="text1"/>
          <w:sz w:val="21"/>
        </w:rPr>
        <w:t>　　</w:t>
      </w:r>
      <w:r>
        <w:rPr>
          <w:rFonts w:hint="default"/>
          <w:color w:val="000000" w:themeColor="text1"/>
          <w:sz w:val="21"/>
        </w:rPr>
        <w:t>)</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jc w:val="center"/>
        <w:rPr>
          <w:rFonts w:hint="default"/>
          <w:color w:val="000000" w:themeColor="text1"/>
          <w:sz w:val="21"/>
        </w:rPr>
      </w:pPr>
      <w:r>
        <w:rPr>
          <w:rFonts w:hint="eastAsia"/>
          <w:color w:val="000000" w:themeColor="text1"/>
          <w:sz w:val="21"/>
        </w:rPr>
        <w:t>下関市商店街等競争力強化事業費補助金</w:t>
      </w:r>
      <w:r>
        <w:rPr>
          <w:rFonts w:hint="eastAsia" w:ascii="ＭＳ 明朝" w:hAnsi="ＭＳ 明朝"/>
          <w:color w:val="000000" w:themeColor="text1"/>
          <w:sz w:val="21"/>
        </w:rPr>
        <w:t>事業</w:t>
      </w:r>
      <w:r>
        <w:rPr>
          <w:rFonts w:hint="eastAsia"/>
          <w:color w:val="000000" w:themeColor="text1"/>
          <w:sz w:val="21"/>
        </w:rPr>
        <w:t>計画変更承認申請書</w:t>
      </w:r>
    </w:p>
    <w:p>
      <w:pPr>
        <w:pStyle w:val="0"/>
        <w:ind w:left="486" w:leftChars="200" w:right="486" w:rightChars="200" w:firstLine="466" w:firstLineChars="200"/>
        <w:jc w:val="center"/>
        <w:rPr>
          <w:rFonts w:hint="default"/>
          <w:color w:val="000000" w:themeColor="text1"/>
          <w:sz w:val="21"/>
        </w:rPr>
      </w:pPr>
    </w:p>
    <w:p>
      <w:pPr>
        <w:pStyle w:val="0"/>
        <w:ind w:firstLine="466" w:firstLineChars="200"/>
        <w:rPr>
          <w:rFonts w:hint="default"/>
          <w:color w:val="000000" w:themeColor="text1"/>
          <w:sz w:val="21"/>
        </w:rPr>
      </w:pPr>
      <w:r>
        <w:rPr>
          <w:rFonts w:hint="eastAsia"/>
          <w:color w:val="000000" w:themeColor="text1"/>
          <w:sz w:val="21"/>
        </w:rPr>
        <w:t>　　年　　月　　日付け　　　　第　　号で交付の決定の通知のありました補助対象事業の内容を下記のとおり変更したいので、下関市商店街等競争力強化事業費補助金交付要綱第１０条第</w:t>
      </w:r>
      <w:r>
        <w:rPr>
          <w:rFonts w:hint="eastAsia" w:ascii="ＭＳ 明朝" w:hAnsi="ＭＳ 明朝"/>
          <w:color w:val="000000" w:themeColor="text1"/>
          <w:sz w:val="21"/>
        </w:rPr>
        <w:t>１</w:t>
      </w:r>
      <w:r>
        <w:rPr>
          <w:rFonts w:hint="eastAsia"/>
          <w:color w:val="000000" w:themeColor="text1"/>
          <w:sz w:val="21"/>
        </w:rPr>
        <w:t>項の規定により、その承認を申請しま</w:t>
      </w:r>
      <w:r>
        <w:rPr>
          <w:rFonts w:hint="eastAsia"/>
          <w:color w:val="000000" w:themeColor="text1"/>
        </w:rPr>
        <w:t>す。</w:t>
      </w:r>
    </w:p>
    <w:p>
      <w:pPr>
        <w:pStyle w:val="19"/>
        <w:rPr>
          <w:rFonts w:hint="default"/>
          <w:color w:val="000000" w:themeColor="text1"/>
          <w:sz w:val="21"/>
        </w:rPr>
      </w:pPr>
      <w:r>
        <w:rPr>
          <w:rFonts w:hint="eastAsia"/>
          <w:color w:val="000000" w:themeColor="text1"/>
          <w:sz w:val="21"/>
        </w:rPr>
        <w:t>記</w:t>
      </w:r>
    </w:p>
    <w:p>
      <w:pPr>
        <w:pStyle w:val="0"/>
        <w:spacing w:before="141" w:beforeLines="50" w:beforeAutospacing="0"/>
        <w:ind w:right="486" w:rightChars="200"/>
        <w:rPr>
          <w:rFonts w:hint="default"/>
          <w:color w:val="000000" w:themeColor="text1"/>
          <w:sz w:val="21"/>
        </w:rPr>
      </w:pPr>
      <w:r>
        <w:rPr>
          <w:rFonts w:hint="eastAsia"/>
          <w:color w:val="000000" w:themeColor="text1"/>
          <w:sz w:val="21"/>
        </w:rPr>
        <w:t>１　変更の理由　　　</w:t>
      </w:r>
    </w:p>
    <w:p>
      <w:pPr>
        <w:pStyle w:val="0"/>
        <w:ind w:left="486" w:leftChars="200" w:right="486" w:rightChars="200"/>
        <w:rPr>
          <w:rFonts w:hint="default"/>
          <w:color w:val="000000" w:themeColor="text1"/>
          <w:sz w:val="21"/>
        </w:rPr>
      </w:pPr>
    </w:p>
    <w:p>
      <w:pPr>
        <w:pStyle w:val="20"/>
        <w:wordWrap w:val="1"/>
        <w:autoSpaceDE w:val="1"/>
        <w:spacing w:line="360" w:lineRule="atLeast"/>
        <w:textAlignment w:val="baseline"/>
        <w:rPr>
          <w:rFonts w:hint="default" w:ascii="Century" w:hAnsi="Century"/>
          <w:color w:val="000000" w:themeColor="text1"/>
          <w:spacing w:val="0"/>
          <w:sz w:val="21"/>
        </w:rPr>
      </w:pPr>
      <w:r>
        <w:rPr>
          <w:rFonts w:hint="eastAsia" w:ascii="Century" w:hAnsi="Century"/>
          <w:color w:val="000000" w:themeColor="text1"/>
          <w:spacing w:val="0"/>
          <w:sz w:val="21"/>
        </w:rPr>
        <w:t>２　変更の内容</w:t>
      </w:r>
    </w:p>
    <w:p>
      <w:pPr>
        <w:pStyle w:val="20"/>
        <w:wordWrap w:val="1"/>
        <w:autoSpaceDE w:val="1"/>
        <w:spacing w:before="141" w:beforeLines="50" w:beforeAutospacing="0" w:after="56" w:afterLines="20" w:afterAutospacing="0" w:line="360" w:lineRule="atLeast"/>
        <w:ind w:firstLine="233" w:firstLineChars="100"/>
        <w:textAlignment w:val="baseline"/>
        <w:rPr>
          <w:rFonts w:hint="default" w:ascii="Century" w:hAnsi="Century"/>
          <w:color w:val="000000" w:themeColor="text1"/>
          <w:spacing w:val="0"/>
          <w:sz w:val="21"/>
        </w:rPr>
      </w:pPr>
      <w:r>
        <w:rPr>
          <w:rFonts w:hint="eastAsia" w:ascii="Century" w:hAnsi="Century"/>
          <w:color w:val="000000" w:themeColor="text1"/>
          <w:spacing w:val="0"/>
          <w:sz w:val="21"/>
        </w:rPr>
        <w:t>（１）補助対象事業の内容</w:t>
      </w:r>
    </w:p>
    <w:tbl>
      <w:tblPr>
        <w:tblStyle w:val="11"/>
        <w:tblW w:w="7835" w:type="dxa"/>
        <w:tblInd w:w="6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18"/>
        <w:gridCol w:w="3917"/>
      </w:tblGrid>
      <w:tr>
        <w:trPr>
          <w:trHeight w:val="454" w:hRule="atLeast"/>
        </w:trPr>
        <w:tc>
          <w:tcPr>
            <w:tcW w:w="4032"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r>
              <w:rPr>
                <w:rFonts w:hint="eastAsia"/>
                <w:color w:val="000000" w:themeColor="text1"/>
                <w:sz w:val="21"/>
              </w:rPr>
              <w:t>変　更　前</w:t>
            </w:r>
          </w:p>
        </w:tc>
        <w:tc>
          <w:tcPr>
            <w:tcW w:w="4031"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r>
              <w:rPr>
                <w:rFonts w:hint="eastAsia"/>
                <w:color w:val="000000" w:themeColor="text1"/>
                <w:sz w:val="21"/>
              </w:rPr>
              <w:t>変　更　後</w:t>
            </w:r>
          </w:p>
        </w:tc>
      </w:tr>
      <w:tr>
        <w:trPr>
          <w:trHeight w:val="1041" w:hRule="atLeast"/>
        </w:trPr>
        <w:tc>
          <w:tcPr>
            <w:tcW w:w="4032"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adjustRightInd w:val="0"/>
              <w:spacing w:line="360" w:lineRule="atLeast"/>
              <w:rPr>
                <w:rFonts w:hint="default"/>
                <w:color w:val="000000" w:themeColor="text1"/>
                <w:sz w:val="21"/>
              </w:rPr>
            </w:pPr>
          </w:p>
        </w:tc>
        <w:tc>
          <w:tcPr>
            <w:tcW w:w="403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adjustRightInd w:val="0"/>
              <w:spacing w:line="360" w:lineRule="atLeast"/>
              <w:rPr>
                <w:rFonts w:hint="default"/>
                <w:color w:val="000000" w:themeColor="text1"/>
                <w:sz w:val="21"/>
              </w:rPr>
            </w:pPr>
          </w:p>
        </w:tc>
      </w:tr>
    </w:tbl>
    <w:p>
      <w:pPr>
        <w:pStyle w:val="20"/>
        <w:wordWrap w:val="1"/>
        <w:autoSpaceDE w:val="1"/>
        <w:spacing w:line="240" w:lineRule="atLeast"/>
        <w:textAlignment w:val="baseline"/>
        <w:rPr>
          <w:rFonts w:hint="default" w:ascii="Century" w:hAnsi="Century"/>
          <w:color w:val="000000" w:themeColor="text1"/>
          <w:spacing w:val="0"/>
          <w:sz w:val="20"/>
        </w:rPr>
      </w:pPr>
      <w:r>
        <w:rPr>
          <w:rFonts w:hint="eastAsia" w:ascii="Century" w:hAnsi="Century"/>
          <w:color w:val="000000" w:themeColor="text1"/>
          <w:spacing w:val="0"/>
          <w:sz w:val="21"/>
        </w:rPr>
        <w:t>　　　</w:t>
      </w:r>
      <w:r>
        <w:rPr>
          <w:rFonts w:hint="eastAsia"/>
          <w:color w:val="000000" w:themeColor="text1"/>
          <w:sz w:val="20"/>
        </w:rPr>
        <w:t>事業実施計画書（様式第１号の別紙１）</w:t>
      </w:r>
      <w:r>
        <w:rPr>
          <w:rFonts w:hint="eastAsia" w:ascii="Century" w:hAnsi="Century"/>
          <w:color w:val="000000" w:themeColor="text1"/>
          <w:spacing w:val="0"/>
          <w:sz w:val="20"/>
        </w:rPr>
        <w:t>に準じて記入すること｡</w:t>
      </w:r>
    </w:p>
    <w:p>
      <w:pPr>
        <w:pStyle w:val="20"/>
        <w:wordWrap w:val="1"/>
        <w:autoSpaceDE w:val="1"/>
        <w:spacing w:before="141" w:beforeLines="50" w:beforeAutospacing="0" w:after="56" w:afterLines="20" w:afterAutospacing="0" w:line="360" w:lineRule="atLeast"/>
        <w:ind w:right="-709" w:rightChars="-292"/>
        <w:textAlignment w:val="baseline"/>
        <w:rPr>
          <w:rFonts w:hint="default" w:ascii="Century" w:hAnsi="Century"/>
          <w:color w:val="000000" w:themeColor="text1"/>
          <w:spacing w:val="0"/>
          <w:sz w:val="16"/>
        </w:rPr>
      </w:pPr>
      <w:r>
        <w:rPr>
          <w:rFonts w:hint="eastAsia" w:ascii="Century" w:hAnsi="Century"/>
          <w:color w:val="000000" w:themeColor="text1"/>
          <w:spacing w:val="0"/>
          <w:sz w:val="21"/>
        </w:rPr>
        <w:t>　（２）経費の配分　　　　　　　　　　　　　　　　　　　　　</w:t>
      </w:r>
      <w:r>
        <w:rPr>
          <w:rFonts w:hint="eastAsia" w:ascii="Century" w:hAnsi="Century"/>
          <w:color w:val="000000" w:themeColor="text1"/>
          <w:spacing w:val="0"/>
          <w:sz w:val="21"/>
        </w:rPr>
        <w:t xml:space="preserve">      </w:t>
      </w:r>
      <w:r>
        <w:rPr>
          <w:rFonts w:hint="eastAsia" w:ascii="Century" w:hAnsi="Century"/>
          <w:color w:val="000000" w:themeColor="text1"/>
          <w:spacing w:val="0"/>
          <w:sz w:val="21"/>
        </w:rPr>
        <w:t>　</w:t>
      </w:r>
      <w:r>
        <w:rPr>
          <w:rFonts w:hint="eastAsia" w:ascii="Century" w:hAnsi="Century"/>
          <w:color w:val="000000" w:themeColor="text1"/>
          <w:spacing w:val="0"/>
          <w:sz w:val="16"/>
        </w:rPr>
        <w:t>（単位：円）</w:t>
      </w:r>
    </w:p>
    <w:tbl>
      <w:tblPr>
        <w:tblStyle w:val="11"/>
        <w:tblpPr w:leftFromText="142" w:rightFromText="142" w:topFromText="0" w:bottomFromText="0" w:vertAnchor="page" w:horzAnchor="page" w:tblpX="2029" w:tblpY="11021"/>
        <w:tblW w:w="9072"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525"/>
        <w:gridCol w:w="1842"/>
        <w:gridCol w:w="1843"/>
        <w:gridCol w:w="1701"/>
        <w:gridCol w:w="1701"/>
        <w:gridCol w:w="1460"/>
      </w:tblGrid>
      <w:tr>
        <w:trPr>
          <w:cantSplit/>
          <w:trHeight w:val="113" w:hRule="atLeast"/>
        </w:trPr>
        <w:tc>
          <w:tcPr>
            <w:tcW w:w="525" w:type="dxa"/>
            <w:vMerge w:val="restart"/>
            <w:vAlign w:val="top"/>
          </w:tcPr>
          <w:p>
            <w:pPr>
              <w:pStyle w:val="0"/>
              <w:spacing w:line="0" w:lineRule="atLeast"/>
              <w:jc w:val="center"/>
              <w:rPr>
                <w:rFonts w:hint="default"/>
                <w:color w:val="000000" w:themeColor="text1"/>
                <w:sz w:val="20"/>
              </w:rPr>
            </w:pPr>
          </w:p>
        </w:tc>
        <w:tc>
          <w:tcPr>
            <w:tcW w:w="1842" w:type="dxa"/>
            <w:vMerge w:val="restart"/>
            <w:vAlign w:val="center"/>
          </w:tcPr>
          <w:p>
            <w:pPr>
              <w:pStyle w:val="0"/>
              <w:spacing w:line="0" w:lineRule="atLeast"/>
              <w:jc w:val="center"/>
              <w:rPr>
                <w:rFonts w:hint="default"/>
                <w:color w:val="000000" w:themeColor="text1"/>
                <w:sz w:val="20"/>
              </w:rPr>
            </w:pPr>
            <w:r>
              <w:rPr>
                <w:rFonts w:hint="eastAsia"/>
                <w:color w:val="000000" w:themeColor="text1"/>
                <w:sz w:val="20"/>
              </w:rPr>
              <w:t>補助対象事業に</w:t>
            </w:r>
          </w:p>
          <w:p>
            <w:pPr>
              <w:pStyle w:val="0"/>
              <w:spacing w:line="0" w:lineRule="atLeast"/>
              <w:jc w:val="center"/>
              <w:rPr>
                <w:rFonts w:hint="default"/>
                <w:color w:val="000000" w:themeColor="text1"/>
                <w:sz w:val="20"/>
              </w:rPr>
            </w:pPr>
            <w:r>
              <w:rPr>
                <w:rFonts w:hint="eastAsia"/>
                <w:color w:val="000000" w:themeColor="text1"/>
                <w:sz w:val="20"/>
              </w:rPr>
              <w:t>要する経費</w:t>
            </w:r>
          </w:p>
        </w:tc>
        <w:tc>
          <w:tcPr>
            <w:tcW w:w="1843" w:type="dxa"/>
            <w:vMerge w:val="restart"/>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補助対象経費</w:t>
            </w:r>
          </w:p>
        </w:tc>
        <w:tc>
          <w:tcPr>
            <w:tcW w:w="4862" w:type="dxa"/>
            <w:gridSpan w:val="3"/>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負　　担　　区　　分</w:t>
            </w:r>
          </w:p>
        </w:tc>
      </w:tr>
      <w:tr>
        <w:trPr>
          <w:cantSplit/>
          <w:trHeight w:val="113" w:hRule="atLeast"/>
        </w:trPr>
        <w:tc>
          <w:tcPr>
            <w:tcW w:w="525" w:type="dxa"/>
            <w:vMerge w:val="continue"/>
            <w:vAlign w:val="top"/>
          </w:tcPr>
          <w:p>
            <w:pPr>
              <w:pStyle w:val="0"/>
              <w:spacing w:line="0" w:lineRule="atLeast"/>
              <w:jc w:val="center"/>
              <w:rPr>
                <w:rFonts w:hint="default"/>
                <w:color w:val="000000" w:themeColor="text1"/>
                <w:sz w:val="20"/>
              </w:rPr>
            </w:pPr>
          </w:p>
        </w:tc>
        <w:tc>
          <w:tcPr>
            <w:tcW w:w="1842" w:type="dxa"/>
            <w:vMerge w:val="continue"/>
            <w:vAlign w:val="center"/>
          </w:tcPr>
          <w:p>
            <w:pPr>
              <w:pStyle w:val="0"/>
              <w:spacing w:line="0" w:lineRule="atLeast"/>
              <w:jc w:val="center"/>
              <w:rPr>
                <w:rFonts w:hint="default"/>
                <w:color w:val="000000" w:themeColor="text1"/>
                <w:sz w:val="20"/>
              </w:rPr>
            </w:pPr>
          </w:p>
        </w:tc>
        <w:tc>
          <w:tcPr>
            <w:tcW w:w="1843" w:type="dxa"/>
            <w:vMerge w:val="continue"/>
            <w:vAlign w:val="center"/>
          </w:tcPr>
          <w:p>
            <w:pPr>
              <w:pStyle w:val="0"/>
              <w:adjustRightInd w:val="0"/>
              <w:spacing w:line="0" w:lineRule="atLeast"/>
              <w:jc w:val="center"/>
              <w:rPr>
                <w:rFonts w:hint="default"/>
                <w:color w:val="000000" w:themeColor="text1"/>
                <w:sz w:val="20"/>
              </w:rPr>
            </w:pPr>
          </w:p>
        </w:tc>
        <w:tc>
          <w:tcPr>
            <w:tcW w:w="1701" w:type="dxa"/>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市負担分</w:t>
            </w:r>
          </w:p>
        </w:tc>
        <w:tc>
          <w:tcPr>
            <w:tcW w:w="1701" w:type="dxa"/>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自己負担分</w:t>
            </w:r>
          </w:p>
        </w:tc>
        <w:tc>
          <w:tcPr>
            <w:tcW w:w="1460" w:type="dxa"/>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その他</w:t>
            </w:r>
          </w:p>
        </w:tc>
      </w:tr>
      <w:tr>
        <w:trPr>
          <w:cantSplit/>
          <w:trHeight w:val="400" w:hRule="atLeast"/>
        </w:trPr>
        <w:tc>
          <w:tcPr>
            <w:tcW w:w="525" w:type="dxa"/>
            <w:vAlign w:val="top"/>
          </w:tcPr>
          <w:p>
            <w:pPr>
              <w:pStyle w:val="0"/>
              <w:widowControl w:val="1"/>
              <w:jc w:val="center"/>
              <w:rPr>
                <w:rFonts w:hint="default"/>
                <w:color w:val="000000" w:themeColor="text1"/>
                <w:sz w:val="20"/>
              </w:rPr>
            </w:pPr>
            <w:r>
              <w:rPr>
                <w:rFonts w:hint="eastAsia"/>
                <w:color w:val="000000" w:themeColor="text1"/>
                <w:sz w:val="20"/>
              </w:rPr>
              <w:t>変更</w:t>
            </w:r>
          </w:p>
          <w:p>
            <w:pPr>
              <w:pStyle w:val="0"/>
              <w:widowControl w:val="1"/>
              <w:jc w:val="center"/>
              <w:rPr>
                <w:rFonts w:hint="default"/>
                <w:color w:val="000000" w:themeColor="text1"/>
                <w:sz w:val="20"/>
              </w:rPr>
            </w:pPr>
            <w:r>
              <w:rPr>
                <w:rFonts w:hint="eastAsia"/>
                <w:color w:val="000000" w:themeColor="text1"/>
                <w:sz w:val="20"/>
              </w:rPr>
              <w:t>前</w:t>
            </w:r>
          </w:p>
        </w:tc>
        <w:tc>
          <w:tcPr>
            <w:tcW w:w="1842" w:type="dxa"/>
            <w:vAlign w:val="center"/>
          </w:tcPr>
          <w:p>
            <w:pPr>
              <w:pStyle w:val="0"/>
              <w:widowControl w:val="1"/>
              <w:jc w:val="left"/>
              <w:rPr>
                <w:rFonts w:hint="default"/>
                <w:color w:val="000000" w:themeColor="text1"/>
                <w:sz w:val="20"/>
              </w:rPr>
            </w:pPr>
          </w:p>
        </w:tc>
        <w:tc>
          <w:tcPr>
            <w:tcW w:w="1843" w:type="dxa"/>
            <w:vAlign w:val="center"/>
          </w:tcPr>
          <w:p>
            <w:pPr>
              <w:pStyle w:val="0"/>
              <w:widowControl w:val="1"/>
              <w:jc w:val="left"/>
              <w:rPr>
                <w:rFonts w:hint="default"/>
                <w:color w:val="000000" w:themeColor="text1"/>
                <w:sz w:val="20"/>
              </w:rPr>
            </w:pPr>
          </w:p>
        </w:tc>
        <w:tc>
          <w:tcPr>
            <w:tcW w:w="1701" w:type="dxa"/>
            <w:vAlign w:val="center"/>
          </w:tcPr>
          <w:p>
            <w:pPr>
              <w:pStyle w:val="0"/>
              <w:adjustRightInd w:val="0"/>
              <w:spacing w:line="0" w:lineRule="atLeast"/>
              <w:jc w:val="center"/>
              <w:rPr>
                <w:rFonts w:hint="default"/>
                <w:color w:val="000000" w:themeColor="text1"/>
                <w:sz w:val="20"/>
              </w:rPr>
            </w:pPr>
          </w:p>
        </w:tc>
        <w:tc>
          <w:tcPr>
            <w:tcW w:w="1701" w:type="dxa"/>
            <w:vAlign w:val="center"/>
          </w:tcPr>
          <w:p>
            <w:pPr>
              <w:pStyle w:val="0"/>
              <w:adjustRightInd w:val="0"/>
              <w:spacing w:line="360" w:lineRule="atLeast"/>
              <w:rPr>
                <w:rFonts w:hint="default"/>
                <w:color w:val="000000" w:themeColor="text1"/>
                <w:sz w:val="20"/>
              </w:rPr>
            </w:pPr>
          </w:p>
        </w:tc>
        <w:tc>
          <w:tcPr>
            <w:tcW w:w="1460" w:type="dxa"/>
            <w:vAlign w:val="top"/>
          </w:tcPr>
          <w:p>
            <w:pPr>
              <w:pStyle w:val="0"/>
              <w:widowControl w:val="1"/>
              <w:jc w:val="left"/>
              <w:rPr>
                <w:rFonts w:hint="default"/>
                <w:color w:val="000000" w:themeColor="text1"/>
                <w:sz w:val="21"/>
              </w:rPr>
            </w:pPr>
          </w:p>
        </w:tc>
      </w:tr>
      <w:tr>
        <w:trPr>
          <w:cantSplit/>
          <w:trHeight w:val="76" w:hRule="atLeast"/>
        </w:trPr>
        <w:tc>
          <w:tcPr>
            <w:tcW w:w="525" w:type="dxa"/>
            <w:vAlign w:val="top"/>
          </w:tcPr>
          <w:p>
            <w:pPr>
              <w:pStyle w:val="0"/>
              <w:widowControl w:val="1"/>
              <w:jc w:val="center"/>
              <w:rPr>
                <w:rFonts w:hint="default"/>
                <w:color w:val="000000" w:themeColor="text1"/>
                <w:sz w:val="20"/>
              </w:rPr>
            </w:pPr>
            <w:r>
              <w:rPr>
                <w:rFonts w:hint="eastAsia"/>
                <w:color w:val="000000" w:themeColor="text1"/>
                <w:sz w:val="20"/>
              </w:rPr>
              <w:t>変更</w:t>
            </w:r>
          </w:p>
          <w:p>
            <w:pPr>
              <w:pStyle w:val="0"/>
              <w:widowControl w:val="1"/>
              <w:jc w:val="center"/>
              <w:rPr>
                <w:rFonts w:hint="default"/>
                <w:color w:val="000000" w:themeColor="text1"/>
                <w:sz w:val="20"/>
              </w:rPr>
            </w:pPr>
            <w:r>
              <w:rPr>
                <w:rFonts w:hint="eastAsia"/>
                <w:color w:val="000000" w:themeColor="text1"/>
                <w:sz w:val="20"/>
              </w:rPr>
              <w:t>後</w:t>
            </w:r>
          </w:p>
        </w:tc>
        <w:tc>
          <w:tcPr>
            <w:tcW w:w="1842" w:type="dxa"/>
            <w:vAlign w:val="center"/>
          </w:tcPr>
          <w:p>
            <w:pPr>
              <w:pStyle w:val="0"/>
              <w:widowControl w:val="1"/>
              <w:jc w:val="left"/>
              <w:rPr>
                <w:rFonts w:hint="default"/>
                <w:color w:val="000000" w:themeColor="text1"/>
                <w:sz w:val="20"/>
              </w:rPr>
            </w:pPr>
          </w:p>
        </w:tc>
        <w:tc>
          <w:tcPr>
            <w:tcW w:w="1843" w:type="dxa"/>
            <w:vAlign w:val="center"/>
          </w:tcPr>
          <w:p>
            <w:pPr>
              <w:pStyle w:val="0"/>
              <w:widowControl w:val="1"/>
              <w:jc w:val="left"/>
              <w:rPr>
                <w:rFonts w:hint="default"/>
                <w:color w:val="000000" w:themeColor="text1"/>
                <w:sz w:val="20"/>
              </w:rPr>
            </w:pPr>
          </w:p>
        </w:tc>
        <w:tc>
          <w:tcPr>
            <w:tcW w:w="1701" w:type="dxa"/>
            <w:vAlign w:val="center"/>
          </w:tcPr>
          <w:p>
            <w:pPr>
              <w:pStyle w:val="0"/>
              <w:adjustRightInd w:val="0"/>
              <w:spacing w:line="0" w:lineRule="atLeast"/>
              <w:jc w:val="center"/>
              <w:rPr>
                <w:rFonts w:hint="default"/>
                <w:color w:val="000000" w:themeColor="text1"/>
                <w:sz w:val="20"/>
              </w:rPr>
            </w:pPr>
          </w:p>
        </w:tc>
        <w:tc>
          <w:tcPr>
            <w:tcW w:w="1701" w:type="dxa"/>
            <w:vAlign w:val="center"/>
          </w:tcPr>
          <w:p>
            <w:pPr>
              <w:pStyle w:val="0"/>
              <w:adjustRightInd w:val="0"/>
              <w:spacing w:line="360" w:lineRule="atLeast"/>
              <w:rPr>
                <w:rFonts w:hint="default"/>
                <w:color w:val="000000" w:themeColor="text1"/>
                <w:sz w:val="20"/>
              </w:rPr>
            </w:pPr>
          </w:p>
        </w:tc>
        <w:tc>
          <w:tcPr>
            <w:tcW w:w="1460" w:type="dxa"/>
            <w:vAlign w:val="top"/>
          </w:tcPr>
          <w:p>
            <w:pPr>
              <w:pStyle w:val="0"/>
              <w:widowControl w:val="1"/>
              <w:jc w:val="left"/>
              <w:rPr>
                <w:rFonts w:hint="default"/>
                <w:color w:val="000000" w:themeColor="text1"/>
                <w:sz w:val="21"/>
              </w:rPr>
            </w:pPr>
          </w:p>
        </w:tc>
      </w:tr>
    </w:tbl>
    <w:p>
      <w:pPr>
        <w:pStyle w:val="20"/>
        <w:wordWrap w:val="1"/>
        <w:autoSpaceDE w:val="1"/>
        <w:spacing w:before="141" w:beforeLines="50" w:beforeAutospacing="0" w:after="56" w:afterLines="20" w:afterAutospacing="0" w:line="360" w:lineRule="atLeast"/>
        <w:ind w:right="-709" w:rightChars="-292"/>
        <w:textAlignment w:val="baseline"/>
        <w:rPr>
          <w:rFonts w:hint="default" w:ascii="Century" w:hAnsi="Century"/>
          <w:color w:val="000000" w:themeColor="text1"/>
          <w:spacing w:val="0"/>
          <w:sz w:val="16"/>
        </w:rPr>
      </w:pPr>
    </w:p>
    <w:p>
      <w:pPr>
        <w:pStyle w:val="18"/>
        <w:adjustRightInd w:val="0"/>
        <w:spacing w:line="0" w:lineRule="atLeast"/>
        <w:jc w:val="right"/>
        <w:textAlignment w:val="baseline"/>
        <w:rPr>
          <w:rFonts w:hint="default" w:ascii="Century" w:hAnsi="Century"/>
          <w:color w:val="000000" w:themeColor="text1"/>
          <w:sz w:val="21"/>
        </w:rPr>
      </w:pPr>
      <w:r>
        <w:rPr>
          <w:rFonts w:hint="eastAsia" w:ascii="Century" w:hAnsi="Century"/>
          <w:color w:val="000000" w:themeColor="text1"/>
          <w:sz w:val="21"/>
        </w:rPr>
        <w:t>　　　　　　　　　　　　　　　　　　　　　　　　　　　　　　　　</w:t>
      </w:r>
    </w:p>
    <w:p>
      <w:pPr>
        <w:pStyle w:val="18"/>
        <w:adjustRightInd w:val="0"/>
        <w:spacing w:line="0" w:lineRule="atLeast"/>
        <w:ind w:right="932" w:firstLine="233" w:firstLineChars="100"/>
        <w:textAlignment w:val="baseline"/>
        <w:rPr>
          <w:rFonts w:hint="default" w:ascii="Century" w:hAnsi="Century"/>
          <w:color w:val="000000" w:themeColor="text1"/>
          <w:sz w:val="21"/>
        </w:rPr>
      </w:pPr>
      <w:r>
        <w:rPr>
          <w:rFonts w:hint="eastAsia" w:ascii="Century" w:hAnsi="Century"/>
          <w:color w:val="000000" w:themeColor="text1"/>
          <w:sz w:val="21"/>
        </w:rPr>
        <w:t>（３）補助対象事業の完了予定期日</w:t>
      </w:r>
    </w:p>
    <w:p>
      <w:pPr>
        <w:pStyle w:val="0"/>
        <w:spacing w:line="480" w:lineRule="auto"/>
        <w:ind w:left="486" w:leftChars="200" w:right="486" w:rightChars="200"/>
        <w:rPr>
          <w:rFonts w:hint="default"/>
          <w:color w:val="000000" w:themeColor="text1"/>
          <w:sz w:val="21"/>
        </w:rPr>
      </w:pPr>
      <w:r>
        <w:rPr>
          <w:rFonts w:hint="eastAsia"/>
          <w:color w:val="000000" w:themeColor="text1"/>
          <w:sz w:val="21"/>
        </w:rPr>
        <w:t>　　　　　　変更前　　　　　　　年　　月　　日</w:t>
      </w:r>
    </w:p>
    <w:p>
      <w:pPr>
        <w:pStyle w:val="0"/>
        <w:ind w:left="486" w:leftChars="200" w:right="486" w:rightChars="200"/>
        <w:rPr>
          <w:rFonts w:hint="default"/>
          <w:color w:val="000000" w:themeColor="text1"/>
          <w:sz w:val="21"/>
        </w:rPr>
      </w:pPr>
      <w:r>
        <w:rPr>
          <w:rFonts w:hint="eastAsia"/>
          <w:color w:val="000000" w:themeColor="text1"/>
          <w:sz w:val="21"/>
        </w:rPr>
        <w:t>　　　　　　変更後　　　　　　　年　　月　　日</w:t>
      </w:r>
    </w:p>
    <w:p>
      <w:pPr>
        <w:pStyle w:val="0"/>
        <w:ind w:left="486" w:leftChars="200" w:right="486" w:rightChars="200"/>
        <w:rPr>
          <w:rFonts w:hint="default"/>
          <w:sz w:val="21"/>
        </w:rPr>
      </w:pPr>
      <w:bookmarkStart w:id="0" w:name="_GoBack"/>
      <w:bookmarkEnd w:id="0"/>
    </w:p>
    <w:sectPr>
      <w:pgSz w:w="11906" w:h="16838"/>
      <w:pgMar w:top="1418" w:right="1701" w:bottom="851" w:left="1701" w:header="851" w:footer="992" w:gutter="0"/>
      <w:cols w:space="720"/>
      <w:textDirection w:val="lrTb"/>
      <w:docGrid w:type="linesAndChars" w:linePitch="303"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0" w:hanging="220" w:hangingChars="100"/>
    </w:pPr>
  </w:style>
  <w:style w:type="paragraph" w:styleId="16">
    <w:name w:val="Body Text Indent 3"/>
    <w:basedOn w:val="0"/>
    <w:next w:val="16"/>
    <w:link w:val="0"/>
    <w:uiPriority w:val="0"/>
    <w:pPr>
      <w:ind w:left="851" w:leftChars="400"/>
    </w:pPr>
    <w:rPr>
      <w:sz w:val="16"/>
    </w:rPr>
  </w:style>
  <w:style w:type="paragraph" w:styleId="17">
    <w:name w:val="header"/>
    <w:basedOn w:val="0"/>
    <w:next w:val="17"/>
    <w:link w:val="0"/>
    <w:uiPriority w:val="0"/>
    <w:pPr>
      <w:tabs>
        <w:tab w:val="center" w:leader="none" w:pos="4252"/>
        <w:tab w:val="right" w:leader="none" w:pos="8504"/>
      </w:tabs>
      <w:adjustRightInd w:val="0"/>
      <w:snapToGrid w:val="0"/>
      <w:spacing w:line="360" w:lineRule="atLeast"/>
    </w:pPr>
    <w:rPr>
      <w:kern w:val="0"/>
      <w:sz w:val="21"/>
    </w:rPr>
  </w:style>
  <w:style w:type="paragraph" w:styleId="18">
    <w:name w:val="Date"/>
    <w:basedOn w:val="0"/>
    <w:next w:val="0"/>
    <w:link w:val="0"/>
    <w:uiPriority w:val="0"/>
    <w:rPr>
      <w:rFonts w:ascii="Times New Roman" w:hAnsi="Times New Roman"/>
      <w:kern w:val="0"/>
    </w:rPr>
  </w:style>
  <w:style w:type="paragraph" w:styleId="19">
    <w:name w:val="Note Heading"/>
    <w:basedOn w:val="0"/>
    <w:next w:val="0"/>
    <w:link w:val="0"/>
    <w:uiPriority w:val="0"/>
    <w:pPr>
      <w:adjustRightInd w:val="0"/>
      <w:spacing w:line="360" w:lineRule="atLeast"/>
      <w:jc w:val="center"/>
    </w:pPr>
    <w:rPr>
      <w:kern w:val="0"/>
      <w:sz w:val="24"/>
    </w:rPr>
  </w:style>
  <w:style w:type="paragraph" w:styleId="20" w:customStyle="1">
    <w:name w:val="一太郎８/９"/>
    <w:next w:val="20"/>
    <w:link w:val="0"/>
    <w:uiPriority w:val="0"/>
    <w:pPr>
      <w:widowControl w:val="0"/>
      <w:wordWrap w:val="0"/>
      <w:autoSpaceDE w:val="0"/>
      <w:autoSpaceDN w:val="0"/>
      <w:adjustRightInd w:val="0"/>
      <w:spacing w:line="463" w:lineRule="atLeast"/>
      <w:jc w:val="both"/>
    </w:pPr>
    <w:rPr>
      <w:rFonts w:ascii="Times New Roman" w:hAnsi="Times New Roman"/>
      <w:spacing w:val="11"/>
      <w:sz w:val="24"/>
    </w:rPr>
  </w:style>
  <w:style w:type="paragraph" w:styleId="21">
    <w:name w:val="Balloon Text"/>
    <w:basedOn w:val="0"/>
    <w:next w:val="21"/>
    <w:link w:val="0"/>
    <w:uiPriority w:val="0"/>
    <w:semiHidden/>
    <w:rPr>
      <w:rFonts w:ascii="Arial" w:hAnsi="Arial" w:eastAsia="ＭＳ ゴシック"/>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Closing"/>
    <w:basedOn w:val="0"/>
    <w:next w:val="24"/>
    <w:link w:val="25"/>
    <w:uiPriority w:val="0"/>
    <w:pPr>
      <w:jc w:val="right"/>
    </w:pPr>
    <w:rPr>
      <w:sz w:val="24"/>
    </w:rPr>
  </w:style>
  <w:style w:type="character" w:styleId="25" w:customStyle="1">
    <w:name w:val="結語 (文字)"/>
    <w:next w:val="25"/>
    <w:link w:val="24"/>
    <w:uiPriority w:val="0"/>
    <w:rPr>
      <w:rFonts w:ascii="Century" w:hAnsi="Century" w:eastAsia="ＭＳ 明朝"/>
      <w:kern w:val="2"/>
      <w:sz w:val="24"/>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b w:val="1"/>
      <w:kern w:val="2"/>
      <w:sz w:val="22"/>
    </w:rPr>
  </w:style>
  <w:style w:type="paragraph" w:styleId="31">
    <w:name w:val="Revision"/>
    <w:next w:val="31"/>
    <w:link w:val="0"/>
    <w:uiPriority w:val="0"/>
    <w:rPr>
      <w:kern w:val="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1780</TotalTime>
  <Pages>8</Pages>
  <Words>5</Words>
  <Characters>1633</Characters>
  <Application>JUST Note</Application>
  <Lines>2012</Lines>
  <Paragraphs>167</Paragraphs>
  <Company>下関市</Company>
  <CharactersWithSpaces>2558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この要綱は商業団体等が商業の健全な発展に資するとともに，商店街等の魅力向上のために実施する，小売商業の活性化を図るための事業並びに商店街等の近代化又は環境整備を図るための事業に対し交付する　　　　　　　　　補助金（以下「補助金」という</dc:title>
  <dc:creator>ふじた</dc:creator>
  <cp:lastModifiedBy>惠本　浩史</cp:lastModifiedBy>
  <cp:lastPrinted>2023-12-01T06:31:00Z</cp:lastPrinted>
  <dcterms:created xsi:type="dcterms:W3CDTF">2021-06-28T05:08:00Z</dcterms:created>
  <dcterms:modified xsi:type="dcterms:W3CDTF">2023-12-06T07:57:10Z</dcterms:modified>
  <cp:revision>145</cp:revision>
</cp:coreProperties>
</file>