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rPr>
          <w:rFonts w:hint="default"/>
          <w:sz w:val="21"/>
          <w:shd w:val="clear" w:color="auto" w:fill="auto"/>
        </w:rPr>
      </w:pPr>
      <w:r>
        <w:rPr>
          <w:rFonts w:hint="eastAsia"/>
          <w:sz w:val="21"/>
          <w:shd w:val="clear" w:color="auto" w:fill="auto"/>
        </w:rPr>
        <w:t>様式第８号（第１４条関係）</w:t>
      </w:r>
    </w:p>
    <w:p>
      <w:pPr>
        <w:pStyle w:val="0"/>
        <w:snapToGrid w:val="0"/>
        <w:rPr>
          <w:rFonts w:hint="default"/>
          <w:sz w:val="21"/>
        </w:rPr>
      </w:pPr>
      <w:r>
        <w:rPr>
          <w:rFonts w:hint="eastAsia"/>
          <w:sz w:val="21"/>
        </w:rPr>
        <w:t>　</w:t>
      </w:r>
    </w:p>
    <w:p>
      <w:pPr>
        <w:pStyle w:val="0"/>
        <w:snapToGrid w:val="0"/>
        <w:rPr>
          <w:rFonts w:hint="default"/>
          <w:sz w:val="21"/>
        </w:rPr>
      </w:pPr>
      <w:r>
        <w:rPr>
          <w:rFonts w:hint="eastAsia"/>
          <w:sz w:val="21"/>
        </w:rPr>
        <w:t>　　　　　　　　　　　　　　　　　　　　　　　　　　　　年　　月　　日</w:t>
      </w:r>
    </w:p>
    <w:p>
      <w:pPr>
        <w:pStyle w:val="0"/>
        <w:snapToGrid w:val="0"/>
        <w:rPr>
          <w:rFonts w:hint="default"/>
          <w:sz w:val="21"/>
        </w:rPr>
      </w:pPr>
    </w:p>
    <w:p>
      <w:pPr>
        <w:pStyle w:val="0"/>
        <w:snapToGrid w:val="0"/>
        <w:rPr>
          <w:rFonts w:hint="default"/>
          <w:sz w:val="21"/>
        </w:rPr>
      </w:pPr>
      <w:r>
        <w:rPr>
          <w:rFonts w:hint="eastAsia"/>
          <w:sz w:val="21"/>
        </w:rPr>
        <w:t>　　（宛先）下関市長</w:t>
      </w:r>
    </w:p>
    <w:p>
      <w:pPr>
        <w:pStyle w:val="0"/>
        <w:snapToGrid w:val="0"/>
        <w:rPr>
          <w:rFonts w:hint="default"/>
          <w:sz w:val="21"/>
        </w:rPr>
      </w:pPr>
    </w:p>
    <w:p>
      <w:pPr>
        <w:pStyle w:val="0"/>
        <w:wordWrap w:val="0"/>
        <w:snapToGrid w:val="0"/>
        <w:jc w:val="right"/>
        <w:rPr>
          <w:rFonts w:hint="default"/>
          <w:sz w:val="21"/>
        </w:rPr>
      </w:pPr>
      <w:r>
        <w:rPr>
          <w:rFonts w:hint="eastAsia"/>
          <w:sz w:val="21"/>
        </w:rPr>
        <w:t>請求者　　　　　　　　　</w:t>
      </w:r>
    </w:p>
    <w:p>
      <w:pPr>
        <w:pStyle w:val="0"/>
        <w:wordWrap w:val="0"/>
        <w:snapToGrid w:val="0"/>
        <w:jc w:val="right"/>
        <w:rPr>
          <w:rFonts w:hint="default"/>
          <w:sz w:val="21"/>
        </w:rPr>
      </w:pPr>
      <w:r>
        <w:rPr>
          <w:rFonts w:hint="eastAsia"/>
          <w:sz w:val="21"/>
        </w:rPr>
        <w:t>所在地　　　　　　　　　</w:t>
      </w:r>
    </w:p>
    <w:p>
      <w:pPr>
        <w:pStyle w:val="0"/>
        <w:wordWrap w:val="0"/>
        <w:snapToGrid w:val="0"/>
        <w:jc w:val="right"/>
        <w:rPr>
          <w:rFonts w:hint="default"/>
          <w:sz w:val="21"/>
        </w:rPr>
      </w:pPr>
      <w:r>
        <w:rPr>
          <w:rFonts w:hint="eastAsia"/>
          <w:sz w:val="21"/>
        </w:rPr>
        <w:t>名称及び　　　　　　　　　</w:t>
      </w:r>
    </w:p>
    <w:p>
      <w:pPr>
        <w:pStyle w:val="0"/>
        <w:wordWrap w:val="0"/>
        <w:snapToGrid w:val="0"/>
        <w:jc w:val="right"/>
        <w:rPr>
          <w:rFonts w:hint="default"/>
          <w:sz w:val="21"/>
        </w:rPr>
      </w:pPr>
      <w:r>
        <w:rPr>
          <w:rFonts w:hint="eastAsia"/>
          <w:sz w:val="21"/>
        </w:rPr>
        <w:t>　　代表者名　　　　　　　　　</w:t>
      </w:r>
    </w:p>
    <w:p>
      <w:pPr>
        <w:pStyle w:val="0"/>
        <w:wordWrap w:val="0"/>
        <w:snapToGrid w:val="0"/>
        <w:jc w:val="right"/>
        <w:rPr>
          <w:rFonts w:hint="default"/>
          <w:sz w:val="21"/>
        </w:rPr>
      </w:pPr>
    </w:p>
    <w:p>
      <w:pPr>
        <w:pStyle w:val="0"/>
        <w:snapToGrid w:val="0"/>
        <w:jc w:val="center"/>
        <w:rPr>
          <w:rFonts w:hint="default"/>
          <w:sz w:val="21"/>
        </w:rPr>
      </w:pPr>
      <w:r>
        <w:rPr>
          <w:rFonts w:hint="eastAsia"/>
          <w:color w:val="000000" w:themeColor="text1"/>
          <w:sz w:val="21"/>
        </w:rPr>
        <w:t>下関市商店街等競争力強化事業費補助金</w:t>
      </w:r>
      <w:r>
        <w:rPr>
          <w:rFonts w:hint="eastAsia"/>
          <w:sz w:val="21"/>
        </w:rPr>
        <w:t>概算払請求書</w:t>
      </w:r>
    </w:p>
    <w:p>
      <w:pPr>
        <w:pStyle w:val="0"/>
        <w:snapToGrid w:val="0"/>
        <w:rPr>
          <w:rFonts w:hint="default"/>
          <w:sz w:val="21"/>
        </w:rPr>
      </w:pPr>
    </w:p>
    <w:p>
      <w:pPr>
        <w:pStyle w:val="0"/>
        <w:snapToGrid w:val="0"/>
        <w:rPr>
          <w:rFonts w:hint="default"/>
          <w:sz w:val="21"/>
        </w:rPr>
      </w:pPr>
      <w:r>
        <w:rPr>
          <w:rFonts w:hint="eastAsia"/>
          <w:sz w:val="21"/>
        </w:rPr>
        <w:t>　　　　年　　月　　日付け　　　第　　　号で交付決定のありました</w:t>
      </w:r>
      <w:r>
        <w:rPr>
          <w:rFonts w:hint="eastAsia"/>
          <w:color w:val="000000" w:themeColor="text1"/>
          <w:sz w:val="21"/>
        </w:rPr>
        <w:t>下関市商店街等競争力強化事業費補助金</w:t>
      </w:r>
      <w:r>
        <w:rPr>
          <w:rFonts w:hint="eastAsia"/>
          <w:sz w:val="21"/>
        </w:rPr>
        <w:t>について、下関市商店街等競争力強化事業費補助金交付要綱第１４条第３項の規定により、下記のとおり概算払によって交付されるよう請求します。</w:t>
      </w:r>
    </w:p>
    <w:p>
      <w:pPr>
        <w:pStyle w:val="0"/>
        <w:snapToGrid w:val="0"/>
        <w:rPr>
          <w:rFonts w:hint="default"/>
          <w:sz w:val="21"/>
        </w:rPr>
      </w:pPr>
      <w:bookmarkStart w:id="0" w:name="_GoBack"/>
      <w:bookmarkEnd w:id="0"/>
    </w:p>
    <w:p>
      <w:pPr>
        <w:pStyle w:val="0"/>
        <w:snapToGrid w:val="0"/>
        <w:rPr>
          <w:rFonts w:hint="default"/>
          <w:sz w:val="21"/>
        </w:rPr>
      </w:pPr>
    </w:p>
    <w:p>
      <w:pPr>
        <w:pStyle w:val="0"/>
        <w:snapToGrid w:val="0"/>
        <w:jc w:val="center"/>
        <w:rPr>
          <w:rFonts w:hint="default"/>
          <w:sz w:val="21"/>
        </w:rPr>
      </w:pPr>
      <w:r>
        <w:rPr>
          <w:rFonts w:hint="eastAsia"/>
          <w:sz w:val="21"/>
        </w:rPr>
        <w:t>記</w:t>
      </w:r>
    </w:p>
    <w:p>
      <w:pPr>
        <w:pStyle w:val="0"/>
        <w:snapToGrid w:val="0"/>
        <w:rPr>
          <w:rFonts w:hint="default"/>
          <w:sz w:val="21"/>
        </w:rPr>
      </w:pPr>
    </w:p>
    <w:p>
      <w:pPr>
        <w:pStyle w:val="0"/>
        <w:snapToGrid w:val="0"/>
        <w:ind w:firstLine="485" w:firstLineChars="208"/>
        <w:rPr>
          <w:rFonts w:hint="default"/>
          <w:sz w:val="21"/>
        </w:rPr>
      </w:pPr>
      <w:r>
        <w:rPr>
          <w:rFonts w:hint="eastAsia"/>
          <w:sz w:val="21"/>
        </w:rPr>
        <w:t>１　</w:t>
      </w:r>
      <w:r>
        <w:rPr>
          <w:rFonts w:hint="eastAsia"/>
          <w:color w:val="000000" w:themeColor="text1"/>
          <w:sz w:val="21"/>
        </w:rPr>
        <w:t>下関市商店街等競争力強化事業費補助金</w:t>
      </w:r>
      <w:r>
        <w:rPr>
          <w:rFonts w:hint="eastAsia"/>
          <w:sz w:val="21"/>
        </w:rPr>
        <w:t>交付決定額</w:t>
      </w:r>
    </w:p>
    <w:p>
      <w:pPr>
        <w:pStyle w:val="0"/>
        <w:snapToGrid w:val="0"/>
        <w:ind w:firstLine="485" w:firstLineChars="208"/>
        <w:rPr>
          <w:rFonts w:hint="default"/>
          <w:sz w:val="21"/>
        </w:rPr>
      </w:pPr>
      <w:r>
        <w:rPr>
          <w:rFonts w:hint="eastAsia"/>
          <w:sz w:val="21"/>
        </w:rPr>
        <w:t>　　　</w:t>
      </w:r>
      <w:r>
        <w:rPr>
          <w:rFonts w:hint="eastAsia"/>
          <w:sz w:val="21"/>
        </w:rPr>
        <w:t xml:space="preserve">                                </w:t>
      </w:r>
      <w:r>
        <w:rPr>
          <w:rFonts w:hint="eastAsia"/>
          <w:sz w:val="21"/>
        </w:rPr>
        <w:t>　　金　　　　　　　　　円</w:t>
      </w:r>
    </w:p>
    <w:p>
      <w:pPr>
        <w:pStyle w:val="0"/>
        <w:snapToGrid w:val="0"/>
        <w:ind w:firstLine="485" w:firstLineChars="208"/>
        <w:rPr>
          <w:rFonts w:hint="default"/>
          <w:sz w:val="21"/>
        </w:rPr>
      </w:pPr>
    </w:p>
    <w:p>
      <w:pPr>
        <w:pStyle w:val="0"/>
        <w:snapToGrid w:val="0"/>
        <w:ind w:firstLine="485" w:firstLineChars="208"/>
        <w:rPr>
          <w:rFonts w:hint="default"/>
          <w:sz w:val="21"/>
        </w:rPr>
      </w:pPr>
      <w:r>
        <w:rPr>
          <w:rFonts w:hint="eastAsia"/>
          <w:sz w:val="21"/>
        </w:rPr>
        <w:t>２　既交付</w:t>
      </w:r>
      <w:r>
        <w:rPr>
          <w:rFonts w:hint="eastAsia"/>
          <w:color w:val="000000" w:themeColor="text1"/>
          <w:sz w:val="21"/>
        </w:rPr>
        <w:t>下関市商店街等競争力強化事業費補助金</w:t>
      </w:r>
      <w:r>
        <w:rPr>
          <w:rFonts w:hint="eastAsia"/>
          <w:sz w:val="21"/>
        </w:rPr>
        <w:t>額</w:t>
      </w:r>
    </w:p>
    <w:p>
      <w:pPr>
        <w:pStyle w:val="0"/>
        <w:snapToGrid w:val="0"/>
        <w:ind w:firstLine="485" w:firstLineChars="208"/>
        <w:rPr>
          <w:rFonts w:hint="default"/>
          <w:sz w:val="21"/>
        </w:rPr>
      </w:pPr>
      <w:r>
        <w:rPr>
          <w:rFonts w:hint="eastAsia"/>
          <w:sz w:val="21"/>
        </w:rPr>
        <w:t>　　　</w:t>
      </w:r>
      <w:r>
        <w:rPr>
          <w:rFonts w:hint="eastAsia"/>
          <w:sz w:val="21"/>
        </w:rPr>
        <w:t xml:space="preserve">                                  </w:t>
      </w:r>
      <w:r>
        <w:rPr>
          <w:rFonts w:hint="eastAsia"/>
          <w:sz w:val="21"/>
        </w:rPr>
        <w:t>　金　　　　　　　　　円</w:t>
      </w:r>
    </w:p>
    <w:p>
      <w:pPr>
        <w:pStyle w:val="0"/>
        <w:snapToGrid w:val="0"/>
        <w:ind w:firstLine="485" w:firstLineChars="208"/>
        <w:rPr>
          <w:rFonts w:hint="default"/>
          <w:sz w:val="21"/>
        </w:rPr>
      </w:pPr>
    </w:p>
    <w:p>
      <w:pPr>
        <w:pStyle w:val="0"/>
        <w:snapToGrid w:val="0"/>
        <w:ind w:firstLine="485" w:firstLineChars="208"/>
        <w:rPr>
          <w:rFonts w:hint="default"/>
          <w:sz w:val="21"/>
        </w:rPr>
      </w:pPr>
      <w:r>
        <w:rPr>
          <w:rFonts w:hint="eastAsia"/>
          <w:sz w:val="21"/>
        </w:rPr>
        <w:t>３　今回請求額（１－２）　　　　　　　　　金　　　　　　　　　円</w:t>
      </w:r>
    </w:p>
    <w:p>
      <w:pPr>
        <w:pStyle w:val="0"/>
        <w:snapToGrid w:val="0"/>
        <w:ind w:firstLine="485" w:firstLineChars="208"/>
        <w:rPr>
          <w:rFonts w:hint="default"/>
          <w:sz w:val="21"/>
        </w:rPr>
      </w:pPr>
    </w:p>
    <w:p>
      <w:pPr>
        <w:pStyle w:val="0"/>
        <w:snapToGrid w:val="0"/>
        <w:ind w:firstLine="485" w:firstLineChars="208"/>
        <w:rPr>
          <w:rFonts w:hint="default"/>
          <w:sz w:val="21"/>
        </w:rPr>
      </w:pPr>
      <w:r>
        <w:rPr>
          <w:rFonts w:hint="eastAsia"/>
          <w:sz w:val="21"/>
        </w:rPr>
        <w:t>４　振　　込　　先</w:t>
      </w:r>
    </w:p>
    <w:tbl>
      <w:tblPr>
        <w:tblStyle w:val="11"/>
        <w:tblpPr w:leftFromText="0" w:rightFromText="0" w:topFromText="0" w:bottomFromText="0" w:vertAnchor="text" w:horzAnchor="margin" w:tblpX="702" w:tblpY="185"/>
        <w:tblOverlap w:val="never"/>
        <w:tblW w:w="774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left w:w="99" w:type="dxa"/>
          <w:right w:w="99" w:type="dxa"/>
        </w:tblCellMar>
        <w:tblLook w:firstRow="0" w:lastRow="0" w:firstColumn="0" w:lastColumn="0" w:noHBand="1" w:noVBand="1" w:val="0600"/>
      </w:tblPr>
      <w:tblGrid>
        <w:gridCol w:w="2160"/>
        <w:gridCol w:w="5580"/>
      </w:tblGrid>
      <w:tr>
        <w:trPr>
          <w:trHeight w:val="1134" w:hRule="atLeast"/>
        </w:trPr>
        <w:tc>
          <w:tcPr>
            <w:tcW w:w="2160" w:type="dxa"/>
            <w:vAlign w:val="center"/>
          </w:tcPr>
          <w:p>
            <w:pPr>
              <w:pStyle w:val="0"/>
              <w:spacing w:line="0" w:lineRule="atLeast"/>
              <w:jc w:val="center"/>
              <w:rPr>
                <w:rFonts w:hint="default"/>
                <w:sz w:val="21"/>
              </w:rPr>
            </w:pPr>
            <w:r>
              <w:rPr>
                <w:rFonts w:hint="eastAsia"/>
                <w:spacing w:val="39"/>
                <w:sz w:val="21"/>
                <w:fitText w:val="1365" w:id="1"/>
              </w:rPr>
              <w:t>金融機関</w:t>
            </w:r>
            <w:r>
              <w:rPr>
                <w:rFonts w:hint="eastAsia"/>
                <w:spacing w:val="1"/>
                <w:sz w:val="21"/>
                <w:fitText w:val="1365" w:id="1"/>
              </w:rPr>
              <w:t>名</w:t>
            </w:r>
          </w:p>
        </w:tc>
        <w:tc>
          <w:tcPr>
            <w:tcW w:w="5580" w:type="dxa"/>
            <w:vAlign w:val="center"/>
          </w:tcPr>
          <w:p>
            <w:pPr>
              <w:pStyle w:val="17"/>
              <w:tabs>
                <w:tab w:val="clear" w:pos="4252"/>
                <w:tab w:val="clear" w:pos="8504"/>
              </w:tabs>
              <w:snapToGrid w:val="1"/>
              <w:spacing w:line="0" w:lineRule="atLeast"/>
              <w:rPr>
                <w:rFonts w:hint="default"/>
                <w:sz w:val="21"/>
              </w:rPr>
            </w:pPr>
            <w:r>
              <w:rPr>
                <w:rFonts w:hint="eastAsia"/>
                <w:sz w:val="21"/>
              </w:rPr>
              <w:t>　　　　　　　　　　銀行　　　　　　　支店</w:t>
            </w:r>
          </w:p>
          <w:p>
            <w:pPr>
              <w:pStyle w:val="17"/>
              <w:tabs>
                <w:tab w:val="clear" w:pos="4252"/>
                <w:tab w:val="clear" w:pos="8504"/>
              </w:tabs>
              <w:snapToGrid w:val="1"/>
              <w:spacing w:before="283" w:beforeLines="100" w:beforeAutospacing="0" w:line="0" w:lineRule="atLeast"/>
              <w:rPr>
                <w:rFonts w:hint="default"/>
                <w:sz w:val="21"/>
              </w:rPr>
            </w:pPr>
            <w:r>
              <w:rPr>
                <w:rFonts w:hint="eastAsia"/>
                <w:sz w:val="21"/>
              </w:rPr>
              <w:t>　　　　　　　　　　金庫　　　　　　　支店</w:t>
            </w:r>
          </w:p>
        </w:tc>
      </w:tr>
      <w:tr>
        <w:trPr>
          <w:trHeight w:val="1134" w:hRule="atLeast"/>
        </w:trPr>
        <w:tc>
          <w:tcPr>
            <w:tcW w:w="2160" w:type="dxa"/>
            <w:vAlign w:val="center"/>
          </w:tcPr>
          <w:p>
            <w:pPr>
              <w:pStyle w:val="0"/>
              <w:spacing w:line="0" w:lineRule="atLeast"/>
              <w:jc w:val="center"/>
              <w:rPr>
                <w:rFonts w:hint="default"/>
                <w:sz w:val="21"/>
              </w:rPr>
            </w:pPr>
            <w:r>
              <w:rPr>
                <w:rFonts w:hint="eastAsia"/>
                <w:spacing w:val="87"/>
                <w:sz w:val="21"/>
                <w:fitText w:val="1365" w:id="2"/>
              </w:rPr>
              <w:t>預金種</w:t>
            </w:r>
            <w:r>
              <w:rPr>
                <w:rFonts w:hint="eastAsia"/>
                <w:spacing w:val="1"/>
                <w:sz w:val="21"/>
                <w:fitText w:val="1365" w:id="2"/>
              </w:rPr>
              <w:t>別</w:t>
            </w:r>
          </w:p>
        </w:tc>
        <w:tc>
          <w:tcPr>
            <w:tcW w:w="5580" w:type="dxa"/>
            <w:vAlign w:val="center"/>
          </w:tcPr>
          <w:p>
            <w:pPr>
              <w:pStyle w:val="0"/>
              <w:spacing w:line="0" w:lineRule="atLeast"/>
              <w:jc w:val="center"/>
              <w:rPr>
                <w:rFonts w:hint="default"/>
                <w:sz w:val="21"/>
              </w:rPr>
            </w:pPr>
            <w:r>
              <w:rPr>
                <w:rFonts w:hint="eastAsia"/>
                <w:spacing w:val="70"/>
                <w:sz w:val="21"/>
                <w:fitText w:val="1260" w:id="3"/>
              </w:rPr>
              <w:t>普通預</w:t>
            </w:r>
            <w:r>
              <w:rPr>
                <w:rFonts w:hint="eastAsia"/>
                <w:spacing w:val="1"/>
                <w:sz w:val="21"/>
                <w:fitText w:val="1260" w:id="3"/>
              </w:rPr>
              <w:t>金</w:t>
            </w:r>
            <w:r>
              <w:rPr>
                <w:rFonts w:hint="eastAsia"/>
                <w:sz w:val="21"/>
              </w:rPr>
              <w:t>　　・　　</w:t>
            </w:r>
            <w:r>
              <w:rPr>
                <w:rFonts w:hint="eastAsia"/>
                <w:spacing w:val="70"/>
                <w:sz w:val="21"/>
                <w:fitText w:val="1260" w:id="4"/>
              </w:rPr>
              <w:t>当座預</w:t>
            </w:r>
            <w:r>
              <w:rPr>
                <w:rFonts w:hint="eastAsia"/>
                <w:spacing w:val="1"/>
                <w:sz w:val="21"/>
                <w:fitText w:val="1260" w:id="4"/>
              </w:rPr>
              <w:t>金</w:t>
            </w:r>
          </w:p>
        </w:tc>
      </w:tr>
      <w:tr>
        <w:trPr>
          <w:trHeight w:val="1134" w:hRule="atLeast"/>
        </w:trPr>
        <w:tc>
          <w:tcPr>
            <w:tcW w:w="2160" w:type="dxa"/>
            <w:vAlign w:val="center"/>
          </w:tcPr>
          <w:p>
            <w:pPr>
              <w:pStyle w:val="0"/>
              <w:spacing w:line="0" w:lineRule="atLeast"/>
              <w:jc w:val="center"/>
              <w:rPr>
                <w:rFonts w:hint="default"/>
                <w:sz w:val="21"/>
              </w:rPr>
            </w:pPr>
            <w:r>
              <w:rPr>
                <w:rFonts w:hint="eastAsia"/>
                <w:spacing w:val="87"/>
                <w:sz w:val="21"/>
                <w:fitText w:val="1365" w:id="5"/>
              </w:rPr>
              <w:t>口座番</w:t>
            </w:r>
            <w:r>
              <w:rPr>
                <w:rFonts w:hint="eastAsia"/>
                <w:spacing w:val="1"/>
                <w:sz w:val="21"/>
                <w:fitText w:val="1365" w:id="5"/>
              </w:rPr>
              <w:t>号</w:t>
            </w:r>
          </w:p>
        </w:tc>
        <w:tc>
          <w:tcPr>
            <w:tcW w:w="5580" w:type="dxa"/>
            <w:vAlign w:val="center"/>
          </w:tcPr>
          <w:p>
            <w:pPr>
              <w:pStyle w:val="0"/>
              <w:spacing w:line="0" w:lineRule="atLeast"/>
              <w:rPr>
                <w:rFonts w:hint="default"/>
                <w:sz w:val="21"/>
              </w:rPr>
            </w:pPr>
          </w:p>
        </w:tc>
      </w:tr>
      <w:tr>
        <w:trPr>
          <w:trHeight w:val="1134" w:hRule="atLeast"/>
        </w:trPr>
        <w:tc>
          <w:tcPr>
            <w:tcW w:w="2160" w:type="dxa"/>
            <w:vAlign w:val="center"/>
          </w:tcPr>
          <w:p>
            <w:pPr>
              <w:pStyle w:val="0"/>
              <w:spacing w:line="0" w:lineRule="atLeast"/>
              <w:jc w:val="center"/>
              <w:rPr>
                <w:rFonts w:hint="default"/>
                <w:sz w:val="21"/>
              </w:rPr>
            </w:pPr>
            <w:r>
              <w:rPr>
                <w:rFonts w:hint="eastAsia"/>
                <w:sz w:val="21"/>
              </w:rPr>
              <w:t>（フリガナ）</w:t>
            </w:r>
          </w:p>
          <w:p>
            <w:pPr>
              <w:pStyle w:val="0"/>
              <w:spacing w:line="0" w:lineRule="atLeast"/>
              <w:jc w:val="center"/>
              <w:rPr>
                <w:rFonts w:hint="default"/>
                <w:sz w:val="21"/>
              </w:rPr>
            </w:pPr>
            <w:r>
              <w:rPr>
                <w:rFonts w:hint="eastAsia"/>
                <w:spacing w:val="87"/>
                <w:sz w:val="21"/>
                <w:fitText w:val="1365" w:id="6"/>
              </w:rPr>
              <w:t>口座名</w:t>
            </w:r>
            <w:r>
              <w:rPr>
                <w:rFonts w:hint="eastAsia"/>
                <w:spacing w:val="1"/>
                <w:sz w:val="21"/>
                <w:fitText w:val="1365" w:id="6"/>
              </w:rPr>
              <w:t>義</w:t>
            </w:r>
          </w:p>
        </w:tc>
        <w:tc>
          <w:tcPr>
            <w:tcW w:w="5580" w:type="dxa"/>
            <w:vAlign w:val="center"/>
          </w:tcPr>
          <w:p>
            <w:pPr>
              <w:pStyle w:val="0"/>
              <w:spacing w:line="0" w:lineRule="atLeast"/>
              <w:rPr>
                <w:rFonts w:hint="default"/>
                <w:sz w:val="21"/>
              </w:rPr>
            </w:pPr>
          </w:p>
        </w:tc>
      </w:tr>
    </w:tbl>
    <w:p>
      <w:pPr>
        <w:pStyle w:val="0"/>
        <w:snapToGrid w:val="0"/>
        <w:rPr>
          <w:rFonts w:hint="default"/>
          <w:sz w:val="21"/>
        </w:rPr>
      </w:pPr>
    </w:p>
    <w:p>
      <w:pPr>
        <w:pStyle w:val="0"/>
        <w:rPr>
          <w:rFonts w:hint="default"/>
          <w:sz w:val="21"/>
        </w:rPr>
      </w:pPr>
    </w:p>
    <w:p>
      <w:pPr>
        <w:pStyle w:val="0"/>
        <w:rPr>
          <w:rFonts w:hint="default"/>
          <w:sz w:val="21"/>
        </w:rPr>
      </w:pPr>
    </w:p>
    <w:sectPr>
      <w:pgSz w:w="11906" w:h="16838"/>
      <w:pgMar w:top="1418" w:right="1701" w:bottom="851" w:left="1701" w:header="851" w:footer="992" w:gutter="0"/>
      <w:cols w:space="720"/>
      <w:textDirection w:val="lrTb"/>
      <w:docGrid w:type="linesAndChars" w:linePitch="303" w:charSpace="470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3"/>
  <w:drawingGridVerticalSpacing w:val="30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20" w:hanging="220" w:hangingChars="100"/>
    </w:pPr>
  </w:style>
  <w:style w:type="paragraph" w:styleId="16">
    <w:name w:val="Body Text Indent 3"/>
    <w:basedOn w:val="0"/>
    <w:next w:val="16"/>
    <w:link w:val="0"/>
    <w:uiPriority w:val="0"/>
    <w:pPr>
      <w:ind w:left="851" w:leftChars="400"/>
    </w:pPr>
    <w:rPr>
      <w:sz w:val="16"/>
    </w:rPr>
  </w:style>
  <w:style w:type="paragraph" w:styleId="17">
    <w:name w:val="header"/>
    <w:basedOn w:val="0"/>
    <w:next w:val="17"/>
    <w:link w:val="0"/>
    <w:uiPriority w:val="0"/>
    <w:pPr>
      <w:tabs>
        <w:tab w:val="center" w:leader="none" w:pos="4252"/>
        <w:tab w:val="right" w:leader="none" w:pos="8504"/>
      </w:tabs>
      <w:adjustRightInd w:val="0"/>
      <w:snapToGrid w:val="0"/>
      <w:spacing w:line="360" w:lineRule="atLeast"/>
    </w:pPr>
    <w:rPr>
      <w:kern w:val="0"/>
      <w:sz w:val="21"/>
    </w:rPr>
  </w:style>
  <w:style w:type="paragraph" w:styleId="18">
    <w:name w:val="Date"/>
    <w:basedOn w:val="0"/>
    <w:next w:val="0"/>
    <w:link w:val="0"/>
    <w:uiPriority w:val="0"/>
    <w:rPr>
      <w:rFonts w:ascii="Times New Roman" w:hAnsi="Times New Roman"/>
      <w:kern w:val="0"/>
    </w:rPr>
  </w:style>
  <w:style w:type="paragraph" w:styleId="19">
    <w:name w:val="Note Heading"/>
    <w:basedOn w:val="0"/>
    <w:next w:val="0"/>
    <w:link w:val="0"/>
    <w:uiPriority w:val="0"/>
    <w:pPr>
      <w:adjustRightInd w:val="0"/>
      <w:spacing w:line="360" w:lineRule="atLeast"/>
      <w:jc w:val="center"/>
    </w:pPr>
    <w:rPr>
      <w:kern w:val="0"/>
      <w:sz w:val="24"/>
    </w:rPr>
  </w:style>
  <w:style w:type="paragraph" w:styleId="20" w:customStyle="1">
    <w:name w:val="一太郎８/９"/>
    <w:next w:val="20"/>
    <w:link w:val="0"/>
    <w:uiPriority w:val="0"/>
    <w:pPr>
      <w:widowControl w:val="0"/>
      <w:wordWrap w:val="0"/>
      <w:autoSpaceDE w:val="0"/>
      <w:autoSpaceDN w:val="0"/>
      <w:adjustRightInd w:val="0"/>
      <w:spacing w:line="463" w:lineRule="atLeast"/>
      <w:jc w:val="both"/>
    </w:pPr>
    <w:rPr>
      <w:rFonts w:ascii="Times New Roman" w:hAnsi="Times New Roman"/>
      <w:spacing w:val="11"/>
      <w:sz w:val="24"/>
    </w:rPr>
  </w:style>
  <w:style w:type="paragraph" w:styleId="21">
    <w:name w:val="Balloon Text"/>
    <w:basedOn w:val="0"/>
    <w:next w:val="21"/>
    <w:link w:val="0"/>
    <w:uiPriority w:val="0"/>
    <w:semiHidden/>
    <w:rPr>
      <w:rFonts w:ascii="Arial" w:hAnsi="Arial" w:eastAsia="ＭＳ ゴシック"/>
      <w:sz w:val="18"/>
    </w:rPr>
  </w:style>
  <w:style w:type="paragraph" w:styleId="22">
    <w:name w:val="footer"/>
    <w:basedOn w:val="0"/>
    <w:next w:val="22"/>
    <w:link w:val="23"/>
    <w:uiPriority w:val="0"/>
    <w:pPr>
      <w:tabs>
        <w:tab w:val="center" w:leader="none" w:pos="4252"/>
        <w:tab w:val="right" w:leader="none" w:pos="8504"/>
      </w:tabs>
      <w:snapToGrid w:val="0"/>
    </w:pPr>
  </w:style>
  <w:style w:type="character" w:styleId="23" w:customStyle="1">
    <w:name w:val="フッター (文字)"/>
    <w:next w:val="23"/>
    <w:link w:val="22"/>
    <w:uiPriority w:val="0"/>
    <w:rPr>
      <w:kern w:val="2"/>
      <w:sz w:val="22"/>
    </w:rPr>
  </w:style>
  <w:style w:type="paragraph" w:styleId="24">
    <w:name w:val="Closing"/>
    <w:basedOn w:val="0"/>
    <w:next w:val="24"/>
    <w:link w:val="25"/>
    <w:uiPriority w:val="0"/>
    <w:pPr>
      <w:jc w:val="right"/>
    </w:pPr>
    <w:rPr>
      <w:sz w:val="24"/>
    </w:rPr>
  </w:style>
  <w:style w:type="character" w:styleId="25" w:customStyle="1">
    <w:name w:val="結語 (文字)"/>
    <w:next w:val="25"/>
    <w:link w:val="24"/>
    <w:uiPriority w:val="0"/>
    <w:rPr>
      <w:rFonts w:ascii="Century" w:hAnsi="Century" w:eastAsia="ＭＳ 明朝"/>
      <w:kern w:val="2"/>
      <w:sz w:val="24"/>
    </w:rPr>
  </w:style>
  <w:style w:type="character" w:styleId="26">
    <w:name w:val="annotation reference"/>
    <w:next w:val="26"/>
    <w:link w:val="0"/>
    <w:uiPriority w:val="0"/>
    <w:semiHidden/>
    <w:rPr>
      <w:sz w:val="18"/>
    </w:rPr>
  </w:style>
  <w:style w:type="paragraph" w:styleId="27">
    <w:name w:val="annotation text"/>
    <w:basedOn w:val="0"/>
    <w:next w:val="27"/>
    <w:link w:val="28"/>
    <w:uiPriority w:val="0"/>
    <w:semiHidden/>
    <w:pPr>
      <w:jc w:val="left"/>
    </w:pPr>
  </w:style>
  <w:style w:type="character" w:styleId="28" w:customStyle="1">
    <w:name w:val="コメント文字列 (文字)"/>
    <w:next w:val="28"/>
    <w:link w:val="27"/>
    <w:uiPriority w:val="0"/>
    <w:rPr>
      <w:kern w:val="2"/>
      <w:sz w:val="22"/>
    </w:rPr>
  </w:style>
  <w:style w:type="paragraph" w:styleId="29">
    <w:name w:val="annotation subject"/>
    <w:basedOn w:val="27"/>
    <w:next w:val="27"/>
    <w:link w:val="30"/>
    <w:uiPriority w:val="0"/>
    <w:semiHidden/>
    <w:rPr>
      <w:b w:val="1"/>
    </w:rPr>
  </w:style>
  <w:style w:type="character" w:styleId="30" w:customStyle="1">
    <w:name w:val="コメント内容 (文字)"/>
    <w:next w:val="30"/>
    <w:link w:val="29"/>
    <w:uiPriority w:val="0"/>
    <w:rPr>
      <w:b w:val="1"/>
      <w:kern w:val="2"/>
      <w:sz w:val="22"/>
    </w:rPr>
  </w:style>
  <w:style w:type="paragraph" w:styleId="31">
    <w:name w:val="Revision"/>
    <w:next w:val="31"/>
    <w:link w:val="0"/>
    <w:uiPriority w:val="0"/>
    <w:rPr>
      <w:kern w:val="2"/>
      <w:sz w:val="22"/>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 w:type="table" w:styleId="34">
    <w:name w:val="Table Grid"/>
    <w:basedOn w:val="11"/>
    <w:next w:val="34"/>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1781</TotalTime>
  <Pages>1</Pages>
  <Words>0</Words>
  <Characters>218</Characters>
  <Application>JUST Note</Application>
  <Lines>39</Lines>
  <Paragraphs>24</Paragraphs>
  <Company>下関市</Company>
  <CharactersWithSpaces>462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第１条　この要綱は商業団体等が商業の健全な発展に資するとともに，商店街等の魅力向上のために実施する，小売商業の活性化を図るための事業並びに商店街等の近代化又は環境整備を図るための事業に対し交付する　　　　　　　　　補助金（以下「補助金」という</dc:title>
  <dc:creator>ふじた</dc:creator>
  <cp:lastModifiedBy>惠本　浩史</cp:lastModifiedBy>
  <cp:lastPrinted>2023-12-01T06:31:00Z</cp:lastPrinted>
  <dcterms:created xsi:type="dcterms:W3CDTF">2021-06-28T05:08:00Z</dcterms:created>
  <dcterms:modified xsi:type="dcterms:W3CDTF">2023-12-26T23:42:57Z</dcterms:modified>
  <cp:revision>146</cp:revision>
</cp:coreProperties>
</file>