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E3B" w:rsidRDefault="00775B40" w:rsidP="00775B40">
      <w:pPr>
        <w:jc w:val="center"/>
        <w:rPr>
          <w:sz w:val="32"/>
          <w:szCs w:val="32"/>
        </w:rPr>
      </w:pPr>
      <w:r w:rsidRPr="00775B40">
        <w:rPr>
          <w:rFonts w:hint="eastAsia"/>
          <w:sz w:val="32"/>
          <w:szCs w:val="32"/>
        </w:rPr>
        <w:t>確認書</w:t>
      </w:r>
    </w:p>
    <w:p w:rsidR="00775B40" w:rsidRDefault="00775B40" w:rsidP="00775B40">
      <w:pPr>
        <w:jc w:val="center"/>
        <w:rPr>
          <w:sz w:val="32"/>
          <w:szCs w:val="32"/>
        </w:rPr>
      </w:pPr>
    </w:p>
    <w:p w:rsidR="00775B40" w:rsidRDefault="00775B40" w:rsidP="007E51D9">
      <w:pPr>
        <w:wordWrap w:val="0"/>
        <w:jc w:val="right"/>
        <w:rPr>
          <w:sz w:val="24"/>
          <w:szCs w:val="24"/>
          <w:u w:val="single"/>
        </w:rPr>
      </w:pPr>
      <w:r w:rsidRPr="00775B40">
        <w:rPr>
          <w:rFonts w:hint="eastAsia"/>
          <w:sz w:val="24"/>
          <w:szCs w:val="24"/>
        </w:rPr>
        <w:t xml:space="preserve">　　　　　</w:t>
      </w:r>
      <w:r w:rsidR="002247E6" w:rsidRPr="002247E6">
        <w:rPr>
          <w:rFonts w:hint="eastAsia"/>
          <w:sz w:val="24"/>
          <w:szCs w:val="24"/>
          <w:u w:val="single"/>
        </w:rPr>
        <w:t>（代表）</w:t>
      </w:r>
      <w:r w:rsidR="00A74581">
        <w:rPr>
          <w:rFonts w:hint="eastAsia"/>
          <w:sz w:val="24"/>
          <w:szCs w:val="24"/>
          <w:u w:val="single"/>
        </w:rPr>
        <w:t>申請</w:t>
      </w:r>
      <w:r w:rsidR="000976AB">
        <w:rPr>
          <w:rFonts w:hint="eastAsia"/>
          <w:sz w:val="24"/>
          <w:szCs w:val="24"/>
          <w:u w:val="single"/>
        </w:rPr>
        <w:t>者</w:t>
      </w:r>
      <w:r w:rsidR="002247E6">
        <w:rPr>
          <w:rFonts w:hint="eastAsia"/>
          <w:sz w:val="24"/>
          <w:szCs w:val="24"/>
          <w:u w:val="single"/>
        </w:rPr>
        <w:t>氏</w:t>
      </w:r>
      <w:r w:rsidRPr="00775B40">
        <w:rPr>
          <w:rFonts w:hint="eastAsia"/>
          <w:sz w:val="24"/>
          <w:szCs w:val="24"/>
          <w:u w:val="single"/>
        </w:rPr>
        <w:t>名</w:t>
      </w:r>
      <w:r w:rsidR="002247E6">
        <w:rPr>
          <w:rFonts w:hint="eastAsia"/>
          <w:sz w:val="24"/>
          <w:szCs w:val="24"/>
          <w:u w:val="single"/>
        </w:rPr>
        <w:t xml:space="preserve">　</w:t>
      </w:r>
      <w:r w:rsidR="00847E51">
        <w:rPr>
          <w:rFonts w:hint="eastAsia"/>
          <w:sz w:val="24"/>
          <w:szCs w:val="24"/>
          <w:u w:val="single"/>
        </w:rPr>
        <w:t xml:space="preserve">　</w:t>
      </w:r>
      <w:r w:rsidR="000E7EDC">
        <w:rPr>
          <w:rFonts w:hint="eastAsia"/>
          <w:sz w:val="24"/>
          <w:szCs w:val="24"/>
          <w:u w:val="single"/>
        </w:rPr>
        <w:t xml:space="preserve">　　</w:t>
      </w:r>
      <w:r w:rsidR="002247E6">
        <w:rPr>
          <w:rFonts w:hint="eastAsia"/>
          <w:sz w:val="24"/>
          <w:szCs w:val="24"/>
          <w:u w:val="single"/>
        </w:rPr>
        <w:t xml:space="preserve">　　　　　　　　　　</w:t>
      </w:r>
      <w:r w:rsidR="007E51D9">
        <w:rPr>
          <w:rFonts w:hint="eastAsia"/>
          <w:sz w:val="24"/>
          <w:szCs w:val="24"/>
          <w:u w:val="single"/>
        </w:rPr>
        <w:t xml:space="preserve">㊞　</w:t>
      </w:r>
    </w:p>
    <w:p w:rsidR="00775B40" w:rsidRPr="007839D8" w:rsidRDefault="007E51D9" w:rsidP="007839D8">
      <w:pPr>
        <w:wordWrap w:val="0"/>
        <w:ind w:right="200"/>
        <w:jc w:val="right"/>
        <w:rPr>
          <w:szCs w:val="20"/>
        </w:rPr>
      </w:pPr>
      <w:r w:rsidRPr="007839D8">
        <w:rPr>
          <w:rFonts w:hint="eastAsia"/>
          <w:szCs w:val="20"/>
        </w:rPr>
        <w:t>（法人にあっては、名称及び代表者氏名）</w:t>
      </w:r>
      <w:r w:rsidR="000E7EDC" w:rsidRPr="007839D8">
        <w:rPr>
          <w:rFonts w:hint="eastAsia"/>
          <w:szCs w:val="20"/>
        </w:rPr>
        <w:t xml:space="preserve">　　　</w:t>
      </w:r>
      <w:r w:rsidRPr="007839D8">
        <w:rPr>
          <w:rFonts w:hint="eastAsia"/>
          <w:szCs w:val="20"/>
        </w:rPr>
        <w:t xml:space="preserve">　　</w:t>
      </w:r>
    </w:p>
    <w:p w:rsidR="00775B40" w:rsidRPr="00775B40" w:rsidRDefault="00775B40" w:rsidP="00775B40">
      <w:pPr>
        <w:rPr>
          <w:sz w:val="24"/>
          <w:szCs w:val="24"/>
        </w:rPr>
      </w:pPr>
    </w:p>
    <w:p w:rsidR="00775B40" w:rsidRPr="00775B40" w:rsidRDefault="00775B40" w:rsidP="007D36E3">
      <w:pPr>
        <w:ind w:firstLineChars="100" w:firstLine="240"/>
        <w:rPr>
          <w:sz w:val="24"/>
          <w:szCs w:val="24"/>
        </w:rPr>
      </w:pPr>
      <w:r w:rsidRPr="00775B40">
        <w:rPr>
          <w:rFonts w:hint="eastAsia"/>
          <w:sz w:val="24"/>
          <w:szCs w:val="24"/>
        </w:rPr>
        <w:t>下関中央霊園管理棟内花売り場事業者募集要項「９．業務遂行において求められる事項」の確認書です</w:t>
      </w:r>
      <w:r>
        <w:rPr>
          <w:rFonts w:hint="eastAsia"/>
        </w:rPr>
        <w:t>。</w:t>
      </w:r>
    </w:p>
    <w:p w:rsidR="00775B40" w:rsidRDefault="00775B40" w:rsidP="00775B40">
      <w:pPr>
        <w:ind w:firstLineChars="100" w:firstLine="240"/>
      </w:pPr>
      <w:r w:rsidRPr="00775B40">
        <w:rPr>
          <w:rFonts w:hint="eastAsia"/>
          <w:sz w:val="24"/>
          <w:szCs w:val="24"/>
        </w:rPr>
        <w:t>下記質問の「はい」か「いいえ」のいずれかを○で囲んでください。</w:t>
      </w:r>
    </w:p>
    <w:p w:rsidR="00775B40" w:rsidRDefault="00775B40"/>
    <w:p w:rsidR="00775B40" w:rsidRPr="00626DFF" w:rsidRDefault="00775B40" w:rsidP="00B3195B">
      <w:pPr>
        <w:pStyle w:val="a9"/>
        <w:numPr>
          <w:ilvl w:val="0"/>
          <w:numId w:val="1"/>
        </w:numPr>
        <w:ind w:leftChars="0"/>
        <w:rPr>
          <w:sz w:val="24"/>
          <w:szCs w:val="24"/>
        </w:rPr>
      </w:pPr>
      <w:r w:rsidRPr="00626DFF">
        <w:rPr>
          <w:rFonts w:hint="eastAsia"/>
          <w:sz w:val="24"/>
          <w:szCs w:val="24"/>
        </w:rPr>
        <w:t>花・シバ・榊等の販売のノウハウをもち、</w:t>
      </w:r>
      <w:r w:rsidR="00D624A5" w:rsidRPr="00626DFF">
        <w:rPr>
          <w:rFonts w:hint="eastAsia"/>
          <w:sz w:val="24"/>
          <w:szCs w:val="24"/>
        </w:rPr>
        <w:t>墓参者に必要な量を供給することができますか。</w:t>
      </w:r>
      <w:r w:rsidR="00B3195B" w:rsidRPr="00B3195B">
        <w:rPr>
          <w:rFonts w:hint="eastAsia"/>
          <w:sz w:val="24"/>
          <w:szCs w:val="24"/>
        </w:rPr>
        <w:t>また、１年を通じて確実に業務の遂行ができますか。</w:t>
      </w:r>
      <w:r w:rsidR="00626DFF" w:rsidRPr="00626DFF">
        <w:rPr>
          <w:rFonts w:hint="eastAsia"/>
          <w:sz w:val="24"/>
          <w:szCs w:val="24"/>
        </w:rPr>
        <w:t>（</w:t>
      </w:r>
      <w:r w:rsidR="00626DFF" w:rsidRPr="00626DFF">
        <w:rPr>
          <w:sz w:val="24"/>
          <w:szCs w:val="24"/>
        </w:rPr>
        <w:t>必要数量を供給するための仕入れは確立してい</w:t>
      </w:r>
      <w:r w:rsidR="00BB6563">
        <w:rPr>
          <w:sz w:val="24"/>
          <w:szCs w:val="24"/>
        </w:rPr>
        <w:t>ますか</w:t>
      </w:r>
      <w:r w:rsidR="00626DFF">
        <w:rPr>
          <w:sz w:val="24"/>
          <w:szCs w:val="24"/>
        </w:rPr>
        <w:t>。</w:t>
      </w:r>
      <w:r w:rsidR="00626DFF" w:rsidRPr="00626DFF">
        <w:rPr>
          <w:sz w:val="24"/>
          <w:szCs w:val="24"/>
        </w:rPr>
        <w:t>）</w:t>
      </w:r>
    </w:p>
    <w:p w:rsidR="00775B40" w:rsidRPr="00D624A5" w:rsidRDefault="00775B40" w:rsidP="00775B40">
      <w:pPr>
        <w:ind w:left="708" w:hangingChars="295" w:hanging="708"/>
        <w:rPr>
          <w:sz w:val="24"/>
          <w:szCs w:val="24"/>
        </w:rPr>
      </w:pPr>
    </w:p>
    <w:p w:rsidR="00775B40" w:rsidRDefault="00775B40" w:rsidP="00775B40">
      <w:pPr>
        <w:ind w:left="708" w:hangingChars="295" w:hanging="708"/>
        <w:jc w:val="right"/>
        <w:rPr>
          <w:sz w:val="24"/>
          <w:szCs w:val="24"/>
        </w:rPr>
      </w:pPr>
      <w:r>
        <w:rPr>
          <w:rFonts w:hint="eastAsia"/>
          <w:sz w:val="24"/>
          <w:szCs w:val="24"/>
        </w:rPr>
        <w:t>はい　　・　　いいえ</w:t>
      </w:r>
    </w:p>
    <w:p w:rsidR="00775B40" w:rsidRDefault="001475D4" w:rsidP="00775B40">
      <w:pPr>
        <w:ind w:left="708" w:hangingChars="295" w:hanging="708"/>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175788</wp:posOffset>
                </wp:positionH>
                <wp:positionV relativeFrom="paragraph">
                  <wp:posOffset>172865</wp:posOffset>
                </wp:positionV>
                <wp:extent cx="5321147" cy="1255923"/>
                <wp:effectExtent l="0" t="0" r="13335" b="20955"/>
                <wp:wrapNone/>
                <wp:docPr id="2" name="大かっこ 2"/>
                <wp:cNvGraphicFramePr/>
                <a:graphic xmlns:a="http://schemas.openxmlformats.org/drawingml/2006/main">
                  <a:graphicData uri="http://schemas.microsoft.com/office/word/2010/wordprocessingShape">
                    <wps:wsp>
                      <wps:cNvSpPr/>
                      <wps:spPr>
                        <a:xfrm>
                          <a:off x="0" y="0"/>
                          <a:ext cx="5321147" cy="1255923"/>
                        </a:xfrm>
                        <a:prstGeom prst="bracketPair">
                          <a:avLst>
                            <a:gd name="adj" fmla="val 11664"/>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6E9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85pt;margin-top:13.6pt;width:419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" adj="2519" strokecolor="black [3040]" strokeweight=".5pt"/>
            </w:pict>
          </mc:Fallback>
        </mc:AlternateContent>
      </w:r>
    </w:p>
    <w:p w:rsidR="00C83C0A" w:rsidRDefault="00C83C0A" w:rsidP="00775B40">
      <w:pPr>
        <w:ind w:left="708" w:hangingChars="295" w:hanging="708"/>
        <w:rPr>
          <w:sz w:val="24"/>
          <w:szCs w:val="24"/>
        </w:rPr>
      </w:pPr>
      <w:r>
        <w:rPr>
          <w:sz w:val="24"/>
          <w:szCs w:val="24"/>
        </w:rPr>
        <w:t xml:space="preserve">　　営業経歴　・営業内容：</w:t>
      </w:r>
    </w:p>
    <w:p w:rsidR="00453017" w:rsidRDefault="00453017" w:rsidP="00775B40">
      <w:pPr>
        <w:ind w:left="708" w:hangingChars="295" w:hanging="708"/>
        <w:rPr>
          <w:sz w:val="24"/>
          <w:szCs w:val="24"/>
        </w:rPr>
      </w:pPr>
      <w:r>
        <w:rPr>
          <w:sz w:val="24"/>
          <w:szCs w:val="24"/>
        </w:rPr>
        <w:t xml:space="preserve">　　　　　　　・従業員数：　　　人</w:t>
      </w:r>
    </w:p>
    <w:p w:rsidR="00C83C0A" w:rsidRDefault="00C83C0A" w:rsidP="00775B40">
      <w:pPr>
        <w:ind w:left="708" w:hangingChars="295" w:hanging="708"/>
        <w:rPr>
          <w:sz w:val="24"/>
          <w:szCs w:val="24"/>
        </w:rPr>
      </w:pPr>
      <w:r>
        <w:rPr>
          <w:sz w:val="24"/>
          <w:szCs w:val="24"/>
        </w:rPr>
        <w:t xml:space="preserve">　　　　　　　</w:t>
      </w:r>
      <w:r>
        <w:rPr>
          <w:rFonts w:hint="eastAsia"/>
          <w:sz w:val="24"/>
          <w:szCs w:val="24"/>
        </w:rPr>
        <w:t>・下関市内での販売年数：　　　年</w:t>
      </w:r>
    </w:p>
    <w:p w:rsidR="00775B40" w:rsidRPr="00C83C0A" w:rsidRDefault="00C83C0A" w:rsidP="00775B40">
      <w:pPr>
        <w:ind w:left="708" w:hangingChars="295" w:hanging="708"/>
        <w:rPr>
          <w:sz w:val="24"/>
          <w:szCs w:val="24"/>
        </w:rPr>
      </w:pPr>
      <w:r>
        <w:rPr>
          <w:sz w:val="24"/>
          <w:szCs w:val="24"/>
        </w:rPr>
        <w:t xml:space="preserve">　　　　　　　・下関市内の販売</w:t>
      </w:r>
      <w:r w:rsidR="00214ED8">
        <w:rPr>
          <w:sz w:val="24"/>
          <w:szCs w:val="24"/>
        </w:rPr>
        <w:t>店舗</w:t>
      </w:r>
      <w:r>
        <w:rPr>
          <w:sz w:val="24"/>
          <w:szCs w:val="24"/>
        </w:rPr>
        <w:t>の所在地</w:t>
      </w:r>
    </w:p>
    <w:p w:rsidR="00D624A5" w:rsidRDefault="00C83C0A" w:rsidP="00775B40">
      <w:pPr>
        <w:ind w:left="708" w:hangingChars="295" w:hanging="708"/>
        <w:rPr>
          <w:sz w:val="24"/>
          <w:szCs w:val="24"/>
          <w:u w:val="single"/>
        </w:rPr>
      </w:pPr>
      <w:r>
        <w:rPr>
          <w:sz w:val="24"/>
          <w:szCs w:val="24"/>
        </w:rPr>
        <w:t xml:space="preserve">　　　　　　　　</w:t>
      </w:r>
      <w:r w:rsidRPr="00C83C0A">
        <w:rPr>
          <w:sz w:val="24"/>
          <w:szCs w:val="24"/>
          <w:u w:val="single"/>
        </w:rPr>
        <w:t xml:space="preserve">　　　　　　　　　　　　　　　　　　　　　　　</w:t>
      </w:r>
      <w:r>
        <w:rPr>
          <w:sz w:val="24"/>
          <w:szCs w:val="24"/>
          <w:u w:val="single"/>
        </w:rPr>
        <w:t xml:space="preserve">　　　</w:t>
      </w:r>
    </w:p>
    <w:p w:rsidR="00C83C0A" w:rsidRPr="00775B40" w:rsidRDefault="001226BB" w:rsidP="00775B40">
      <w:pPr>
        <w:ind w:left="708" w:hangingChars="295" w:hanging="708"/>
        <w:rPr>
          <w:sz w:val="24"/>
          <w:szCs w:val="24"/>
        </w:rPr>
      </w:pPr>
      <w:r>
        <w:rPr>
          <w:sz w:val="24"/>
          <w:szCs w:val="24"/>
        </w:rPr>
        <w:t xml:space="preserve">　</w:t>
      </w:r>
    </w:p>
    <w:p w:rsidR="00775B40" w:rsidRDefault="008555A6" w:rsidP="00775B40">
      <w:pPr>
        <w:rPr>
          <w:sz w:val="24"/>
          <w:szCs w:val="24"/>
        </w:rPr>
      </w:pPr>
      <w:r>
        <w:rPr>
          <w:rFonts w:hint="eastAsia"/>
          <w:sz w:val="24"/>
          <w:szCs w:val="24"/>
        </w:rPr>
        <w:t>（２）令和</w:t>
      </w:r>
      <w:r w:rsidR="007E2712">
        <w:rPr>
          <w:rFonts w:hint="eastAsia"/>
          <w:sz w:val="24"/>
          <w:szCs w:val="24"/>
        </w:rPr>
        <w:t>６</w:t>
      </w:r>
      <w:r w:rsidR="00775B40">
        <w:rPr>
          <w:rFonts w:hint="eastAsia"/>
          <w:sz w:val="24"/>
          <w:szCs w:val="24"/>
        </w:rPr>
        <w:t>年４月１日</w:t>
      </w:r>
      <w:r w:rsidR="00775B40" w:rsidRPr="00685A10">
        <w:rPr>
          <w:rFonts w:hint="eastAsia"/>
          <w:sz w:val="24"/>
          <w:szCs w:val="24"/>
        </w:rPr>
        <w:t>に開業ができ</w:t>
      </w:r>
      <w:r w:rsidR="00775B40">
        <w:rPr>
          <w:rFonts w:hint="eastAsia"/>
          <w:sz w:val="24"/>
          <w:szCs w:val="24"/>
        </w:rPr>
        <w:t>ますか</w:t>
      </w:r>
      <w:r w:rsidR="00775B40" w:rsidRPr="00685A10">
        <w:rPr>
          <w:rFonts w:hint="eastAsia"/>
          <w:sz w:val="24"/>
          <w:szCs w:val="24"/>
        </w:rPr>
        <w:t>。</w:t>
      </w:r>
    </w:p>
    <w:p w:rsidR="00775B40" w:rsidRPr="007E51D9" w:rsidRDefault="00775B40" w:rsidP="00775B40">
      <w:pPr>
        <w:rPr>
          <w:sz w:val="24"/>
          <w:szCs w:val="24"/>
        </w:rPr>
      </w:pPr>
    </w:p>
    <w:p w:rsidR="00775B40" w:rsidRDefault="00775B40" w:rsidP="00775B40">
      <w:pPr>
        <w:jc w:val="right"/>
        <w:rPr>
          <w:sz w:val="24"/>
          <w:szCs w:val="24"/>
        </w:rPr>
      </w:pPr>
      <w:r>
        <w:rPr>
          <w:rFonts w:hint="eastAsia"/>
          <w:sz w:val="24"/>
          <w:szCs w:val="24"/>
        </w:rPr>
        <w:t>はい　　・　　いいえ</w:t>
      </w:r>
    </w:p>
    <w:p w:rsidR="00775B40" w:rsidRDefault="00775B40" w:rsidP="00775B40">
      <w:pPr>
        <w:rPr>
          <w:sz w:val="24"/>
          <w:szCs w:val="24"/>
        </w:rPr>
      </w:pPr>
    </w:p>
    <w:p w:rsidR="00D624A5" w:rsidRPr="00685A10" w:rsidRDefault="00D624A5" w:rsidP="00775B40">
      <w:pPr>
        <w:rPr>
          <w:sz w:val="24"/>
          <w:szCs w:val="24"/>
        </w:rPr>
      </w:pPr>
    </w:p>
    <w:p w:rsidR="00775B40" w:rsidRDefault="00775B40" w:rsidP="00775B40">
      <w:pPr>
        <w:ind w:left="708" w:hangingChars="295" w:hanging="708"/>
        <w:rPr>
          <w:sz w:val="24"/>
          <w:szCs w:val="24"/>
        </w:rPr>
      </w:pPr>
      <w:r>
        <w:rPr>
          <w:rFonts w:hint="eastAsia"/>
          <w:sz w:val="24"/>
          <w:szCs w:val="24"/>
        </w:rPr>
        <w:t>（３）年中無休</w:t>
      </w:r>
      <w:r w:rsidR="00D75D28">
        <w:rPr>
          <w:rFonts w:hint="eastAsia"/>
          <w:sz w:val="24"/>
          <w:szCs w:val="24"/>
        </w:rPr>
        <w:t>販売が</w:t>
      </w:r>
      <w:r>
        <w:rPr>
          <w:rFonts w:hint="eastAsia"/>
          <w:sz w:val="24"/>
          <w:szCs w:val="24"/>
        </w:rPr>
        <w:t>できますか</w:t>
      </w:r>
      <w:r w:rsidRPr="00685A10">
        <w:rPr>
          <w:rFonts w:hint="eastAsia"/>
          <w:sz w:val="24"/>
          <w:szCs w:val="24"/>
        </w:rPr>
        <w:t>。</w:t>
      </w:r>
      <w:r>
        <w:rPr>
          <w:rFonts w:hint="eastAsia"/>
          <w:sz w:val="24"/>
          <w:szCs w:val="24"/>
        </w:rPr>
        <w:t>（盆・彼岸・</w:t>
      </w:r>
      <w:r w:rsidR="00D75D28">
        <w:rPr>
          <w:rFonts w:hint="eastAsia"/>
          <w:sz w:val="24"/>
          <w:szCs w:val="24"/>
        </w:rPr>
        <w:t>年末年始</w:t>
      </w:r>
      <w:r>
        <w:rPr>
          <w:rFonts w:hint="eastAsia"/>
          <w:sz w:val="24"/>
          <w:szCs w:val="24"/>
        </w:rPr>
        <w:t>は特に多忙を極めますが、人員配置等対応できますか。）</w:t>
      </w:r>
    </w:p>
    <w:p w:rsidR="00775B40" w:rsidRDefault="00775B40" w:rsidP="00775B40">
      <w:pPr>
        <w:ind w:left="708" w:hangingChars="295" w:hanging="708"/>
        <w:rPr>
          <w:sz w:val="24"/>
          <w:szCs w:val="24"/>
        </w:rPr>
      </w:pPr>
    </w:p>
    <w:p w:rsidR="00775B40" w:rsidRDefault="00775B40" w:rsidP="00775B40">
      <w:pPr>
        <w:ind w:left="708" w:hangingChars="295" w:hanging="708"/>
        <w:jc w:val="right"/>
        <w:rPr>
          <w:sz w:val="24"/>
          <w:szCs w:val="24"/>
        </w:rPr>
      </w:pPr>
      <w:r>
        <w:rPr>
          <w:rFonts w:hint="eastAsia"/>
          <w:sz w:val="24"/>
          <w:szCs w:val="24"/>
        </w:rPr>
        <w:t>はい　　・　　いいえ</w:t>
      </w:r>
    </w:p>
    <w:p w:rsidR="00775B40" w:rsidRDefault="00775B40" w:rsidP="00775B40">
      <w:pPr>
        <w:ind w:left="708" w:hangingChars="295" w:hanging="708"/>
        <w:rPr>
          <w:sz w:val="24"/>
          <w:szCs w:val="24"/>
        </w:rPr>
      </w:pPr>
    </w:p>
    <w:p w:rsidR="00775B40" w:rsidRDefault="00757D1D" w:rsidP="00775B40">
      <w:pPr>
        <w:ind w:left="708" w:hangingChars="295" w:hanging="708"/>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3F8871D" wp14:editId="00644E16">
                <wp:simplePos x="0" y="0"/>
                <wp:positionH relativeFrom="column">
                  <wp:posOffset>31750</wp:posOffset>
                </wp:positionH>
                <wp:positionV relativeFrom="paragraph">
                  <wp:posOffset>213030</wp:posOffset>
                </wp:positionV>
                <wp:extent cx="5391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91150"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94B2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6.75pt" to="42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" strokecolor="#4579b8 [3044]" strokeweight="1.25pt">
                <v:stroke dashstyle="dash"/>
              </v:line>
            </w:pict>
          </mc:Fallback>
        </mc:AlternateContent>
      </w:r>
    </w:p>
    <w:p w:rsidR="00E118A6" w:rsidRDefault="00E118A6" w:rsidP="00757D1D">
      <w:pPr>
        <w:spacing w:line="360" w:lineRule="auto"/>
        <w:ind w:left="708" w:hangingChars="295" w:hanging="708"/>
        <w:rPr>
          <w:sz w:val="24"/>
          <w:szCs w:val="24"/>
        </w:rPr>
      </w:pPr>
      <w:r>
        <w:rPr>
          <w:rFonts w:hint="eastAsia"/>
          <w:sz w:val="24"/>
          <w:szCs w:val="24"/>
        </w:rPr>
        <w:t>【参考事項】</w:t>
      </w:r>
    </w:p>
    <w:p w:rsidR="00775B40" w:rsidRPr="00775B40" w:rsidRDefault="00E118A6" w:rsidP="00BA233C">
      <w:pPr>
        <w:ind w:leftChars="100" w:left="210" w:firstLineChars="100" w:firstLine="240"/>
        <w:rPr>
          <w:sz w:val="24"/>
          <w:szCs w:val="24"/>
        </w:rPr>
      </w:pPr>
      <w:r>
        <w:rPr>
          <w:rFonts w:hint="eastAsia"/>
          <w:sz w:val="24"/>
          <w:szCs w:val="24"/>
        </w:rPr>
        <w:t>質・価格を含めた墓参者からの苦情等は全て事業者で解決することができますか。また、</w:t>
      </w:r>
      <w:r w:rsidR="008555A6">
        <w:rPr>
          <w:rFonts w:hint="eastAsia"/>
          <w:sz w:val="24"/>
          <w:szCs w:val="24"/>
        </w:rPr>
        <w:t>令和</w:t>
      </w:r>
      <w:r w:rsidR="007E2712">
        <w:rPr>
          <w:rFonts w:hint="eastAsia"/>
          <w:sz w:val="24"/>
          <w:szCs w:val="24"/>
        </w:rPr>
        <w:t>５</w:t>
      </w:r>
      <w:bookmarkStart w:id="0" w:name="_GoBack"/>
      <w:bookmarkEnd w:id="0"/>
      <w:r w:rsidRPr="0058513F">
        <w:rPr>
          <w:rFonts w:hint="eastAsia"/>
          <w:sz w:val="24"/>
          <w:szCs w:val="24"/>
        </w:rPr>
        <w:t>年度までと同程度の質・価格</w:t>
      </w:r>
      <w:r>
        <w:rPr>
          <w:rFonts w:hint="eastAsia"/>
          <w:sz w:val="24"/>
          <w:szCs w:val="24"/>
        </w:rPr>
        <w:t>をできる限り維持し、やむを得ず変更するときは、墓参者の理解が得られるよう努めることができますか。</w:t>
      </w:r>
    </w:p>
    <w:p w:rsidR="00775B40" w:rsidRPr="007E51D9" w:rsidRDefault="00775B40" w:rsidP="00775B40">
      <w:pPr>
        <w:rPr>
          <w:sz w:val="24"/>
          <w:szCs w:val="24"/>
        </w:rPr>
      </w:pPr>
    </w:p>
    <w:p w:rsidR="00775B40" w:rsidRDefault="00775B40" w:rsidP="00775B40">
      <w:pPr>
        <w:jc w:val="right"/>
      </w:pPr>
      <w:r>
        <w:rPr>
          <w:rFonts w:hint="eastAsia"/>
          <w:sz w:val="24"/>
          <w:szCs w:val="24"/>
        </w:rPr>
        <w:t>はい　　・　　いいえ</w:t>
      </w:r>
    </w:p>
    <w:sectPr w:rsidR="00775B40" w:rsidSect="004318A0">
      <w:headerReference w:type="default" r:id="rId8"/>
      <w:pgSz w:w="11906" w:h="16838" w:code="9"/>
      <w:pgMar w:top="567" w:right="1701" w:bottom="289"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BD" w:rsidRDefault="001C15BD" w:rsidP="00775B40">
      <w:r>
        <w:separator/>
      </w:r>
    </w:p>
  </w:endnote>
  <w:endnote w:type="continuationSeparator" w:id="0">
    <w:p w:rsidR="001C15BD" w:rsidRDefault="001C15BD" w:rsidP="0077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BD" w:rsidRDefault="001C15BD" w:rsidP="00775B40">
      <w:r>
        <w:separator/>
      </w:r>
    </w:p>
  </w:footnote>
  <w:footnote w:type="continuationSeparator" w:id="0">
    <w:p w:rsidR="001C15BD" w:rsidRDefault="001C15BD" w:rsidP="0077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40" w:rsidRPr="005441D8" w:rsidRDefault="00775B40" w:rsidP="00E118A6">
    <w:pPr>
      <w:pStyle w:val="a3"/>
      <w:jc w:val="right"/>
      <w:rPr>
        <w:sz w:val="24"/>
      </w:rPr>
    </w:pPr>
    <w:r w:rsidRPr="005441D8">
      <w:rPr>
        <w:rFonts w:hint="eastAsia"/>
        <w:sz w:val="24"/>
      </w:rPr>
      <w:t>様式２</w:t>
    </w:r>
  </w:p>
  <w:p w:rsidR="00775B40" w:rsidRDefault="00775B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32AD9"/>
    <w:multiLevelType w:val="hybridMultilevel"/>
    <w:tmpl w:val="8ED02C8C"/>
    <w:lvl w:ilvl="0" w:tplc="0DDC33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40"/>
    <w:rsid w:val="0005535B"/>
    <w:rsid w:val="000976AB"/>
    <w:rsid w:val="000C4FE6"/>
    <w:rsid w:val="000E7EDC"/>
    <w:rsid w:val="001226BB"/>
    <w:rsid w:val="001475D4"/>
    <w:rsid w:val="00163B74"/>
    <w:rsid w:val="001C15BD"/>
    <w:rsid w:val="001F4A06"/>
    <w:rsid w:val="00204DEB"/>
    <w:rsid w:val="00214ED8"/>
    <w:rsid w:val="002247E6"/>
    <w:rsid w:val="003724AC"/>
    <w:rsid w:val="00380EF7"/>
    <w:rsid w:val="00425193"/>
    <w:rsid w:val="004318A0"/>
    <w:rsid w:val="00453017"/>
    <w:rsid w:val="005441D8"/>
    <w:rsid w:val="005F4DB3"/>
    <w:rsid w:val="00626DFF"/>
    <w:rsid w:val="007527A8"/>
    <w:rsid w:val="00757D1D"/>
    <w:rsid w:val="00775B40"/>
    <w:rsid w:val="007839D8"/>
    <w:rsid w:val="007A2D8D"/>
    <w:rsid w:val="007D36E3"/>
    <w:rsid w:val="007E2712"/>
    <w:rsid w:val="007E51D9"/>
    <w:rsid w:val="00847E51"/>
    <w:rsid w:val="008555A6"/>
    <w:rsid w:val="0088084B"/>
    <w:rsid w:val="009D2A0F"/>
    <w:rsid w:val="00A35BFC"/>
    <w:rsid w:val="00A74581"/>
    <w:rsid w:val="00A9609B"/>
    <w:rsid w:val="00B3195B"/>
    <w:rsid w:val="00BA233C"/>
    <w:rsid w:val="00BB6563"/>
    <w:rsid w:val="00C83C0A"/>
    <w:rsid w:val="00C91F2E"/>
    <w:rsid w:val="00D624A5"/>
    <w:rsid w:val="00D75D28"/>
    <w:rsid w:val="00E118A6"/>
    <w:rsid w:val="00E21E3B"/>
    <w:rsid w:val="00F1241F"/>
    <w:rsid w:val="00F4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2E023D9-9555-410E-980B-100F32E8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B40"/>
    <w:pPr>
      <w:tabs>
        <w:tab w:val="center" w:pos="4252"/>
        <w:tab w:val="right" w:pos="8504"/>
      </w:tabs>
      <w:snapToGrid w:val="0"/>
    </w:pPr>
  </w:style>
  <w:style w:type="character" w:customStyle="1" w:styleId="a4">
    <w:name w:val="ヘッダー (文字)"/>
    <w:basedOn w:val="a0"/>
    <w:link w:val="a3"/>
    <w:uiPriority w:val="99"/>
    <w:rsid w:val="00775B40"/>
  </w:style>
  <w:style w:type="paragraph" w:styleId="a5">
    <w:name w:val="footer"/>
    <w:basedOn w:val="a"/>
    <w:link w:val="a6"/>
    <w:uiPriority w:val="99"/>
    <w:unhideWhenUsed/>
    <w:rsid w:val="00775B40"/>
    <w:pPr>
      <w:tabs>
        <w:tab w:val="center" w:pos="4252"/>
        <w:tab w:val="right" w:pos="8504"/>
      </w:tabs>
      <w:snapToGrid w:val="0"/>
    </w:pPr>
  </w:style>
  <w:style w:type="character" w:customStyle="1" w:styleId="a6">
    <w:name w:val="フッター (文字)"/>
    <w:basedOn w:val="a0"/>
    <w:link w:val="a5"/>
    <w:uiPriority w:val="99"/>
    <w:rsid w:val="00775B40"/>
  </w:style>
  <w:style w:type="paragraph" w:styleId="a7">
    <w:name w:val="Balloon Text"/>
    <w:basedOn w:val="a"/>
    <w:link w:val="a8"/>
    <w:uiPriority w:val="99"/>
    <w:semiHidden/>
    <w:unhideWhenUsed/>
    <w:rsid w:val="00775B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5B40"/>
    <w:rPr>
      <w:rFonts w:asciiTheme="majorHAnsi" w:eastAsiaTheme="majorEastAsia" w:hAnsiTheme="majorHAnsi" w:cstheme="majorBidi"/>
      <w:sz w:val="18"/>
      <w:szCs w:val="18"/>
    </w:rPr>
  </w:style>
  <w:style w:type="paragraph" w:styleId="a9">
    <w:name w:val="List Paragraph"/>
    <w:basedOn w:val="a"/>
    <w:uiPriority w:val="34"/>
    <w:qFormat/>
    <w:rsid w:val="00D624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3C6B01-B581-411D-97FE-9AA60C7A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39</cp:revision>
  <cp:lastPrinted>2020-12-17T06:45:00Z</cp:lastPrinted>
  <dcterms:created xsi:type="dcterms:W3CDTF">2013-01-25T08:28:00Z</dcterms:created>
  <dcterms:modified xsi:type="dcterms:W3CDTF">2024-01-25T04:43:00Z</dcterms:modified>
</cp:coreProperties>
</file>