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様式第１号（第７条関係）</w:t>
      </w:r>
    </w:p>
    <w:p>
      <w:pPr>
        <w:pStyle w:val="0"/>
        <w:wordWrap w:val="0"/>
        <w:jc w:val="right"/>
        <w:rPr>
          <w:rFonts w:hint="default"/>
          <w:color w:val="000000" w:themeColor="text1"/>
        </w:rPr>
      </w:pPr>
      <w:r>
        <w:rPr>
          <w:rFonts w:hint="eastAsia"/>
          <w:color w:val="000000" w:themeColor="text1"/>
        </w:rPr>
        <w:t>年　　月　　日</w:t>
      </w:r>
    </w:p>
    <w:p>
      <w:pPr>
        <w:pStyle w:val="0"/>
        <w:jc w:val="right"/>
        <w:rPr>
          <w:rFonts w:hint="default"/>
          <w:color w:val="000000" w:themeColor="text1"/>
        </w:rPr>
      </w:pPr>
    </w:p>
    <w:p>
      <w:pPr>
        <w:pStyle w:val="0"/>
        <w:jc w:val="left"/>
        <w:rPr>
          <w:rFonts w:hint="default"/>
          <w:color w:val="000000" w:themeColor="text1"/>
        </w:rPr>
      </w:pPr>
      <w:r>
        <w:rPr>
          <w:rFonts w:hint="eastAsia"/>
          <w:color w:val="000000" w:themeColor="text1"/>
          <w:sz w:val="24"/>
        </w:rPr>
        <w:t>（宛先）</w:t>
      </w:r>
      <w:r>
        <w:rPr>
          <w:rFonts w:hint="eastAsia"/>
          <w:color w:val="000000" w:themeColor="text1"/>
          <w:spacing w:val="50"/>
          <w:kern w:val="0"/>
          <w:sz w:val="24"/>
          <w:fitText w:val="1260" w:id="1"/>
        </w:rPr>
        <w:t>下関市</w:t>
      </w:r>
      <w:r>
        <w:rPr>
          <w:rFonts w:hint="eastAsia"/>
          <w:color w:val="000000" w:themeColor="text1"/>
          <w:spacing w:val="15"/>
          <w:kern w:val="0"/>
          <w:sz w:val="24"/>
          <w:fitText w:val="1260" w:id="1"/>
        </w:rPr>
        <w:t>長</w:t>
      </w:r>
    </w:p>
    <w:p>
      <w:pPr>
        <w:pStyle w:val="0"/>
        <w:jc w:val="left"/>
        <w:rPr>
          <w:rFonts w:hint="default"/>
          <w:color w:val="000000" w:themeColor="text1"/>
        </w:rPr>
      </w:pPr>
    </w:p>
    <w:p>
      <w:pPr>
        <w:pStyle w:val="0"/>
        <w:ind w:firstLine="630" w:firstLineChars="300"/>
        <w:jc w:val="left"/>
        <w:rPr>
          <w:rFonts w:hint="default"/>
          <w:color w:val="000000" w:themeColor="text1"/>
        </w:rPr>
      </w:pPr>
      <w:r>
        <w:rPr>
          <w:rFonts w:hint="eastAsia"/>
          <w:color w:val="000000" w:themeColor="text1"/>
        </w:rPr>
        <w:t>（申請者）</w:t>
      </w:r>
    </w:p>
    <w:tbl>
      <w:tblPr>
        <w:tblStyle w:val="22"/>
        <w:tblW w:w="7739" w:type="dxa"/>
        <w:jc w:val="center"/>
        <w:tblInd w:w="0" w:type="dxa"/>
        <w:tblLayout w:type="fixed"/>
        <w:tblLook w:firstRow="1" w:lastRow="0" w:firstColumn="1" w:lastColumn="0" w:noHBand="0" w:noVBand="1" w:val="04A0"/>
      </w:tblPr>
      <w:tblGrid>
        <w:gridCol w:w="1701"/>
        <w:gridCol w:w="448"/>
        <w:gridCol w:w="851"/>
        <w:gridCol w:w="426"/>
        <w:gridCol w:w="4313"/>
      </w:tblGrid>
      <w:tr>
        <w:trPr>
          <w:trHeight w:val="231" w:hRule="atLeast"/>
        </w:trPr>
        <w:tc>
          <w:tcPr>
            <w:tcW w:w="1701" w:type="dxa"/>
            <w:vMerge w:val="restart"/>
            <w:vAlign w:val="center"/>
          </w:tcPr>
          <w:p>
            <w:pPr>
              <w:pStyle w:val="0"/>
              <w:jc w:val="center"/>
              <w:rPr>
                <w:rFonts w:hint="default"/>
                <w:color w:val="000000" w:themeColor="text1"/>
              </w:rPr>
            </w:pPr>
            <w:r>
              <w:rPr>
                <w:rFonts w:hint="eastAsia"/>
                <w:color w:val="000000" w:themeColor="text1"/>
                <w:spacing w:val="210"/>
                <w:kern w:val="0"/>
                <w:fitText w:val="840" w:id="2"/>
              </w:rPr>
              <w:t>住</w:t>
            </w:r>
            <w:r>
              <w:rPr>
                <w:rFonts w:hint="eastAsia"/>
                <w:color w:val="000000" w:themeColor="text1"/>
                <w:kern w:val="0"/>
                <w:fitText w:val="840" w:id="2"/>
              </w:rPr>
              <w:t>所</w:t>
            </w:r>
          </w:p>
        </w:tc>
        <w:tc>
          <w:tcPr>
            <w:tcW w:w="448"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851" w:type="dxa"/>
            <w:tcBorders>
              <w:top w:val="none" w:color="auto" w:sz="0" w:space="0"/>
              <w:left w:val="nil"/>
              <w:bottom w:val="nil"/>
              <w:right w:val="nil"/>
              <w:tl2br w:val="none" w:color="auto" w:sz="0" w:space="0"/>
              <w:tr2bl w:val="none" w:color="auto" w:sz="0" w:space="0"/>
            </w:tcBorders>
            <w:vAlign w:val="center"/>
          </w:tcPr>
          <w:p>
            <w:pPr>
              <w:pStyle w:val="0"/>
              <w:rPr>
                <w:rFonts w:hint="default"/>
                <w:color w:val="000000" w:themeColor="text1"/>
              </w:rPr>
            </w:pPr>
          </w:p>
        </w:tc>
        <w:tc>
          <w:tcPr>
            <w:tcW w:w="426"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4313"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435" w:hRule="atLeast"/>
        </w:trPr>
        <w:tc>
          <w:tcPr>
            <w:tcW w:w="1701" w:type="dxa"/>
            <w:vMerge w:val="continue"/>
            <w:vAlign w:val="center"/>
          </w:tcPr>
          <w:p>
            <w:pPr>
              <w:pStyle w:val="0"/>
              <w:jc w:val="center"/>
              <w:rPr>
                <w:rFonts w:hint="default"/>
                <w:color w:val="000000" w:themeColor="text1"/>
                <w:kern w:val="0"/>
              </w:rPr>
            </w:pPr>
          </w:p>
        </w:tc>
        <w:tc>
          <w:tcPr>
            <w:tcW w:w="603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ふりがな</w:t>
            </w:r>
          </w:p>
        </w:tc>
        <w:tc>
          <w:tcPr>
            <w:tcW w:w="603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602" w:hRule="atLeast"/>
        </w:trPr>
        <w:tc>
          <w:tcPr>
            <w:tcW w:w="170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210"/>
                <w:kern w:val="0"/>
                <w:fitText w:val="840" w:id="3"/>
              </w:rPr>
              <w:t>氏</w:t>
            </w:r>
            <w:r>
              <w:rPr>
                <w:rFonts w:hint="eastAsia"/>
                <w:color w:val="000000" w:themeColor="text1"/>
                <w:kern w:val="0"/>
                <w:fitText w:val="840" w:id="3"/>
              </w:rPr>
              <w:t>名</w:t>
            </w:r>
          </w:p>
        </w:tc>
        <w:tc>
          <w:tcPr>
            <w:tcW w:w="6038"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r>
      <w:tr>
        <w:trPr>
          <w:trHeight w:val="573"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生年月日</w:t>
            </w:r>
          </w:p>
        </w:tc>
        <w:tc>
          <w:tcPr>
            <w:tcW w:w="603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　　　　　年　　　　月　　　　日</w:t>
            </w:r>
          </w:p>
        </w:tc>
      </w:tr>
      <w:tr>
        <w:trPr>
          <w:trHeight w:val="573" w:hRule="atLeast"/>
        </w:trPr>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電話番号</w:t>
            </w:r>
          </w:p>
        </w:tc>
        <w:tc>
          <w:tcPr>
            <w:tcW w:w="603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573" w:hRule="atLeast"/>
        </w:trPr>
        <w:tc>
          <w:tcPr>
            <w:tcW w:w="1701" w:type="dxa"/>
            <w:vAlign w:val="center"/>
          </w:tcPr>
          <w:p>
            <w:pPr>
              <w:pStyle w:val="0"/>
              <w:jc w:val="center"/>
              <w:rPr>
                <w:rFonts w:hint="default"/>
                <w:color w:val="000000" w:themeColor="text1"/>
                <w:sz w:val="16"/>
              </w:rPr>
            </w:pPr>
            <w:r>
              <w:rPr>
                <w:rFonts w:hint="eastAsia"/>
                <w:color w:val="000000" w:themeColor="text1"/>
                <w:sz w:val="16"/>
              </w:rPr>
              <w:t>緊急連絡先（携帯等）</w:t>
            </w:r>
          </w:p>
        </w:tc>
        <w:tc>
          <w:tcPr>
            <w:tcW w:w="6038" w:type="dxa"/>
            <w:gridSpan w:val="4"/>
            <w:vAlign w:val="center"/>
          </w:tcPr>
          <w:p>
            <w:pPr>
              <w:pStyle w:val="0"/>
              <w:jc w:val="center"/>
              <w:rPr>
                <w:rFonts w:hint="default"/>
                <w:color w:val="000000" w:themeColor="text1"/>
              </w:rPr>
            </w:pPr>
          </w:p>
        </w:tc>
      </w:tr>
    </w:tbl>
    <w:p>
      <w:pPr>
        <w:pStyle w:val="0"/>
        <w:spacing w:line="240" w:lineRule="exact"/>
        <w:jc w:val="left"/>
        <w:rPr>
          <w:rFonts w:hint="default"/>
          <w:color w:val="000000" w:themeColor="text1"/>
          <w:sz w:val="18"/>
        </w:rPr>
      </w:pPr>
    </w:p>
    <w:p>
      <w:pPr>
        <w:pStyle w:val="0"/>
        <w:jc w:val="left"/>
        <w:rPr>
          <w:rFonts w:hint="default"/>
          <w:color w:val="000000" w:themeColor="text1"/>
        </w:rPr>
      </w:pPr>
    </w:p>
    <w:p>
      <w:pPr>
        <w:pStyle w:val="0"/>
        <w:jc w:val="center"/>
        <w:rPr>
          <w:rFonts w:hint="default"/>
          <w:color w:val="000000" w:themeColor="text1"/>
        </w:rPr>
      </w:pPr>
      <w:r>
        <w:rPr>
          <w:rFonts w:hint="eastAsia"/>
          <w:color w:val="000000" w:themeColor="text1"/>
          <w:sz w:val="28"/>
        </w:rPr>
        <w:t>下関市スマートハウス普及促進補助金交付申請書</w:t>
      </w:r>
    </w:p>
    <w:p>
      <w:pPr>
        <w:pStyle w:val="0"/>
        <w:jc w:val="center"/>
        <w:rPr>
          <w:rFonts w:hint="default"/>
          <w:color w:val="000000" w:themeColor="text1"/>
        </w:rPr>
      </w:pPr>
    </w:p>
    <w:p>
      <w:pPr>
        <w:pStyle w:val="0"/>
        <w:jc w:val="left"/>
        <w:rPr>
          <w:rFonts w:hint="default"/>
          <w:color w:val="000000" w:themeColor="text1"/>
        </w:rPr>
      </w:pPr>
      <w:r>
        <w:rPr>
          <w:rFonts w:hint="eastAsia"/>
          <w:color w:val="000000" w:themeColor="text1"/>
        </w:rPr>
        <w:t>　下関市スマートハウス普及促進補助金の交付を受けたいので、下関市スマートハウス普及促進補助金交付要綱第７条第１項の規定により、関係書類を添えて次のとおり申請します。</w:t>
      </w:r>
    </w:p>
    <w:p>
      <w:pPr>
        <w:pStyle w:val="0"/>
        <w:jc w:val="left"/>
        <w:rPr>
          <w:rFonts w:hint="default"/>
          <w:color w:val="000000" w:themeColor="text1"/>
        </w:rPr>
      </w:pPr>
    </w:p>
    <w:tbl>
      <w:tblPr>
        <w:tblStyle w:val="22"/>
        <w:tblW w:w="9357" w:type="dxa"/>
        <w:jc w:val="center"/>
        <w:tblInd w:w="0" w:type="dxa"/>
        <w:tblLayout w:type="fixed"/>
        <w:tblLook w:firstRow="1" w:lastRow="0" w:firstColumn="1" w:lastColumn="0" w:noHBand="0" w:noVBand="1" w:val="04A0"/>
      </w:tblPr>
      <w:tblGrid>
        <w:gridCol w:w="2681"/>
        <w:gridCol w:w="711"/>
        <w:gridCol w:w="624"/>
        <w:gridCol w:w="83"/>
        <w:gridCol w:w="436"/>
        <w:gridCol w:w="701"/>
        <w:gridCol w:w="115"/>
        <w:gridCol w:w="321"/>
        <w:gridCol w:w="702"/>
        <w:gridCol w:w="149"/>
        <w:gridCol w:w="287"/>
        <w:gridCol w:w="710"/>
        <w:gridCol w:w="36"/>
        <w:gridCol w:w="385"/>
        <w:gridCol w:w="1416"/>
      </w:tblGrid>
      <w:tr>
        <w:trPr>
          <w:trHeight w:val="454" w:hRule="atLeast"/>
        </w:trPr>
        <w:tc>
          <w:tcPr>
            <w:tcW w:w="2681" w:type="dxa"/>
            <w:vAlign w:val="center"/>
          </w:tcPr>
          <w:p>
            <w:pPr>
              <w:pStyle w:val="0"/>
              <w:rPr>
                <w:rFonts w:hint="default"/>
                <w:color w:val="000000" w:themeColor="text1"/>
                <w:sz w:val="22"/>
              </w:rPr>
            </w:pPr>
            <w:r>
              <w:rPr>
                <w:rFonts w:hint="eastAsia"/>
                <w:color w:val="000000" w:themeColor="text1"/>
                <w:sz w:val="22"/>
              </w:rPr>
              <w:t>対象システムの設置予定住所</w:t>
            </w:r>
          </w:p>
        </w:tc>
        <w:tc>
          <w:tcPr>
            <w:tcW w:w="6676" w:type="dxa"/>
            <w:gridSpan w:val="1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下関市</w:t>
            </w:r>
          </w:p>
        </w:tc>
      </w:tr>
      <w:tr>
        <w:trPr>
          <w:trHeight w:val="510" w:hRule="atLeast"/>
        </w:trPr>
        <w:tc>
          <w:tcPr>
            <w:tcW w:w="2681" w:type="dxa"/>
            <w:vAlign w:val="center"/>
          </w:tcPr>
          <w:p>
            <w:pPr>
              <w:pStyle w:val="0"/>
              <w:rPr>
                <w:rFonts w:hint="default"/>
                <w:color w:val="000000" w:themeColor="text1"/>
                <w:sz w:val="22"/>
              </w:rPr>
            </w:pPr>
            <w:r>
              <w:rPr>
                <w:rFonts w:hint="eastAsia"/>
                <w:color w:val="000000" w:themeColor="text1"/>
                <w:sz w:val="22"/>
              </w:rPr>
              <w:t>住宅の区分</w:t>
            </w:r>
          </w:p>
        </w:tc>
        <w:tc>
          <w:tcPr>
            <w:tcW w:w="1335"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□新築</w:t>
            </w:r>
          </w:p>
        </w:tc>
        <w:tc>
          <w:tcPr>
            <w:tcW w:w="1335"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□既築</w:t>
            </w:r>
          </w:p>
        </w:tc>
        <w:tc>
          <w:tcPr>
            <w:tcW w:w="1172"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　築後</w:t>
            </w:r>
          </w:p>
        </w:tc>
        <w:tc>
          <w:tcPr>
            <w:tcW w:w="103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p>
        </w:tc>
        <w:tc>
          <w:tcPr>
            <w:tcW w:w="1801"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年　）</w:t>
            </w:r>
          </w:p>
        </w:tc>
      </w:tr>
      <w:tr>
        <w:trPr>
          <w:trHeight w:val="510" w:hRule="atLeast"/>
        </w:trPr>
        <w:tc>
          <w:tcPr>
            <w:tcW w:w="2681" w:type="dxa"/>
            <w:vAlign w:val="center"/>
          </w:tcPr>
          <w:p>
            <w:pPr>
              <w:pStyle w:val="0"/>
              <w:rPr>
                <w:rFonts w:hint="default"/>
                <w:color w:val="000000" w:themeColor="text1"/>
                <w:sz w:val="22"/>
              </w:rPr>
            </w:pPr>
            <w:r>
              <w:rPr>
                <w:rFonts w:hint="eastAsia"/>
                <w:color w:val="000000" w:themeColor="text1"/>
                <w:sz w:val="22"/>
              </w:rPr>
              <w:t>工事着</w:t>
            </w:r>
            <w:r>
              <w:rPr>
                <w:rFonts w:hint="eastAsia"/>
                <w:strike w:val="0"/>
                <w:dstrike w:val="0"/>
                <w:color w:val="000000" w:themeColor="text1"/>
                <w:sz w:val="22"/>
                <w:u w:val="none" w:color="FF0000"/>
              </w:rPr>
              <w:t>手</w:t>
            </w:r>
            <w:r>
              <w:rPr>
                <w:rFonts w:hint="eastAsia"/>
                <w:color w:val="000000" w:themeColor="text1"/>
                <w:sz w:val="22"/>
              </w:rPr>
              <w:t>予定年月日</w:t>
            </w:r>
          </w:p>
        </w:tc>
        <w:tc>
          <w:tcPr>
            <w:tcW w:w="7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707"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年</w:t>
            </w:r>
          </w:p>
        </w:tc>
        <w:tc>
          <w:tcPr>
            <w:tcW w:w="701"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p>
        </w:tc>
        <w:tc>
          <w:tcPr>
            <w:tcW w:w="70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p>
        </w:tc>
        <w:tc>
          <w:tcPr>
            <w:tcW w:w="2547"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r>
      <w:tr>
        <w:trPr>
          <w:trHeight w:val="510" w:hRule="atLeast"/>
        </w:trPr>
        <w:tc>
          <w:tcPr>
            <w:tcW w:w="2681" w:type="dxa"/>
            <w:vAlign w:val="center"/>
          </w:tcPr>
          <w:p>
            <w:pPr>
              <w:pStyle w:val="0"/>
              <w:rPr>
                <w:rFonts w:hint="default"/>
                <w:color w:val="000000" w:themeColor="text1"/>
                <w:sz w:val="22"/>
              </w:rPr>
            </w:pPr>
            <w:r>
              <w:rPr>
                <w:rFonts w:hint="eastAsia"/>
                <w:color w:val="000000" w:themeColor="text1"/>
                <w:sz w:val="22"/>
              </w:rPr>
              <w:t>工事完了予定年月日</w:t>
            </w:r>
          </w:p>
        </w:tc>
        <w:tc>
          <w:tcPr>
            <w:tcW w:w="7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707"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年</w:t>
            </w:r>
          </w:p>
        </w:tc>
        <w:tc>
          <w:tcPr>
            <w:tcW w:w="701"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p>
        </w:tc>
        <w:tc>
          <w:tcPr>
            <w:tcW w:w="702"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p>
        </w:tc>
        <w:tc>
          <w:tcPr>
            <w:tcW w:w="2547"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r>
      <w:tr>
        <w:trPr>
          <w:trHeight w:val="510" w:hRule="atLeast"/>
        </w:trPr>
        <w:tc>
          <w:tcPr>
            <w:tcW w:w="2681" w:type="dxa"/>
            <w:vMerge w:val="restart"/>
            <w:vAlign w:val="center"/>
          </w:tcPr>
          <w:p>
            <w:pPr>
              <w:pStyle w:val="0"/>
              <w:rPr>
                <w:rFonts w:hint="default"/>
                <w:color w:val="000000" w:themeColor="text1"/>
                <w:sz w:val="22"/>
              </w:rPr>
            </w:pPr>
            <w:r>
              <w:rPr>
                <w:rFonts w:hint="eastAsia"/>
                <w:color w:val="000000" w:themeColor="text1"/>
                <w:sz w:val="22"/>
              </w:rPr>
              <w:t>申請する対象システムの種類</w:t>
            </w:r>
          </w:p>
        </w:tc>
        <w:tc>
          <w:tcPr>
            <w:tcW w:w="4839" w:type="dxa"/>
            <w:gridSpan w:val="11"/>
            <w:vAlign w:val="center"/>
          </w:tcPr>
          <w:p>
            <w:pPr>
              <w:pStyle w:val="0"/>
              <w:jc w:val="center"/>
              <w:rPr>
                <w:rFonts w:hint="default"/>
                <w:color w:val="000000" w:themeColor="text1"/>
              </w:rPr>
            </w:pPr>
            <w:r>
              <w:rPr>
                <w:rFonts w:hint="eastAsia"/>
                <w:color w:val="000000" w:themeColor="text1"/>
              </w:rPr>
              <w:t>申請するシステムの□にチェックしてください。</w:t>
            </w:r>
            <w:bookmarkStart w:id="0" w:name="_GoBack"/>
            <w:bookmarkEnd w:id="0"/>
          </w:p>
        </w:tc>
        <w:tc>
          <w:tcPr>
            <w:tcW w:w="1837" w:type="dxa"/>
            <w:gridSpan w:val="3"/>
            <w:vAlign w:val="center"/>
          </w:tcPr>
          <w:p>
            <w:pPr>
              <w:pStyle w:val="0"/>
              <w:jc w:val="center"/>
              <w:rPr>
                <w:rFonts w:hint="default"/>
                <w:color w:val="000000" w:themeColor="text1"/>
              </w:rPr>
            </w:pPr>
            <w:r>
              <w:rPr>
                <w:rFonts w:hint="eastAsia"/>
                <w:color w:val="000000" w:themeColor="text1"/>
              </w:rPr>
              <w:t>添付書類</w:t>
            </w:r>
          </w:p>
        </w:tc>
      </w:tr>
      <w:tr>
        <w:trPr>
          <w:trHeight w:val="510" w:hRule="atLeast"/>
        </w:trPr>
        <w:tc>
          <w:tcPr>
            <w:tcW w:w="2681" w:type="dxa"/>
            <w:vMerge w:val="continue"/>
            <w:vAlign w:val="center"/>
          </w:tcPr>
          <w:p>
            <w:pPr>
              <w:pStyle w:val="0"/>
              <w:rPr>
                <w:rFonts w:hint="default"/>
                <w:color w:val="000000" w:themeColor="text1"/>
                <w:sz w:val="22"/>
              </w:rPr>
            </w:pPr>
          </w:p>
        </w:tc>
        <w:tc>
          <w:tcPr>
            <w:tcW w:w="4839" w:type="dxa"/>
            <w:gridSpan w:val="11"/>
            <w:vAlign w:val="center"/>
          </w:tcPr>
          <w:p>
            <w:pPr>
              <w:pStyle w:val="0"/>
              <w:rPr>
                <w:rFonts w:hint="default"/>
                <w:color w:val="000000" w:themeColor="text1"/>
                <w:sz w:val="22"/>
              </w:rPr>
            </w:pPr>
            <w:r>
              <w:rPr>
                <w:rFonts w:hint="eastAsia"/>
                <w:color w:val="000000" w:themeColor="text1"/>
                <w:sz w:val="22"/>
              </w:rPr>
              <w:t>□燃料電池コージェネレーションシステム</w:t>
            </w:r>
          </w:p>
        </w:tc>
        <w:tc>
          <w:tcPr>
            <w:tcW w:w="1837" w:type="dxa"/>
            <w:gridSpan w:val="3"/>
            <w:vAlign w:val="center"/>
          </w:tcPr>
          <w:p>
            <w:pPr>
              <w:pStyle w:val="0"/>
              <w:rPr>
                <w:rFonts w:hint="default"/>
                <w:color w:val="000000" w:themeColor="text1"/>
                <w:sz w:val="22"/>
              </w:rPr>
            </w:pPr>
            <w:r>
              <w:rPr>
                <w:rFonts w:hint="eastAsia"/>
                <w:color w:val="000000" w:themeColor="text1"/>
                <w:sz w:val="22"/>
              </w:rPr>
              <w:t>様式第１号の２</w:t>
            </w:r>
          </w:p>
        </w:tc>
      </w:tr>
      <w:tr>
        <w:trPr>
          <w:trHeight w:val="510" w:hRule="atLeast"/>
        </w:trPr>
        <w:tc>
          <w:tcPr>
            <w:tcW w:w="2681" w:type="dxa"/>
            <w:vMerge w:val="continue"/>
            <w:vAlign w:val="center"/>
          </w:tcPr>
          <w:p>
            <w:pPr>
              <w:pStyle w:val="0"/>
              <w:rPr>
                <w:rFonts w:hint="default"/>
                <w:color w:val="000000" w:themeColor="text1"/>
                <w:sz w:val="22"/>
              </w:rPr>
            </w:pPr>
          </w:p>
        </w:tc>
        <w:tc>
          <w:tcPr>
            <w:tcW w:w="4839" w:type="dxa"/>
            <w:gridSpan w:val="11"/>
            <w:vAlign w:val="center"/>
          </w:tcPr>
          <w:p>
            <w:pPr>
              <w:pStyle w:val="0"/>
              <w:rPr>
                <w:rFonts w:hint="default"/>
                <w:color w:val="000000" w:themeColor="text1"/>
                <w:sz w:val="22"/>
              </w:rPr>
            </w:pPr>
            <w:r>
              <w:rPr>
                <w:rFonts w:hint="eastAsia"/>
                <w:color w:val="000000" w:themeColor="text1"/>
                <w:sz w:val="22"/>
              </w:rPr>
              <w:t>□定置用リチウムイオン蓄電システム</w:t>
            </w:r>
          </w:p>
        </w:tc>
        <w:tc>
          <w:tcPr>
            <w:tcW w:w="1837" w:type="dxa"/>
            <w:gridSpan w:val="3"/>
            <w:vAlign w:val="center"/>
          </w:tcPr>
          <w:p>
            <w:pPr>
              <w:pStyle w:val="0"/>
              <w:rPr>
                <w:rFonts w:hint="default"/>
                <w:color w:val="000000" w:themeColor="text1"/>
                <w:sz w:val="22"/>
              </w:rPr>
            </w:pPr>
            <w:r>
              <w:rPr>
                <w:rFonts w:hint="eastAsia"/>
                <w:color w:val="000000" w:themeColor="text1"/>
                <w:sz w:val="22"/>
              </w:rPr>
              <w:t>様式第１号の３</w:t>
            </w:r>
          </w:p>
        </w:tc>
      </w:tr>
      <w:tr>
        <w:trPr>
          <w:trHeight w:val="510" w:hRule="atLeast"/>
        </w:trPr>
        <w:tc>
          <w:tcPr>
            <w:tcW w:w="2681" w:type="dxa"/>
            <w:vMerge w:val="continue"/>
            <w:vAlign w:val="center"/>
          </w:tcPr>
          <w:p>
            <w:pPr>
              <w:pStyle w:val="0"/>
              <w:rPr>
                <w:rFonts w:hint="default"/>
                <w:color w:val="000000" w:themeColor="text1"/>
                <w:sz w:val="22"/>
              </w:rPr>
            </w:pPr>
          </w:p>
        </w:tc>
        <w:tc>
          <w:tcPr>
            <w:tcW w:w="4839"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□家庭用エネルギー管理システム（ＨＥＭＳ）</w:t>
            </w:r>
          </w:p>
        </w:tc>
        <w:tc>
          <w:tcPr>
            <w:tcW w:w="18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様式第１号の４</w:t>
            </w:r>
          </w:p>
        </w:tc>
      </w:tr>
      <w:tr>
        <w:trPr>
          <w:trHeight w:val="510" w:hRule="atLeast"/>
        </w:trPr>
        <w:tc>
          <w:tcPr>
            <w:tcW w:w="2681" w:type="dxa"/>
            <w:vMerge w:val="continue"/>
            <w:vAlign w:val="center"/>
          </w:tcPr>
          <w:p>
            <w:pPr>
              <w:pStyle w:val="0"/>
              <w:rPr>
                <w:rFonts w:hint="default"/>
                <w:color w:val="000000" w:themeColor="text1"/>
                <w:sz w:val="22"/>
              </w:rPr>
            </w:pPr>
          </w:p>
        </w:tc>
        <w:tc>
          <w:tcPr>
            <w:tcW w:w="4839"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□Ｖ２Ｈ充放電設備</w:t>
            </w:r>
          </w:p>
        </w:tc>
        <w:tc>
          <w:tcPr>
            <w:tcW w:w="18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様式第１号の５</w:t>
            </w:r>
          </w:p>
        </w:tc>
      </w:tr>
      <w:tr>
        <w:trPr>
          <w:trHeight w:val="510" w:hRule="atLeast"/>
        </w:trPr>
        <w:tc>
          <w:tcPr>
            <w:tcW w:w="2681" w:type="dxa"/>
            <w:vAlign w:val="center"/>
          </w:tcPr>
          <w:p>
            <w:pPr>
              <w:pStyle w:val="0"/>
              <w:rPr>
                <w:rFonts w:hint="default"/>
                <w:color w:val="000000" w:themeColor="text1"/>
                <w:sz w:val="22"/>
              </w:rPr>
            </w:pPr>
            <w:r>
              <w:rPr>
                <w:rFonts w:hint="eastAsia"/>
                <w:color w:val="000000" w:themeColor="text1"/>
                <w:sz w:val="22"/>
              </w:rPr>
              <w:t>対象経費の総額（税抜）</w:t>
            </w:r>
          </w:p>
        </w:tc>
        <w:tc>
          <w:tcPr>
            <w:tcW w:w="5260" w:type="dxa"/>
            <w:gridSpan w:val="1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141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円</w:t>
            </w:r>
          </w:p>
        </w:tc>
      </w:tr>
      <w:tr>
        <w:trPr>
          <w:trHeight w:val="510" w:hRule="atLeast"/>
        </w:trPr>
        <w:tc>
          <w:tcPr>
            <w:tcW w:w="2681" w:type="dxa"/>
            <w:vAlign w:val="center"/>
          </w:tcPr>
          <w:p>
            <w:pPr>
              <w:pStyle w:val="0"/>
              <w:rPr>
                <w:rFonts w:hint="default"/>
                <w:color w:val="000000" w:themeColor="text1"/>
                <w:sz w:val="22"/>
              </w:rPr>
            </w:pPr>
            <w:r>
              <w:rPr>
                <w:rFonts w:hint="eastAsia"/>
                <w:color w:val="000000" w:themeColor="text1"/>
                <w:sz w:val="22"/>
              </w:rPr>
              <w:t>申請額の総額</w:t>
            </w:r>
          </w:p>
        </w:tc>
        <w:tc>
          <w:tcPr>
            <w:tcW w:w="5260" w:type="dxa"/>
            <w:gridSpan w:val="1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141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円</w:t>
            </w:r>
          </w:p>
        </w:tc>
      </w:tr>
    </w:tbl>
    <w:p>
      <w:pPr>
        <w:pStyle w:val="0"/>
        <w:jc w:val="left"/>
        <w:rPr>
          <w:rFonts w:hint="default"/>
          <w:color w:val="000000" w:themeColor="text1"/>
        </w:rPr>
      </w:pPr>
      <w:r>
        <w:rPr>
          <w:rFonts w:hint="eastAsia"/>
          <w:color w:val="000000" w:themeColor="text1"/>
        </w:rPr>
        <w:t>申請手続のための確認事項</w:t>
      </w:r>
    </w:p>
    <w:tbl>
      <w:tblPr>
        <w:tblStyle w:val="22"/>
        <w:tblW w:w="9357" w:type="dxa"/>
        <w:jc w:val="center"/>
        <w:tblInd w:w="0" w:type="dxa"/>
        <w:tblLayout w:type="fixed"/>
        <w:tblLook w:firstRow="1" w:lastRow="0" w:firstColumn="1" w:lastColumn="0" w:noHBand="0" w:noVBand="1" w:val="04A0"/>
      </w:tblPr>
      <w:tblGrid>
        <w:gridCol w:w="582"/>
        <w:gridCol w:w="6359"/>
        <w:gridCol w:w="1208"/>
        <w:gridCol w:w="1208"/>
      </w:tblGrid>
      <w:tr>
        <w:trPr/>
        <w:tc>
          <w:tcPr>
            <w:tcW w:w="6941" w:type="dxa"/>
            <w:gridSpan w:val="2"/>
            <w:vAlign w:val="center"/>
          </w:tcPr>
          <w:p>
            <w:pPr>
              <w:pStyle w:val="0"/>
              <w:jc w:val="center"/>
              <w:rPr>
                <w:rFonts w:hint="default"/>
                <w:color w:val="000000" w:themeColor="text1"/>
              </w:rPr>
            </w:pPr>
            <w:r>
              <w:rPr>
                <w:rFonts w:hint="eastAsia"/>
                <w:color w:val="000000" w:themeColor="text1"/>
              </w:rPr>
              <w:t>確認項目</w:t>
            </w:r>
          </w:p>
          <w:p>
            <w:pPr>
              <w:pStyle w:val="0"/>
              <w:jc w:val="center"/>
              <w:rPr>
                <w:rFonts w:hint="default"/>
                <w:color w:val="000000" w:themeColor="text1"/>
              </w:rPr>
            </w:pPr>
            <w:r>
              <w:rPr>
                <w:rFonts w:hint="eastAsia"/>
                <w:color w:val="000000" w:themeColor="text1"/>
                <w:sz w:val="20"/>
              </w:rPr>
              <w:t>（注）チェックできない項目がある場合は申請ができません。</w:t>
            </w:r>
          </w:p>
        </w:tc>
        <w:tc>
          <w:tcPr>
            <w:tcW w:w="2416" w:type="dxa"/>
            <w:gridSpan w:val="2"/>
            <w:vAlign w:val="center"/>
          </w:tcPr>
          <w:p>
            <w:pPr>
              <w:pStyle w:val="0"/>
              <w:jc w:val="center"/>
              <w:rPr>
                <w:rFonts w:hint="default"/>
                <w:color w:val="000000" w:themeColor="text1"/>
              </w:rPr>
            </w:pPr>
            <w:r>
              <w:rPr>
                <w:rFonts w:hint="eastAsia"/>
                <w:color w:val="000000" w:themeColor="text1"/>
              </w:rPr>
              <w:t>確認欄</w:t>
            </w:r>
          </w:p>
          <w:p>
            <w:pPr>
              <w:pStyle w:val="0"/>
              <w:jc w:val="center"/>
              <w:rPr>
                <w:rFonts w:hint="default"/>
                <w:color w:val="000000" w:themeColor="text1"/>
              </w:rPr>
            </w:pPr>
            <w:r>
              <w:rPr>
                <w:rFonts w:hint="eastAsia"/>
                <w:color w:val="000000" w:themeColor="text1"/>
                <w:spacing w:val="1"/>
                <w:w w:val="84"/>
                <w:kern w:val="0"/>
                <w:sz w:val="20"/>
                <w:fitText w:val="2200" w:id="4"/>
              </w:rPr>
              <w:t>（チェックしてください。）</w:t>
            </w:r>
          </w:p>
        </w:tc>
      </w:tr>
      <w:tr>
        <w:trPr>
          <w:trHeight w:val="316" w:hRule="atLeast"/>
        </w:trPr>
        <w:tc>
          <w:tcPr>
            <w:tcW w:w="582" w:type="dxa"/>
            <w:vMerge w:val="restart"/>
            <w:textDirection w:val="tbRlV"/>
            <w:vAlign w:val="center"/>
          </w:tcPr>
          <w:p>
            <w:pPr>
              <w:pStyle w:val="0"/>
              <w:ind w:left="113" w:right="113"/>
              <w:jc w:val="center"/>
              <w:rPr>
                <w:rFonts w:hint="default"/>
                <w:color w:val="000000" w:themeColor="text1"/>
              </w:rPr>
            </w:pPr>
            <w:r>
              <w:rPr>
                <w:rFonts w:hint="eastAsia"/>
                <w:color w:val="000000" w:themeColor="text1"/>
                <w:sz w:val="18"/>
              </w:rPr>
              <w:t>交付対象</w:t>
            </w:r>
          </w:p>
        </w:tc>
        <w:tc>
          <w:tcPr>
            <w:tcW w:w="6359" w:type="dxa"/>
            <w:vAlign w:val="center"/>
          </w:tcPr>
          <w:p>
            <w:pPr>
              <w:pStyle w:val="0"/>
              <w:ind w:firstLine="210" w:firstLineChars="100"/>
              <w:rPr>
                <w:rFonts w:hint="default"/>
                <w:color w:val="000000" w:themeColor="text1"/>
              </w:rPr>
            </w:pPr>
            <w:r>
              <w:rPr>
                <w:rFonts w:hint="eastAsia"/>
                <w:color w:val="000000" w:themeColor="text1"/>
              </w:rPr>
              <w:t>下関市内に居住又は居住する予定がある。</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trHeight w:val="944" w:hRule="atLeast"/>
        </w:trPr>
        <w:tc>
          <w:tcPr>
            <w:tcW w:w="582" w:type="dxa"/>
            <w:vMerge w:val="continue"/>
            <w:vAlign w:val="center"/>
          </w:tcPr>
          <w:p>
            <w:pPr>
              <w:pStyle w:val="0"/>
              <w:rPr>
                <w:rFonts w:hint="default"/>
                <w:color w:val="000000" w:themeColor="text1"/>
              </w:rPr>
            </w:pPr>
          </w:p>
        </w:tc>
        <w:tc>
          <w:tcPr>
            <w:tcW w:w="6359" w:type="dxa"/>
            <w:vAlign w:val="center"/>
          </w:tcPr>
          <w:p>
            <w:pPr>
              <w:pStyle w:val="0"/>
              <w:ind w:firstLine="210" w:firstLineChars="100"/>
              <w:rPr>
                <w:rFonts w:hint="default"/>
                <w:color w:val="000000" w:themeColor="text1"/>
              </w:rPr>
            </w:pPr>
            <w:r>
              <w:rPr>
                <w:rFonts w:hint="eastAsia"/>
                <w:color w:val="000000" w:themeColor="text1"/>
              </w:rPr>
              <w:t>対象システムの設置工事の完了報告を行う際は、当該設置工事を行った住宅に居住している。</w:t>
            </w:r>
          </w:p>
          <w:p>
            <w:pPr>
              <w:pStyle w:val="0"/>
              <w:ind w:firstLine="180" w:firstLineChars="100"/>
              <w:rPr>
                <w:rFonts w:hint="default"/>
                <w:color w:val="000000" w:themeColor="text1"/>
              </w:rPr>
            </w:pPr>
            <w:r>
              <w:rPr>
                <w:rFonts w:hint="eastAsia"/>
                <w:color w:val="000000" w:themeColor="text1"/>
                <w:sz w:val="18"/>
              </w:rPr>
              <w:t>※「いいえ」の場合、居住後速やかに住民票</w:t>
            </w:r>
            <w:r>
              <w:rPr>
                <w:rFonts w:hint="eastAsia"/>
                <w:color w:val="000000" w:themeColor="text1"/>
                <w:sz w:val="18"/>
                <w:u w:val="none" w:color="FF0000"/>
              </w:rPr>
              <w:t>の写し</w:t>
            </w:r>
            <w:r>
              <w:rPr>
                <w:rFonts w:hint="eastAsia"/>
                <w:color w:val="000000" w:themeColor="text1"/>
                <w:sz w:val="18"/>
              </w:rPr>
              <w:t>を提出してください。</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rPr>
                <w:rFonts w:hint="default"/>
                <w:color w:val="000000" w:themeColor="text1"/>
              </w:rPr>
            </w:pPr>
            <w:r>
              <w:rPr>
                <w:rFonts w:hint="eastAsia"/>
                <w:color w:val="000000" w:themeColor="text1"/>
              </w:rPr>
              <w:t>□いいえ</w:t>
            </w:r>
          </w:p>
        </w:tc>
      </w:tr>
      <w:tr>
        <w:trPr>
          <w:trHeight w:val="323" w:hRule="atLeast"/>
        </w:trPr>
        <w:tc>
          <w:tcPr>
            <w:tcW w:w="582" w:type="dxa"/>
            <w:vMerge w:val="continue"/>
            <w:vAlign w:val="center"/>
          </w:tcPr>
          <w:p>
            <w:pPr>
              <w:pStyle w:val="0"/>
              <w:rPr>
                <w:rFonts w:hint="default"/>
                <w:color w:val="000000" w:themeColor="text1"/>
              </w:rPr>
            </w:pPr>
          </w:p>
        </w:tc>
        <w:tc>
          <w:tcPr>
            <w:tcW w:w="6359" w:type="dxa"/>
            <w:vAlign w:val="center"/>
          </w:tcPr>
          <w:p>
            <w:pPr>
              <w:pStyle w:val="0"/>
              <w:ind w:firstLine="210" w:firstLineChars="100"/>
              <w:rPr>
                <w:rFonts w:hint="default"/>
                <w:color w:val="000000" w:themeColor="text1"/>
              </w:rPr>
            </w:pPr>
            <w:r>
              <w:rPr>
                <w:rFonts w:hint="eastAsia"/>
                <w:color w:val="000000" w:themeColor="text1"/>
              </w:rPr>
              <w:t>下関市の市税を滞納していない。</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trHeight w:val="454" w:hRule="atLeast"/>
        </w:trPr>
        <w:tc>
          <w:tcPr>
            <w:tcW w:w="582" w:type="dxa"/>
            <w:vMerge w:val="continue"/>
            <w:vAlign w:val="center"/>
          </w:tcPr>
          <w:p>
            <w:pPr>
              <w:pStyle w:val="0"/>
              <w:rPr>
                <w:rFonts w:hint="default"/>
                <w:color w:val="000000" w:themeColor="text1"/>
              </w:rPr>
            </w:pPr>
          </w:p>
        </w:tc>
        <w:tc>
          <w:tcPr>
            <w:tcW w:w="6359" w:type="dxa"/>
            <w:vAlign w:val="center"/>
          </w:tcPr>
          <w:p>
            <w:pPr>
              <w:pStyle w:val="0"/>
              <w:ind w:firstLine="210" w:firstLineChars="100"/>
              <w:rPr>
                <w:rFonts w:hint="default"/>
                <w:color w:val="000000" w:themeColor="text1"/>
              </w:rPr>
            </w:pPr>
            <w:r>
              <w:rPr>
                <w:rFonts w:hint="eastAsia"/>
                <w:color w:val="000000" w:themeColor="text1"/>
              </w:rPr>
              <w:t>申請者以外に住宅の所有者がいるか、住宅が申請者の所有するものでない。</w:t>
            </w:r>
          </w:p>
          <w:p>
            <w:pPr>
              <w:pStyle w:val="0"/>
              <w:ind w:firstLine="180" w:firstLineChars="100"/>
              <w:rPr>
                <w:rFonts w:hint="default"/>
                <w:color w:val="000000" w:themeColor="text1"/>
              </w:rPr>
            </w:pPr>
            <w:r>
              <w:rPr>
                <w:rFonts w:hint="eastAsia"/>
                <w:color w:val="000000" w:themeColor="text1"/>
                <w:sz w:val="18"/>
              </w:rPr>
              <w:t>※「はい」の場合、所有者全員から承諾書をもらう必要があります。</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rPr>
                <w:rFonts w:hint="default"/>
                <w:color w:val="000000" w:themeColor="text1"/>
              </w:rPr>
            </w:pPr>
            <w:r>
              <w:rPr>
                <w:rFonts w:hint="eastAsia"/>
                <w:color w:val="000000" w:themeColor="text1"/>
              </w:rPr>
              <w:t>□いいえ</w:t>
            </w:r>
          </w:p>
        </w:tc>
      </w:tr>
      <w:tr>
        <w:trPr>
          <w:trHeight w:val="655" w:hRule="atLeast"/>
        </w:trPr>
        <w:tc>
          <w:tcPr>
            <w:tcW w:w="582" w:type="dxa"/>
            <w:vMerge w:val="continue"/>
            <w:vAlign w:val="center"/>
          </w:tcPr>
          <w:p>
            <w:pPr>
              <w:pStyle w:val="0"/>
              <w:rPr>
                <w:rFonts w:hint="default"/>
                <w:color w:val="000000" w:themeColor="text1"/>
              </w:rPr>
            </w:pPr>
          </w:p>
        </w:tc>
        <w:tc>
          <w:tcPr>
            <w:tcW w:w="6359" w:type="dxa"/>
            <w:vAlign w:val="center"/>
          </w:tcPr>
          <w:p>
            <w:pPr>
              <w:pStyle w:val="0"/>
              <w:ind w:firstLine="210" w:firstLineChars="100"/>
              <w:rPr>
                <w:rFonts w:hint="default"/>
                <w:color w:val="000000" w:themeColor="text1"/>
              </w:rPr>
            </w:pPr>
            <w:r>
              <w:rPr>
                <w:rFonts w:hint="eastAsia"/>
                <w:color w:val="000000" w:themeColor="text1"/>
              </w:rPr>
              <w:t>下関市スマートハウス普及促進補助金交付要綱第５条第２項各号に該当しない。</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cantSplit/>
          <w:trHeight w:val="313" w:hRule="atLeast"/>
        </w:trPr>
        <w:tc>
          <w:tcPr>
            <w:tcW w:w="582" w:type="dxa"/>
            <w:vMerge w:val="restart"/>
            <w:textDirection w:val="tbRlV"/>
            <w:vAlign w:val="center"/>
          </w:tcPr>
          <w:p>
            <w:pPr>
              <w:pStyle w:val="0"/>
              <w:ind w:left="113" w:right="113"/>
              <w:jc w:val="center"/>
              <w:rPr>
                <w:rFonts w:hint="default"/>
                <w:color w:val="000000" w:themeColor="text1"/>
                <w:sz w:val="18"/>
              </w:rPr>
            </w:pPr>
            <w:r>
              <w:rPr>
                <w:rFonts w:hint="eastAsia"/>
                <w:color w:val="000000" w:themeColor="text1"/>
                <w:sz w:val="18"/>
              </w:rPr>
              <w:t>対象設備等</w:t>
            </w:r>
          </w:p>
        </w:tc>
        <w:tc>
          <w:tcPr>
            <w:tcW w:w="6359" w:type="dxa"/>
            <w:vAlign w:val="center"/>
          </w:tcPr>
          <w:p>
            <w:pPr>
              <w:pStyle w:val="0"/>
              <w:ind w:firstLine="210" w:firstLineChars="100"/>
              <w:rPr>
                <w:rFonts w:hint="default"/>
                <w:color w:val="000000" w:themeColor="text1"/>
              </w:rPr>
            </w:pPr>
            <w:r>
              <w:rPr>
                <w:rFonts w:hint="eastAsia"/>
                <w:color w:val="000000" w:themeColor="text1"/>
              </w:rPr>
              <w:t>対象システムは、申請者が自ら購入し、所有するものである。</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cantSplit/>
          <w:trHeight w:val="2090" w:hRule="atLeast"/>
        </w:trPr>
        <w:tc>
          <w:tcPr>
            <w:tcW w:w="582" w:type="dxa"/>
            <w:vMerge w:val="continue"/>
            <w:textDirection w:val="tbRlV"/>
            <w:vAlign w:val="center"/>
          </w:tcPr>
          <w:p>
            <w:pPr>
              <w:pStyle w:val="0"/>
              <w:ind w:left="113" w:right="113"/>
              <w:jc w:val="center"/>
              <w:rPr>
                <w:rFonts w:hint="default"/>
                <w:color w:val="000000" w:themeColor="text1"/>
              </w:rPr>
            </w:pPr>
          </w:p>
        </w:tc>
        <w:tc>
          <w:tcPr>
            <w:tcW w:w="6359" w:type="dxa"/>
            <w:vAlign w:val="center"/>
          </w:tcPr>
          <w:p>
            <w:pPr>
              <w:pStyle w:val="0"/>
              <w:rPr>
                <w:rFonts w:hint="default"/>
                <w:color w:val="000000" w:themeColor="text1"/>
              </w:rPr>
            </w:pPr>
            <w:r>
              <w:rPr>
                <w:rFonts w:hint="eastAsia"/>
                <w:color w:val="000000" w:themeColor="text1"/>
              </w:rPr>
              <w:t>　申請者が居住する住宅に設置し、かつ、申請者が居住する住宅で使用するものである。</w:t>
            </w:r>
          </w:p>
          <w:p>
            <w:pPr>
              <w:pStyle w:val="0"/>
              <w:spacing w:line="280" w:lineRule="exact"/>
              <w:ind w:left="0" w:leftChars="0" w:hanging="315" w:hangingChars="150"/>
              <w:rPr>
                <w:rFonts w:hint="default"/>
                <w:color w:val="000000" w:themeColor="text1"/>
                <w:sz w:val="18"/>
              </w:rPr>
            </w:pPr>
            <w:r>
              <w:rPr>
                <w:rFonts w:hint="eastAsia"/>
                <w:color w:val="000000" w:themeColor="text1"/>
              </w:rPr>
              <w:t>　</w:t>
            </w:r>
            <w:r>
              <w:rPr>
                <w:rFonts w:hint="eastAsia"/>
                <w:color w:val="000000" w:themeColor="text1"/>
                <w:sz w:val="18"/>
              </w:rPr>
              <w:t>※「いいえ」は申請者が単身赴任等やむを得ない事情により居住していない場合のみです。ただし、配偶者や子等は居住している必要があります。</w:t>
            </w:r>
          </w:p>
          <w:p>
            <w:pPr>
              <w:pStyle w:val="0"/>
              <w:spacing w:line="280" w:lineRule="exact"/>
              <w:ind w:left="0" w:leftChars="0" w:hanging="270" w:hangingChars="150"/>
              <w:rPr>
                <w:rFonts w:hint="default"/>
                <w:color w:val="000000" w:themeColor="text1"/>
              </w:rPr>
            </w:pPr>
            <w:r>
              <w:rPr>
                <w:rFonts w:hint="eastAsia"/>
                <w:color w:val="000000" w:themeColor="text1"/>
                <w:sz w:val="18"/>
              </w:rPr>
              <w:t>　　別途提出が必要な書類がある場合がありますので、事前にご相談ください。</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rPr>
                <w:rFonts w:hint="default"/>
                <w:color w:val="000000" w:themeColor="text1"/>
              </w:rPr>
            </w:pPr>
            <w:r>
              <w:rPr>
                <w:rFonts w:hint="eastAsia"/>
                <w:color w:val="000000" w:themeColor="text1"/>
              </w:rPr>
              <w:t>□いいえ</w:t>
            </w:r>
          </w:p>
        </w:tc>
      </w:tr>
      <w:tr>
        <w:trPr>
          <w:trHeight w:val="454" w:hRule="atLeast"/>
        </w:trPr>
        <w:tc>
          <w:tcPr>
            <w:tcW w:w="582" w:type="dxa"/>
            <w:vMerge w:val="restart"/>
            <w:textDirection w:val="tbRlV"/>
            <w:vAlign w:val="center"/>
          </w:tcPr>
          <w:p>
            <w:pPr>
              <w:pStyle w:val="0"/>
              <w:ind w:left="113" w:right="113"/>
              <w:jc w:val="center"/>
              <w:rPr>
                <w:rFonts w:hint="default"/>
                <w:color w:val="000000" w:themeColor="text1"/>
              </w:rPr>
            </w:pPr>
            <w:r>
              <w:rPr>
                <w:rFonts w:hint="eastAsia"/>
                <w:color w:val="000000" w:themeColor="text1"/>
                <w:sz w:val="18"/>
              </w:rPr>
              <w:t>書類の提出等</w:t>
            </w:r>
          </w:p>
        </w:tc>
        <w:tc>
          <w:tcPr>
            <w:tcW w:w="6359" w:type="dxa"/>
            <w:vAlign w:val="center"/>
          </w:tcPr>
          <w:p>
            <w:pPr>
              <w:pStyle w:val="0"/>
              <w:rPr>
                <w:rFonts w:hint="default"/>
                <w:color w:val="000000" w:themeColor="text1"/>
              </w:rPr>
            </w:pPr>
            <w:r>
              <w:rPr>
                <w:rFonts w:hint="eastAsia"/>
                <w:color w:val="000000" w:themeColor="text1"/>
                <w:u w:val="none" w:color="auto"/>
              </w:rPr>
              <w:t>　</w:t>
            </w:r>
            <w:r>
              <w:rPr>
                <w:rFonts w:hint="eastAsia"/>
                <w:strike w:val="0"/>
                <w:dstrike w:val="0"/>
                <w:color w:val="000000" w:themeColor="text1"/>
                <w:u w:val="none" w:color="000000" w:themeColor="text1"/>
              </w:rPr>
              <w:t>対象システムの設置工事が完了した日若しくはその代金の支払を完了した日のいずれか遅い日から起算して３０日を経過する日又は下関市スマートハウス普及促進補助金交付要綱第１２条第１項の表に定める期日のいず</w:t>
            </w:r>
            <w:r>
              <w:rPr>
                <w:rFonts w:hint="eastAsia"/>
                <w:strike w:val="0"/>
                <w:dstrike w:val="0"/>
                <w:color w:val="000000" w:themeColor="text1"/>
              </w:rPr>
              <w:t>れか早い日</w:t>
            </w:r>
            <w:r>
              <w:rPr>
                <w:rFonts w:hint="eastAsia"/>
                <w:color w:val="000000" w:themeColor="text1"/>
              </w:rPr>
              <w:t>までに、対象システム設置に係る完了報告を行う。</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trHeight w:val="454" w:hRule="atLeast"/>
        </w:trPr>
        <w:tc>
          <w:tcPr>
            <w:tcW w:w="582" w:type="dxa"/>
            <w:vMerge w:val="continue"/>
            <w:vAlign w:val="center"/>
          </w:tcPr>
          <w:p>
            <w:pPr>
              <w:pStyle w:val="0"/>
              <w:rPr>
                <w:rFonts w:hint="default"/>
                <w:color w:val="000000" w:themeColor="text1"/>
              </w:rPr>
            </w:pPr>
          </w:p>
        </w:tc>
        <w:tc>
          <w:tcPr>
            <w:tcW w:w="6359" w:type="dxa"/>
            <w:vAlign w:val="center"/>
          </w:tcPr>
          <w:p>
            <w:pPr>
              <w:pStyle w:val="0"/>
              <w:rPr>
                <w:rFonts w:hint="default"/>
                <w:color w:val="000000" w:themeColor="text1"/>
              </w:rPr>
            </w:pPr>
            <w:r>
              <w:rPr>
                <w:rFonts w:hint="eastAsia"/>
                <w:color w:val="000000" w:themeColor="text1"/>
              </w:rPr>
              <w:t>　申請書等に添付する下関市など公的機関の発行する証明書は、発行日以後３か月以内のものである。</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cantSplit/>
          <w:trHeight w:val="1134" w:hRule="atLeast"/>
        </w:trPr>
        <w:tc>
          <w:tcPr>
            <w:tcW w:w="582" w:type="dxa"/>
            <w:textDirection w:val="tbRlV"/>
            <w:vAlign w:val="center"/>
          </w:tcPr>
          <w:p>
            <w:pPr>
              <w:pStyle w:val="0"/>
              <w:ind w:left="113" w:right="113"/>
              <w:jc w:val="center"/>
              <w:rPr>
                <w:rFonts w:hint="default"/>
                <w:color w:val="000000" w:themeColor="text1"/>
              </w:rPr>
            </w:pPr>
            <w:r>
              <w:rPr>
                <w:rFonts w:hint="eastAsia"/>
                <w:color w:val="000000" w:themeColor="text1"/>
                <w:sz w:val="18"/>
              </w:rPr>
              <w:t>処分の制限</w:t>
            </w:r>
          </w:p>
        </w:tc>
        <w:tc>
          <w:tcPr>
            <w:tcW w:w="6359" w:type="dxa"/>
            <w:vAlign w:val="center"/>
          </w:tcPr>
          <w:p>
            <w:pPr>
              <w:pStyle w:val="0"/>
              <w:rPr>
                <w:rFonts w:hint="default"/>
                <w:color w:val="000000" w:themeColor="text1"/>
              </w:rPr>
            </w:pPr>
            <w:r>
              <w:rPr>
                <w:rFonts w:hint="eastAsia"/>
                <w:color w:val="000000" w:themeColor="text1"/>
              </w:rPr>
              <w:t>　対象システムの設置完了日から起算して、下関市スマートハウス普及促進補助金交付要綱第１８</w:t>
            </w:r>
            <w:r>
              <w:rPr>
                <w:rFonts w:hint="eastAsia"/>
                <w:color w:val="000000" w:themeColor="text1"/>
                <w:u w:val="none" w:color="auto"/>
              </w:rPr>
              <w:t>条</w:t>
            </w:r>
            <w:r>
              <w:rPr>
                <w:rFonts w:hint="eastAsia"/>
                <w:color w:val="000000" w:themeColor="text1"/>
                <w:u w:val="none" w:color="FF0000"/>
              </w:rPr>
              <w:t>第１項</w:t>
            </w:r>
            <w:r>
              <w:rPr>
                <w:rFonts w:hint="eastAsia"/>
                <w:color w:val="000000" w:themeColor="text1"/>
              </w:rPr>
              <w:t>各号の耐用年数の期間、市長の承認を受けずに、対象システムを処分しない。</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r>
        <w:trPr>
          <w:cantSplit/>
          <w:trHeight w:val="1134" w:hRule="atLeast"/>
        </w:trPr>
        <w:tc>
          <w:tcPr>
            <w:tcW w:w="582" w:type="dxa"/>
            <w:textDirection w:val="tbRlV"/>
            <w:vAlign w:val="center"/>
          </w:tcPr>
          <w:p>
            <w:pPr>
              <w:pStyle w:val="0"/>
              <w:spacing w:line="240" w:lineRule="exact"/>
              <w:ind w:left="113" w:leftChars="0" w:right="113" w:rightChars="0"/>
              <w:jc w:val="center"/>
              <w:rPr>
                <w:rFonts w:hint="default"/>
                <w:color w:val="000000" w:themeColor="text1"/>
              </w:rPr>
            </w:pPr>
            <w:r>
              <w:rPr>
                <w:rFonts w:hint="eastAsia"/>
                <w:color w:val="000000" w:themeColor="text1"/>
                <w:sz w:val="18"/>
              </w:rPr>
              <w:t>使用状況の報告等</w:t>
            </w:r>
          </w:p>
        </w:tc>
        <w:tc>
          <w:tcPr>
            <w:tcW w:w="6359" w:type="dxa"/>
            <w:vAlign w:val="center"/>
          </w:tcPr>
          <w:p>
            <w:pPr>
              <w:pStyle w:val="0"/>
              <w:rPr>
                <w:rFonts w:hint="default"/>
                <w:color w:val="000000" w:themeColor="text1"/>
              </w:rPr>
            </w:pPr>
            <w:r>
              <w:rPr>
                <w:rFonts w:hint="eastAsia"/>
                <w:color w:val="000000" w:themeColor="text1"/>
              </w:rPr>
              <w:t>　市長から協力を求められた場合、対象システムの使用状況の報告や対象システム利用に関するアンケートなどに協力することに同意する。</w:t>
            </w:r>
          </w:p>
        </w:tc>
        <w:tc>
          <w:tcPr>
            <w:tcW w:w="1208" w:type="dxa"/>
            <w:vAlign w:val="center"/>
          </w:tcPr>
          <w:p>
            <w:pPr>
              <w:pStyle w:val="0"/>
              <w:rPr>
                <w:rFonts w:hint="default"/>
                <w:color w:val="000000" w:themeColor="text1"/>
              </w:rPr>
            </w:pPr>
            <w:r>
              <w:rPr>
                <w:rFonts w:hint="eastAsia"/>
                <w:color w:val="000000" w:themeColor="text1"/>
              </w:rPr>
              <w:t>□はい</w:t>
            </w:r>
          </w:p>
        </w:tc>
        <w:tc>
          <w:tcPr>
            <w:tcW w:w="1208" w:type="dxa"/>
            <w:vAlign w:val="center"/>
          </w:tcPr>
          <w:p>
            <w:pPr>
              <w:pStyle w:val="0"/>
              <w:jc w:val="center"/>
              <w:rPr>
                <w:rFonts w:hint="default"/>
                <w:color w:val="000000" w:themeColor="text1"/>
              </w:rPr>
            </w:pPr>
            <w:r>
              <w:rPr>
                <w:rFonts w:hint="eastAsia"/>
                <w:color w:val="000000" w:themeColor="text1"/>
              </w:rPr>
              <w:t>―</w:t>
            </w:r>
          </w:p>
        </w:tc>
      </w:tr>
    </w:tbl>
    <w:p>
      <w:pPr>
        <w:pStyle w:val="0"/>
        <w:spacing w:line="280" w:lineRule="exact"/>
        <w:jc w:val="left"/>
        <w:rPr>
          <w:rFonts w:hint="default"/>
          <w:color w:val="000000" w:themeColor="text1"/>
        </w:rPr>
      </w:pPr>
      <w:r>
        <w:rPr>
          <w:rFonts w:hint="eastAsia"/>
          <w:color w:val="000000" w:themeColor="text1"/>
        </w:rPr>
        <w:t>【注意事項】　以下の事項について、十分確認の上、記入及び提出をお願いします。</w:t>
      </w:r>
    </w:p>
    <w:p>
      <w:pPr>
        <w:pStyle w:val="0"/>
        <w:spacing w:line="280" w:lineRule="exact"/>
        <w:ind w:right="-378" w:rightChars="-180"/>
        <w:jc w:val="left"/>
        <w:rPr>
          <w:rFonts w:hint="default"/>
          <w:color w:val="000000" w:themeColor="text1"/>
        </w:rPr>
      </w:pPr>
      <w:r>
        <w:rPr>
          <w:rFonts w:hint="eastAsia"/>
          <w:color w:val="000000" w:themeColor="text1"/>
        </w:rPr>
        <w:t>１　申請者は、事務手続代行者（販売店など）に申請事務手続の代行を依頼することができます。</w:t>
      </w:r>
    </w:p>
    <w:p>
      <w:pPr>
        <w:pStyle w:val="0"/>
        <w:spacing w:line="280" w:lineRule="exact"/>
        <w:ind w:left="283" w:leftChars="135"/>
        <w:jc w:val="left"/>
        <w:rPr>
          <w:rFonts w:hint="default"/>
          <w:color w:val="000000" w:themeColor="text1"/>
        </w:rPr>
      </w:pPr>
      <w:r>
        <w:rPr>
          <w:rFonts w:hint="eastAsia"/>
          <w:color w:val="000000" w:themeColor="text1"/>
        </w:rPr>
        <w:t>その場合、様式第１号の７の提出を併せてお願いします。</w:t>
      </w:r>
    </w:p>
    <w:p>
      <w:pPr>
        <w:pStyle w:val="0"/>
        <w:spacing w:line="280" w:lineRule="exact"/>
        <w:jc w:val="left"/>
        <w:rPr>
          <w:rFonts w:hint="default"/>
          <w:color w:val="000000" w:themeColor="text1"/>
        </w:rPr>
      </w:pPr>
      <w:r>
        <w:rPr>
          <w:rFonts w:hint="eastAsia"/>
          <w:color w:val="000000" w:themeColor="text1"/>
        </w:rPr>
        <w:t>２　申請者から提出のあった書類は返還しません。</w:t>
      </w:r>
    </w:p>
    <w:p>
      <w:pPr>
        <w:pStyle w:val="0"/>
        <w:spacing w:line="280" w:lineRule="exact"/>
        <w:jc w:val="left"/>
        <w:rPr>
          <w:rFonts w:hint="default"/>
          <w:color w:val="000000" w:themeColor="text1"/>
        </w:rPr>
      </w:pPr>
      <w:r>
        <w:rPr>
          <w:rFonts w:hint="eastAsia"/>
          <w:color w:val="000000" w:themeColor="text1"/>
        </w:rPr>
        <w:t>３　添付書類等に不備があるときは、受理できない場合があります。</w:t>
      </w:r>
    </w:p>
    <w:p>
      <w:pPr>
        <w:pStyle w:val="0"/>
        <w:spacing w:line="280" w:lineRule="exact"/>
        <w:ind w:left="283" w:hanging="283" w:hangingChars="135"/>
        <w:jc w:val="left"/>
        <w:rPr>
          <w:rFonts w:hint="default"/>
          <w:color w:val="000000" w:themeColor="text1"/>
        </w:rPr>
      </w:pPr>
      <w:r>
        <w:rPr>
          <w:rFonts w:hint="eastAsia"/>
          <w:color w:val="000000" w:themeColor="text1"/>
        </w:rPr>
        <w:t>４　期日までに完了報告を行うことができない場合、補助金の交付を行うことができませんのでご注意ください。</w:t>
      </w:r>
    </w:p>
    <w:p>
      <w:pPr>
        <w:pStyle w:val="0"/>
        <w:spacing w:line="280" w:lineRule="exact"/>
        <w:ind w:left="283" w:hanging="283" w:hangingChars="135"/>
        <w:jc w:val="left"/>
        <w:rPr>
          <w:rFonts w:hint="default"/>
          <w:color w:val="000000" w:themeColor="text1"/>
        </w:rPr>
      </w:pPr>
      <w:r>
        <w:rPr>
          <w:rFonts w:hint="eastAsia"/>
          <w:color w:val="000000" w:themeColor="text1"/>
        </w:rPr>
        <w:t>５　申請に係る提出書類は、コピーするなど控えをご用意ください。</w:t>
      </w:r>
    </w:p>
    <w:sectPr>
      <w:pgSz w:w="11906" w:h="16838"/>
      <w:pgMar w:top="1134" w:right="1418" w:bottom="102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2</Pages>
  <Words>0</Words>
  <Characters>1441</Characters>
  <Application>JUST Note</Application>
  <Lines>388</Lines>
  <Paragraphs>99</Paragraphs>
  <Company>下関市情報政策課</Company>
  <CharactersWithSpaces>1475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2017-03-14T01:47:00Z</cp:lastPrinted>
  <dcterms:created xsi:type="dcterms:W3CDTF">2019-02-21T05:19:00Z</dcterms:created>
  <dcterms:modified xsi:type="dcterms:W3CDTF">2024-03-29T03:51:15Z</dcterms:modified>
  <cp:revision>9</cp:revision>
</cp:coreProperties>
</file>