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様式第１０号（第１５条関係）</w:t>
      </w:r>
      <w:bookmarkStart w:id="0" w:name="_GoBack"/>
      <w:bookmarkEnd w:id="0"/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  <w:sz w:val="24"/>
        </w:rPr>
        <w:t>（宛先）</w:t>
      </w:r>
      <w:r>
        <w:rPr>
          <w:rFonts w:hint="eastAsia"/>
          <w:spacing w:val="50"/>
          <w:kern w:val="0"/>
          <w:sz w:val="24"/>
          <w:fitText w:val="1260" w:id="1"/>
        </w:rPr>
        <w:t>下関市</w:t>
      </w:r>
      <w:r>
        <w:rPr>
          <w:rFonts w:hint="eastAsia"/>
          <w:spacing w:val="15"/>
          <w:kern w:val="0"/>
          <w:sz w:val="24"/>
          <w:fitText w:val="1260" w:id="1"/>
        </w:rPr>
        <w:t>長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630" w:firstLineChars="300"/>
        <w:jc w:val="left"/>
        <w:rPr>
          <w:rFonts w:hint="default"/>
        </w:rPr>
      </w:pPr>
      <w:r>
        <w:rPr>
          <w:rFonts w:hint="eastAsia"/>
        </w:rPr>
        <w:t>（請求者）</w:t>
      </w:r>
    </w:p>
    <w:tbl>
      <w:tblPr>
        <w:tblStyle w:val="21"/>
        <w:tblW w:w="7598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701"/>
        <w:gridCol w:w="448"/>
        <w:gridCol w:w="851"/>
        <w:gridCol w:w="426"/>
        <w:gridCol w:w="4172"/>
      </w:tblGrid>
      <w:tr>
        <w:trPr>
          <w:trHeight w:val="231" w:hRule="atLeast"/>
        </w:trPr>
        <w:tc>
          <w:tcPr>
            <w:tcW w:w="170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  <w:kern w:val="0"/>
                <w:fitText w:val="840" w:id="2"/>
              </w:rPr>
              <w:t>住</w:t>
            </w:r>
            <w:r>
              <w:rPr>
                <w:rFonts w:hint="eastAsia"/>
                <w:kern w:val="0"/>
                <w:fitText w:val="840" w:id="2"/>
              </w:rPr>
              <w:t>所</w:t>
            </w:r>
          </w:p>
        </w:tc>
        <w:tc>
          <w:tcPr>
            <w:tcW w:w="448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851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4172" w:type="dxa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7" w:hRule="atLeast"/>
        </w:trPr>
        <w:tc>
          <w:tcPr>
            <w:tcW w:w="170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5897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897" w:type="dxa"/>
            <w:gridSpan w:val="4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70" w:hRule="atLeast"/>
        </w:trPr>
        <w:tc>
          <w:tcPr>
            <w:tcW w:w="1701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  <w:kern w:val="0"/>
                <w:fitText w:val="840" w:id="3"/>
              </w:rPr>
              <w:t>氏</w:t>
            </w:r>
            <w:r>
              <w:rPr>
                <w:rFonts w:hint="eastAsia"/>
                <w:kern w:val="0"/>
                <w:fitText w:val="840" w:id="3"/>
              </w:rPr>
              <w:t>名</w:t>
            </w:r>
          </w:p>
        </w:tc>
        <w:tc>
          <w:tcPr>
            <w:tcW w:w="5897" w:type="dxa"/>
            <w:gridSpan w:val="4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0"/>
              </w:rPr>
            </w:pPr>
          </w:p>
        </w:tc>
      </w:tr>
      <w:tr>
        <w:trPr>
          <w:trHeight w:val="573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897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spacing w:line="240" w:lineRule="exact"/>
        <w:jc w:val="left"/>
        <w:rPr>
          <w:rFonts w:hint="default"/>
          <w:strike w:val="1"/>
          <w:color w:val="FF0000"/>
          <w:sz w:val="18"/>
        </w:rPr>
      </w:pPr>
      <w:r>
        <w:rPr>
          <w:rFonts w:hint="eastAsia"/>
        </w:rPr>
        <w:t>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下関市スマートハウス普及促進補助金交付請求書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年　　月　　日付け</w:t>
      </w:r>
      <w:r>
        <w:rPr>
          <w:rFonts w:hint="eastAsia"/>
          <w:color w:val="000000" w:themeColor="text1"/>
        </w:rPr>
        <w:t>下環政</w:t>
      </w:r>
      <w:r>
        <w:rPr>
          <w:rFonts w:hint="eastAsia"/>
        </w:rPr>
        <w:t>第　　　号で交付確定のあった下関市スマートハウス普及促進補助金について、下関市スマートハウス普及促進補助金交付要綱第１５条の規定により次のとおり請求します。</w:t>
      </w:r>
    </w:p>
    <w:p>
      <w:pPr>
        <w:pStyle w:val="0"/>
        <w:jc w:val="left"/>
        <w:rPr>
          <w:rFonts w:hint="default"/>
        </w:rPr>
      </w:pPr>
    </w:p>
    <w:tbl>
      <w:tblPr>
        <w:tblStyle w:val="21"/>
        <w:tblW w:w="719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3032"/>
        <w:gridCol w:w="479"/>
        <w:gridCol w:w="3259"/>
        <w:gridCol w:w="426"/>
      </w:tblGrid>
      <w:tr>
        <w:trPr/>
        <w:tc>
          <w:tcPr>
            <w:tcW w:w="303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交付決定番号</w:t>
            </w:r>
          </w:p>
        </w:tc>
        <w:tc>
          <w:tcPr>
            <w:tcW w:w="47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</w:p>
        </w:tc>
        <w:tc>
          <w:tcPr>
            <w:tcW w:w="32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号</w:t>
            </w:r>
          </w:p>
        </w:tc>
      </w:tr>
    </w:tbl>
    <w:p>
      <w:pPr>
        <w:pStyle w:val="0"/>
        <w:jc w:val="left"/>
        <w:rPr>
          <w:rFonts w:hint="default"/>
        </w:rPr>
      </w:pPr>
    </w:p>
    <w:tbl>
      <w:tblPr>
        <w:tblStyle w:val="21"/>
        <w:tblW w:w="724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3057"/>
        <w:gridCol w:w="3728"/>
        <w:gridCol w:w="460"/>
      </w:tblGrid>
      <w:tr>
        <w:trPr/>
        <w:tc>
          <w:tcPr>
            <w:tcW w:w="305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交付請求額</w:t>
            </w:r>
          </w:p>
        </w:tc>
        <w:tc>
          <w:tcPr>
            <w:tcW w:w="372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4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振込先</w:t>
      </w:r>
    </w:p>
    <w:tbl>
      <w:tblPr>
        <w:tblStyle w:val="11"/>
        <w:tblW w:w="88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51"/>
        <w:gridCol w:w="1005"/>
        <w:gridCol w:w="731"/>
        <w:gridCol w:w="249"/>
        <w:gridCol w:w="992"/>
        <w:gridCol w:w="496"/>
        <w:gridCol w:w="496"/>
        <w:gridCol w:w="966"/>
        <w:gridCol w:w="274"/>
        <w:gridCol w:w="745"/>
        <w:gridCol w:w="992"/>
      </w:tblGrid>
      <w:tr>
        <w:trPr>
          <w:trHeight w:val="340" w:hRule="atLeast"/>
        </w:trPr>
        <w:tc>
          <w:tcPr>
            <w:tcW w:w="195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73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37" w:type="dxa"/>
            <w:gridSpan w:val="3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銀行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信用金庫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color w:val="000000" w:themeColor="text1"/>
                <w:u w:val="none" w:color="FF0000"/>
              </w:rPr>
              <w:t>信用組合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trike w:val="0"/>
                <w:dstrike w:val="0"/>
                <w:color w:val="000000" w:themeColor="text1"/>
                <w:u w:val="none" w:color="FF0000"/>
              </w:rPr>
              <w:t>農協・漁協</w:t>
            </w:r>
          </w:p>
        </w:tc>
        <w:tc>
          <w:tcPr>
            <w:tcW w:w="1736" w:type="dxa"/>
            <w:gridSpan w:val="3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37" w:type="dxa"/>
            <w:gridSpan w:val="2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本店　</w:t>
            </w:r>
          </w:p>
        </w:tc>
      </w:tr>
      <w:tr>
        <w:trPr>
          <w:trHeight w:val="340" w:hRule="atLeast"/>
        </w:trPr>
        <w:tc>
          <w:tcPr>
            <w:tcW w:w="195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3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37" w:type="dxa"/>
            <w:gridSpan w:val="3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支店　</w:t>
            </w:r>
          </w:p>
        </w:tc>
      </w:tr>
      <w:tr>
        <w:trPr>
          <w:trHeight w:val="340" w:hRule="atLeast"/>
        </w:trPr>
        <w:tc>
          <w:tcPr>
            <w:tcW w:w="195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3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37" w:type="dxa"/>
            <w:gridSpan w:val="3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支所　</w:t>
            </w:r>
          </w:p>
        </w:tc>
      </w:tr>
      <w:tr>
        <w:trPr>
          <w:trHeight w:val="610" w:hRule="atLeast"/>
        </w:trPr>
        <w:tc>
          <w:tcPr>
            <w:tcW w:w="195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3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37" w:type="dxa"/>
            <w:gridSpan w:val="3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出張所　</w:t>
            </w:r>
          </w:p>
        </w:tc>
      </w:tr>
      <w:tr>
        <w:trPr>
          <w:trHeight w:val="549" w:hRule="atLeast"/>
        </w:trPr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6946" w:type="dxa"/>
            <w:gridSpan w:val="10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　普通預金　　　２　当座預金</w:t>
            </w:r>
          </w:p>
        </w:tc>
      </w:tr>
      <w:tr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00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6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946" w:type="dxa"/>
            <w:gridSpan w:val="10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37" w:hRule="atLeast"/>
        </w:trPr>
        <w:tc>
          <w:tcPr>
            <w:tcW w:w="1951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946" w:type="dxa"/>
            <w:gridSpan w:val="10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  <w:r>
        <w:rPr>
          <w:rFonts w:hint="eastAsia"/>
        </w:rPr>
        <w:t>　【注意事項】</w:t>
      </w: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/>
        </w:rPr>
        <w:t>・申請者と口座名義が異なる場合は、委任状（様式任意）（自署）の提出が必要です。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・申請者本人以外への振込先の指定は、同一世帯の家族に限ります。</w:t>
      </w:r>
    </w:p>
    <w:sectPr>
      <w:pgSz w:w="11906" w:h="16838"/>
      <w:pgMar w:top="1134" w:right="1418" w:bottom="680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233</TotalTime>
  <Pages>1</Pages>
  <Words>0</Words>
  <Characters>294</Characters>
  <Application>JUST Note</Application>
  <Lines>324</Lines>
  <Paragraphs>36</Paragraphs>
  <CharactersWithSpaces>327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情報政策課</dc:creator>
  <cp:lastModifiedBy>那須　章仁</cp:lastModifiedBy>
  <cp:lastPrinted>2016-10-25T02:00:00Z</cp:lastPrinted>
  <dcterms:created xsi:type="dcterms:W3CDTF">2015-02-25T23:43:00Z</dcterms:created>
  <dcterms:modified xsi:type="dcterms:W3CDTF">2025-03-13T04:09:45Z</dcterms:modified>
  <cp:revision>19</cp:revision>
</cp:coreProperties>
</file>