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PPA</w:t>
      </w:r>
      <w:r>
        <w:rPr>
          <w:rFonts w:hint="eastAsia" w:ascii="ＭＳ 明朝" w:hAnsi="ＭＳ 明朝" w:eastAsia="ＭＳ 明朝"/>
          <w:sz w:val="24"/>
        </w:rPr>
        <w:t>事業による公共施設太陽光発電設備導入に関する</w:t>
      </w:r>
      <w:bookmarkStart w:id="0" w:name="_GoBack"/>
      <w:bookmarkEnd w:id="0"/>
    </w:p>
    <w:p>
      <w:pPr>
        <w:pStyle w:val="0"/>
        <w:snapToGrid w:val="0"/>
        <w:jc w:val="center"/>
        <w:rPr>
          <w:rFonts w:hint="eastAsia" w:ascii="ＭＳ 明朝" w:hAnsi="ＭＳ 明朝" w:eastAsia="ＭＳ 明朝"/>
          <w:color w:val="FF0000"/>
          <w:sz w:val="24"/>
        </w:rPr>
      </w:pPr>
      <w:r>
        <w:rPr>
          <w:rFonts w:hint="eastAsia" w:ascii="ＭＳ 明朝" w:hAnsi="ＭＳ 明朝" w:eastAsia="ＭＳ 明朝"/>
          <w:sz w:val="24"/>
        </w:rPr>
        <w:t>サウンディング型市場調査エントリーシート</w:t>
      </w:r>
    </w:p>
    <w:p>
      <w:pPr>
        <w:pStyle w:val="0"/>
        <w:snapToGrid w:val="0"/>
        <w:mirrorIndents w:val="1"/>
        <w:rPr>
          <w:rFonts w:hint="default" w:ascii="ＭＳ 明朝" w:hAnsi="ＭＳ 明朝" w:eastAsia="ＭＳ 明朝"/>
          <w:sz w:val="24"/>
        </w:rPr>
      </w:pPr>
    </w:p>
    <w:p>
      <w:pPr>
        <w:pStyle w:val="0"/>
        <w:snapToGrid w:val="0"/>
        <w:mirrorIndents w:val="1"/>
        <w:rPr>
          <w:rFonts w:hint="default" w:ascii="ＭＳ 明朝" w:hAnsi="ＭＳ 明朝" w:eastAsia="ＭＳ 明朝"/>
          <w:sz w:val="24"/>
        </w:rPr>
      </w:pPr>
    </w:p>
    <w:tbl>
      <w:tblPr>
        <w:tblStyle w:val="22"/>
        <w:tblW w:w="8878" w:type="dxa"/>
        <w:tblInd w:w="0" w:type="dxa"/>
        <w:tblLayout w:type="fixed"/>
        <w:tblLook w:firstRow="1" w:lastRow="0" w:firstColumn="1" w:lastColumn="0" w:noHBand="0" w:noVBand="1" w:val="04A0"/>
      </w:tblPr>
      <w:tblGrid>
        <w:gridCol w:w="1892"/>
        <w:gridCol w:w="2639"/>
        <w:gridCol w:w="2484"/>
        <w:gridCol w:w="1863"/>
      </w:tblGrid>
      <w:tr>
        <w:trPr>
          <w:trHeight w:val="596" w:hRule="atLeast"/>
        </w:trPr>
        <w:tc>
          <w:tcPr>
            <w:tcW w:w="1892" w:type="dxa"/>
            <w:vAlign w:val="center"/>
          </w:tcPr>
          <w:p>
            <w:pPr>
              <w:pStyle w:val="0"/>
              <w:snapToGrid w:val="0"/>
              <w:mirrorIndents w:val="1"/>
              <w:rPr>
                <w:rFonts w:hint="default" w:ascii="ＭＳ 明朝" w:hAnsi="ＭＳ 明朝" w:eastAsia="ＭＳ 明朝"/>
                <w:sz w:val="24"/>
              </w:rPr>
            </w:pPr>
            <w:r>
              <w:rPr>
                <w:rFonts w:hint="eastAsia" w:ascii="ＭＳ 明朝" w:hAnsi="ＭＳ 明朝" w:eastAsia="ＭＳ 明朝"/>
                <w:sz w:val="24"/>
              </w:rPr>
              <w:t>事業者名</w:t>
            </w:r>
          </w:p>
        </w:tc>
        <w:tc>
          <w:tcPr>
            <w:tcW w:w="6986" w:type="dxa"/>
            <w:gridSpan w:val="3"/>
            <w:vAlign w:val="center"/>
          </w:tcPr>
          <w:p>
            <w:pPr>
              <w:pStyle w:val="0"/>
              <w:snapToGrid w:val="0"/>
              <w:mirrorIndents w:val="1"/>
              <w:jc w:val="both"/>
              <w:rPr>
                <w:rFonts w:hint="default" w:ascii="ＭＳ 明朝" w:hAnsi="ＭＳ 明朝" w:eastAsia="ＭＳ 明朝"/>
                <w:sz w:val="24"/>
              </w:rPr>
            </w:pPr>
          </w:p>
        </w:tc>
      </w:tr>
      <w:tr>
        <w:trPr>
          <w:trHeight w:val="596" w:hRule="atLeast"/>
        </w:trPr>
        <w:tc>
          <w:tcPr>
            <w:tcW w:w="1892" w:type="dxa"/>
            <w:vAlign w:val="center"/>
          </w:tcPr>
          <w:p>
            <w:pPr>
              <w:pStyle w:val="0"/>
              <w:snapToGrid w:val="0"/>
              <w:mirrorIndents w:val="1"/>
              <w:rPr>
                <w:rFonts w:hint="default" w:ascii="ＭＳ 明朝" w:hAnsi="ＭＳ 明朝" w:eastAsia="ＭＳ 明朝"/>
                <w:sz w:val="24"/>
              </w:rPr>
            </w:pPr>
            <w:r>
              <w:rPr>
                <w:rFonts w:hint="eastAsia" w:ascii="ＭＳ 明朝" w:hAnsi="ＭＳ 明朝" w:eastAsia="ＭＳ 明朝"/>
                <w:sz w:val="24"/>
              </w:rPr>
              <w:t>所在地</w:t>
            </w:r>
          </w:p>
        </w:tc>
        <w:tc>
          <w:tcPr>
            <w:tcW w:w="6986" w:type="dxa"/>
            <w:gridSpan w:val="3"/>
            <w:vAlign w:val="top"/>
          </w:tcPr>
          <w:p>
            <w:pPr>
              <w:pStyle w:val="0"/>
              <w:snapToGrid w:val="0"/>
              <w:mirrorIndents w:val="1"/>
              <w:rPr>
                <w:rFonts w:hint="default" w:ascii="ＭＳ 明朝" w:hAnsi="ＭＳ 明朝" w:eastAsia="ＭＳ 明朝"/>
                <w:sz w:val="24"/>
              </w:rPr>
            </w:pPr>
            <w:r>
              <w:rPr>
                <w:rFonts w:hint="eastAsia" w:ascii="ＭＳ 明朝" w:hAnsi="ＭＳ 明朝" w:eastAsia="ＭＳ 明朝"/>
                <w:sz w:val="24"/>
              </w:rPr>
              <w:t>〒</w:t>
            </w:r>
          </w:p>
          <w:p>
            <w:pPr>
              <w:pStyle w:val="0"/>
              <w:snapToGrid w:val="0"/>
              <w:mirrorIndents w:val="1"/>
              <w:rPr>
                <w:rFonts w:hint="default" w:ascii="ＭＳ 明朝" w:hAnsi="ＭＳ 明朝" w:eastAsia="ＭＳ 明朝"/>
                <w:sz w:val="24"/>
              </w:rPr>
            </w:pPr>
          </w:p>
        </w:tc>
      </w:tr>
      <w:tr>
        <w:trPr>
          <w:trHeight w:val="596" w:hRule="atLeast"/>
        </w:trPr>
        <w:tc>
          <w:tcPr>
            <w:tcW w:w="1892" w:type="dxa"/>
            <w:vMerge w:val="restart"/>
            <w:vAlign w:val="center"/>
          </w:tcPr>
          <w:p>
            <w:pPr>
              <w:pStyle w:val="0"/>
              <w:snapToGrid w:val="0"/>
              <w:mirrorIndents w:val="1"/>
              <w:rPr>
                <w:rFonts w:hint="default" w:ascii="ＭＳ 明朝" w:hAnsi="ＭＳ 明朝" w:eastAsia="ＭＳ 明朝"/>
                <w:sz w:val="24"/>
              </w:rPr>
            </w:pPr>
            <w:r>
              <w:rPr>
                <w:rFonts w:hint="eastAsia" w:ascii="ＭＳ 明朝" w:hAnsi="ＭＳ 明朝" w:eastAsia="ＭＳ 明朝"/>
                <w:sz w:val="24"/>
              </w:rPr>
              <w:t>担当者連絡先</w:t>
            </w:r>
          </w:p>
        </w:tc>
        <w:tc>
          <w:tcPr>
            <w:tcW w:w="2639" w:type="dxa"/>
            <w:vAlign w:val="center"/>
          </w:tcPr>
          <w:p>
            <w:pPr>
              <w:pStyle w:val="0"/>
              <w:snapToGrid w:val="0"/>
              <w:mirrorIndents w:val="1"/>
              <w:rPr>
                <w:rFonts w:hint="default" w:ascii="ＭＳ 明朝" w:hAnsi="ＭＳ 明朝" w:eastAsia="ＭＳ 明朝"/>
                <w:sz w:val="24"/>
              </w:rPr>
            </w:pPr>
            <w:r>
              <w:rPr>
                <w:rFonts w:hint="eastAsia" w:ascii="ＭＳ 明朝" w:hAnsi="ＭＳ 明朝" w:eastAsia="ＭＳ 明朝"/>
                <w:sz w:val="24"/>
              </w:rPr>
              <w:t>氏名</w:t>
            </w:r>
          </w:p>
        </w:tc>
        <w:tc>
          <w:tcPr>
            <w:tcW w:w="4347" w:type="dxa"/>
            <w:gridSpan w:val="2"/>
            <w:vAlign w:val="center"/>
          </w:tcPr>
          <w:p>
            <w:pPr>
              <w:pStyle w:val="0"/>
              <w:snapToGrid w:val="0"/>
              <w:mirrorIndents w:val="1"/>
              <w:jc w:val="both"/>
              <w:rPr>
                <w:rFonts w:hint="default" w:ascii="ＭＳ 明朝" w:hAnsi="ＭＳ 明朝" w:eastAsia="ＭＳ 明朝"/>
                <w:sz w:val="24"/>
              </w:rPr>
            </w:pPr>
          </w:p>
        </w:tc>
      </w:tr>
      <w:tr>
        <w:trPr>
          <w:trHeight w:val="596" w:hRule="atLeast"/>
        </w:trPr>
        <w:tc>
          <w:tcPr>
            <w:tcW w:w="1892" w:type="dxa"/>
            <w:vMerge w:val="continue"/>
            <w:vAlign w:val="center"/>
          </w:tcPr>
          <w:p>
            <w:pPr>
              <w:pStyle w:val="0"/>
              <w:snapToGrid w:val="0"/>
              <w:mirrorIndents w:val="1"/>
              <w:rPr>
                <w:rFonts w:hint="default" w:ascii="ＭＳ 明朝" w:hAnsi="ＭＳ 明朝" w:eastAsia="ＭＳ 明朝"/>
                <w:sz w:val="24"/>
              </w:rPr>
            </w:pPr>
          </w:p>
        </w:tc>
        <w:tc>
          <w:tcPr>
            <w:tcW w:w="2639" w:type="dxa"/>
            <w:vAlign w:val="center"/>
          </w:tcPr>
          <w:p>
            <w:pPr>
              <w:pStyle w:val="0"/>
              <w:snapToGrid w:val="0"/>
              <w:mirrorIndents w:val="1"/>
              <w:rPr>
                <w:rFonts w:hint="default" w:ascii="ＭＳ 明朝" w:hAnsi="ＭＳ 明朝" w:eastAsia="ＭＳ 明朝"/>
                <w:sz w:val="24"/>
              </w:rPr>
            </w:pPr>
            <w:r>
              <w:rPr>
                <w:rFonts w:hint="eastAsia" w:ascii="ＭＳ 明朝" w:hAnsi="ＭＳ 明朝" w:eastAsia="ＭＳ 明朝"/>
                <w:sz w:val="24"/>
              </w:rPr>
              <w:t>部署・役職</w:t>
            </w:r>
          </w:p>
        </w:tc>
        <w:tc>
          <w:tcPr>
            <w:tcW w:w="4347" w:type="dxa"/>
            <w:gridSpan w:val="2"/>
            <w:vAlign w:val="center"/>
          </w:tcPr>
          <w:p>
            <w:pPr>
              <w:pStyle w:val="0"/>
              <w:snapToGrid w:val="0"/>
              <w:mirrorIndents w:val="1"/>
              <w:jc w:val="both"/>
              <w:rPr>
                <w:rFonts w:hint="default" w:ascii="ＭＳ 明朝" w:hAnsi="ＭＳ 明朝" w:eastAsia="ＭＳ 明朝"/>
                <w:sz w:val="24"/>
              </w:rPr>
            </w:pPr>
          </w:p>
        </w:tc>
      </w:tr>
      <w:tr>
        <w:trPr>
          <w:trHeight w:val="596" w:hRule="atLeast"/>
        </w:trPr>
        <w:tc>
          <w:tcPr>
            <w:tcW w:w="1892" w:type="dxa"/>
            <w:vMerge w:val="continue"/>
            <w:vAlign w:val="center"/>
          </w:tcPr>
          <w:p>
            <w:pPr>
              <w:pStyle w:val="0"/>
              <w:snapToGrid w:val="0"/>
              <w:mirrorIndents w:val="1"/>
              <w:rPr>
                <w:rFonts w:hint="default" w:ascii="ＭＳ 明朝" w:hAnsi="ＭＳ 明朝" w:eastAsia="ＭＳ 明朝"/>
                <w:sz w:val="24"/>
              </w:rPr>
            </w:pPr>
          </w:p>
        </w:tc>
        <w:tc>
          <w:tcPr>
            <w:tcW w:w="2639" w:type="dxa"/>
            <w:vAlign w:val="center"/>
          </w:tcPr>
          <w:p>
            <w:pPr>
              <w:pStyle w:val="0"/>
              <w:snapToGrid w:val="0"/>
              <w:mirrorIndents w:val="1"/>
              <w:rPr>
                <w:rFonts w:hint="default" w:ascii="ＭＳ 明朝" w:hAnsi="ＭＳ 明朝" w:eastAsia="ＭＳ 明朝"/>
                <w:sz w:val="24"/>
              </w:rPr>
            </w:pPr>
            <w:r>
              <w:rPr>
                <w:rFonts w:hint="eastAsia" w:ascii="ＭＳ 明朝" w:hAnsi="ＭＳ 明朝" w:eastAsia="ＭＳ 明朝"/>
                <w:sz w:val="24"/>
              </w:rPr>
              <w:t>電話番号</w:t>
            </w:r>
          </w:p>
        </w:tc>
        <w:tc>
          <w:tcPr>
            <w:tcW w:w="4347" w:type="dxa"/>
            <w:gridSpan w:val="2"/>
            <w:vAlign w:val="center"/>
          </w:tcPr>
          <w:p>
            <w:pPr>
              <w:pStyle w:val="0"/>
              <w:snapToGrid w:val="0"/>
              <w:mirrorIndents w:val="1"/>
              <w:jc w:val="both"/>
              <w:rPr>
                <w:rFonts w:hint="default" w:ascii="ＭＳ 明朝" w:hAnsi="ＭＳ 明朝" w:eastAsia="ＭＳ 明朝"/>
                <w:sz w:val="24"/>
              </w:rPr>
            </w:pPr>
          </w:p>
        </w:tc>
      </w:tr>
      <w:tr>
        <w:trPr>
          <w:trHeight w:val="596" w:hRule="atLeast"/>
        </w:trPr>
        <w:tc>
          <w:tcPr>
            <w:tcW w:w="1892" w:type="dxa"/>
            <w:vMerge w:val="continue"/>
            <w:vAlign w:val="center"/>
          </w:tcPr>
          <w:p>
            <w:pPr>
              <w:pStyle w:val="0"/>
              <w:snapToGrid w:val="0"/>
              <w:mirrorIndents w:val="1"/>
              <w:rPr>
                <w:rFonts w:hint="default" w:ascii="ＭＳ 明朝" w:hAnsi="ＭＳ 明朝" w:eastAsia="ＭＳ 明朝"/>
                <w:sz w:val="24"/>
              </w:rPr>
            </w:pPr>
          </w:p>
        </w:tc>
        <w:tc>
          <w:tcPr>
            <w:tcW w:w="2639" w:type="dxa"/>
            <w:vAlign w:val="center"/>
          </w:tcPr>
          <w:p>
            <w:pPr>
              <w:pStyle w:val="0"/>
              <w:snapToGrid w:val="0"/>
              <w:mirrorIndents w:val="1"/>
              <w:rPr>
                <w:rFonts w:hint="default" w:ascii="ＭＳ 明朝" w:hAnsi="ＭＳ 明朝" w:eastAsia="ＭＳ 明朝"/>
                <w:sz w:val="24"/>
              </w:rPr>
            </w:pPr>
            <w:r>
              <w:rPr>
                <w:rFonts w:hint="eastAsia" w:ascii="ＭＳ 明朝" w:hAnsi="ＭＳ 明朝" w:eastAsia="ＭＳ 明朝"/>
                <w:sz w:val="24"/>
              </w:rPr>
              <w:t>E-mail</w:t>
            </w:r>
          </w:p>
        </w:tc>
        <w:tc>
          <w:tcPr>
            <w:tcW w:w="4347" w:type="dxa"/>
            <w:gridSpan w:val="2"/>
            <w:vAlign w:val="center"/>
          </w:tcPr>
          <w:p>
            <w:pPr>
              <w:pStyle w:val="0"/>
              <w:snapToGrid w:val="0"/>
              <w:mirrorIndents w:val="1"/>
              <w:jc w:val="both"/>
              <w:rPr>
                <w:rFonts w:hint="default" w:ascii="ＭＳ 明朝" w:hAnsi="ＭＳ 明朝" w:eastAsia="ＭＳ 明朝"/>
                <w:sz w:val="24"/>
              </w:rPr>
            </w:pPr>
          </w:p>
        </w:tc>
      </w:tr>
      <w:tr>
        <w:trPr>
          <w:trHeight w:val="596" w:hRule="atLeast"/>
        </w:trPr>
        <w:tc>
          <w:tcPr>
            <w:tcW w:w="1892" w:type="dxa"/>
            <w:vMerge w:val="restart"/>
            <w:vAlign w:val="center"/>
          </w:tcPr>
          <w:p>
            <w:pPr>
              <w:pStyle w:val="0"/>
              <w:snapToGrid w:val="0"/>
              <w:mirrorIndents w:val="1"/>
              <w:rPr>
                <w:rFonts w:hint="default" w:ascii="ＭＳ 明朝" w:hAnsi="ＭＳ 明朝" w:eastAsia="ＭＳ 明朝"/>
                <w:sz w:val="24"/>
              </w:rPr>
            </w:pPr>
            <w:r>
              <w:rPr>
                <w:rFonts w:hint="eastAsia" w:ascii="ＭＳ 明朝" w:hAnsi="ＭＳ 明朝" w:eastAsia="ＭＳ 明朝"/>
                <w:sz w:val="24"/>
              </w:rPr>
              <w:t>サウンディング参加者</w:t>
            </w:r>
          </w:p>
          <w:p>
            <w:pPr>
              <w:pStyle w:val="0"/>
              <w:snapToGrid w:val="0"/>
              <w:mirrorIndents w:val="1"/>
              <w:rPr>
                <w:rFonts w:hint="default" w:ascii="ＭＳ 明朝" w:hAnsi="ＭＳ 明朝" w:eastAsia="ＭＳ 明朝"/>
                <w:sz w:val="24"/>
              </w:rPr>
            </w:pPr>
            <w:r>
              <w:rPr>
                <w:rFonts w:hint="eastAsia" w:ascii="ＭＳ 明朝" w:hAnsi="ＭＳ 明朝" w:eastAsia="ＭＳ 明朝"/>
                <w:sz w:val="24"/>
              </w:rPr>
              <w:t>※３名まで</w:t>
            </w:r>
          </w:p>
        </w:tc>
        <w:tc>
          <w:tcPr>
            <w:tcW w:w="2639" w:type="dxa"/>
            <w:vAlign w:val="center"/>
          </w:tcPr>
          <w:p>
            <w:pPr>
              <w:pStyle w:val="0"/>
              <w:snapToGrid w:val="0"/>
              <w:mirrorIndents w:val="1"/>
              <w:jc w:val="center"/>
              <w:rPr>
                <w:rFonts w:hint="default" w:ascii="ＭＳ 明朝" w:hAnsi="ＭＳ 明朝" w:eastAsia="ＭＳ 明朝"/>
                <w:sz w:val="24"/>
              </w:rPr>
            </w:pPr>
            <w:r>
              <w:rPr>
                <w:rFonts w:hint="eastAsia" w:ascii="ＭＳ 明朝" w:hAnsi="ＭＳ 明朝" w:eastAsia="ＭＳ 明朝"/>
                <w:sz w:val="24"/>
              </w:rPr>
              <w:t>所属・役職</w:t>
            </w:r>
          </w:p>
        </w:tc>
        <w:tc>
          <w:tcPr>
            <w:tcW w:w="4347" w:type="dxa"/>
            <w:gridSpan w:val="2"/>
            <w:vAlign w:val="center"/>
          </w:tcPr>
          <w:p>
            <w:pPr>
              <w:pStyle w:val="0"/>
              <w:snapToGrid w:val="0"/>
              <w:mirrorIndents w:val="1"/>
              <w:jc w:val="center"/>
              <w:rPr>
                <w:rFonts w:hint="default" w:ascii="ＭＳ 明朝" w:hAnsi="ＭＳ 明朝" w:eastAsia="ＭＳ 明朝"/>
                <w:sz w:val="24"/>
              </w:rPr>
            </w:pPr>
            <w:r>
              <w:rPr>
                <w:rFonts w:hint="eastAsia" w:ascii="ＭＳ 明朝" w:hAnsi="ＭＳ 明朝" w:eastAsia="ＭＳ 明朝"/>
                <w:sz w:val="24"/>
              </w:rPr>
              <w:t>氏名</w:t>
            </w:r>
          </w:p>
        </w:tc>
      </w:tr>
      <w:tr>
        <w:trPr>
          <w:trHeight w:val="688" w:hRule="atLeast"/>
        </w:trPr>
        <w:tc>
          <w:tcPr>
            <w:tcW w:w="1892" w:type="dxa"/>
            <w:vMerge w:val="continue"/>
            <w:vAlign w:val="top"/>
          </w:tcPr>
          <w:p>
            <w:pPr>
              <w:pStyle w:val="0"/>
              <w:snapToGrid w:val="0"/>
              <w:mirrorIndents w:val="1"/>
              <w:rPr>
                <w:rFonts w:hint="default" w:ascii="ＭＳ 明朝" w:hAnsi="ＭＳ 明朝" w:eastAsia="ＭＳ 明朝"/>
                <w:sz w:val="24"/>
              </w:rPr>
            </w:pPr>
          </w:p>
        </w:tc>
        <w:tc>
          <w:tcPr>
            <w:tcW w:w="2639" w:type="dxa"/>
            <w:vAlign w:val="center"/>
          </w:tcPr>
          <w:p>
            <w:pPr>
              <w:pStyle w:val="0"/>
              <w:snapToGrid w:val="0"/>
              <w:mirrorIndents w:val="1"/>
              <w:rPr>
                <w:rFonts w:hint="default" w:ascii="ＭＳ 明朝" w:hAnsi="ＭＳ 明朝" w:eastAsia="ＭＳ 明朝"/>
                <w:sz w:val="24"/>
              </w:rPr>
            </w:pPr>
          </w:p>
        </w:tc>
        <w:tc>
          <w:tcPr>
            <w:tcW w:w="4347" w:type="dxa"/>
            <w:gridSpan w:val="2"/>
            <w:vAlign w:val="center"/>
          </w:tcPr>
          <w:p>
            <w:pPr>
              <w:pStyle w:val="0"/>
              <w:snapToGrid w:val="0"/>
              <w:mirrorIndents w:val="1"/>
              <w:jc w:val="both"/>
              <w:rPr>
                <w:rFonts w:hint="default" w:ascii="ＭＳ 明朝" w:hAnsi="ＭＳ 明朝" w:eastAsia="ＭＳ 明朝"/>
                <w:sz w:val="24"/>
              </w:rPr>
            </w:pPr>
          </w:p>
        </w:tc>
      </w:tr>
      <w:tr>
        <w:trPr>
          <w:trHeight w:val="596" w:hRule="atLeast"/>
        </w:trPr>
        <w:tc>
          <w:tcPr>
            <w:tcW w:w="1892" w:type="dxa"/>
            <w:vMerge w:val="continue"/>
            <w:vAlign w:val="top"/>
          </w:tcPr>
          <w:p>
            <w:pPr>
              <w:pStyle w:val="0"/>
              <w:snapToGrid w:val="0"/>
              <w:mirrorIndents w:val="1"/>
              <w:rPr>
                <w:rFonts w:hint="default" w:ascii="ＭＳ 明朝" w:hAnsi="ＭＳ 明朝" w:eastAsia="ＭＳ 明朝"/>
                <w:sz w:val="24"/>
              </w:rPr>
            </w:pPr>
          </w:p>
        </w:tc>
        <w:tc>
          <w:tcPr>
            <w:tcW w:w="2639" w:type="dxa"/>
            <w:vAlign w:val="center"/>
          </w:tcPr>
          <w:p>
            <w:pPr>
              <w:pStyle w:val="0"/>
              <w:snapToGrid w:val="0"/>
              <w:mirrorIndents w:val="1"/>
              <w:rPr>
                <w:rFonts w:hint="default" w:ascii="ＭＳ 明朝" w:hAnsi="ＭＳ 明朝" w:eastAsia="ＭＳ 明朝"/>
                <w:sz w:val="24"/>
              </w:rPr>
            </w:pPr>
          </w:p>
        </w:tc>
        <w:tc>
          <w:tcPr>
            <w:tcW w:w="4347" w:type="dxa"/>
            <w:gridSpan w:val="2"/>
            <w:vAlign w:val="center"/>
          </w:tcPr>
          <w:p>
            <w:pPr>
              <w:pStyle w:val="0"/>
              <w:snapToGrid w:val="0"/>
              <w:mirrorIndents w:val="1"/>
              <w:jc w:val="both"/>
              <w:rPr>
                <w:rFonts w:hint="default" w:ascii="ＭＳ 明朝" w:hAnsi="ＭＳ 明朝" w:eastAsia="ＭＳ 明朝"/>
                <w:sz w:val="24"/>
              </w:rPr>
            </w:pPr>
          </w:p>
        </w:tc>
      </w:tr>
      <w:tr>
        <w:trPr>
          <w:trHeight w:val="596" w:hRule="atLeast"/>
        </w:trPr>
        <w:tc>
          <w:tcPr>
            <w:tcW w:w="1892" w:type="dxa"/>
            <w:vMerge w:val="continue"/>
            <w:vAlign w:val="top"/>
          </w:tcPr>
          <w:p>
            <w:pPr>
              <w:pStyle w:val="0"/>
              <w:snapToGrid w:val="0"/>
              <w:mirrorIndents w:val="1"/>
              <w:rPr>
                <w:rFonts w:hint="default" w:ascii="ＭＳ 明朝" w:hAnsi="ＭＳ 明朝" w:eastAsia="ＭＳ 明朝"/>
                <w:sz w:val="24"/>
              </w:rPr>
            </w:pPr>
          </w:p>
        </w:tc>
        <w:tc>
          <w:tcPr>
            <w:tcW w:w="2639" w:type="dxa"/>
            <w:vAlign w:val="center"/>
          </w:tcPr>
          <w:p>
            <w:pPr>
              <w:pStyle w:val="0"/>
              <w:snapToGrid w:val="0"/>
              <w:mirrorIndents w:val="1"/>
              <w:rPr>
                <w:rFonts w:hint="default" w:ascii="ＭＳ 明朝" w:hAnsi="ＭＳ 明朝" w:eastAsia="ＭＳ 明朝"/>
                <w:sz w:val="24"/>
              </w:rPr>
            </w:pPr>
          </w:p>
        </w:tc>
        <w:tc>
          <w:tcPr>
            <w:tcW w:w="4347" w:type="dxa"/>
            <w:gridSpan w:val="2"/>
            <w:vAlign w:val="center"/>
          </w:tcPr>
          <w:p>
            <w:pPr>
              <w:pStyle w:val="0"/>
              <w:snapToGrid w:val="0"/>
              <w:mirrorIndents w:val="1"/>
              <w:jc w:val="both"/>
              <w:rPr>
                <w:rFonts w:hint="default" w:ascii="ＭＳ 明朝" w:hAnsi="ＭＳ 明朝" w:eastAsia="ＭＳ 明朝"/>
                <w:sz w:val="24"/>
              </w:rPr>
            </w:pPr>
          </w:p>
        </w:tc>
      </w:tr>
      <w:tr>
        <w:trPr>
          <w:trHeight w:val="596" w:hRule="atLeast"/>
        </w:trPr>
        <w:tc>
          <w:tcPr>
            <w:tcW w:w="1892" w:type="dxa"/>
            <w:vAlign w:val="center"/>
          </w:tcPr>
          <w:p>
            <w:pPr>
              <w:pStyle w:val="0"/>
              <w:rPr>
                <w:rFonts w:hint="eastAsia" w:ascii="ＭＳ 明朝" w:hAnsi="ＭＳ 明朝" w:eastAsia="ＭＳ 明朝"/>
                <w:sz w:val="24"/>
              </w:rPr>
            </w:pPr>
            <w:r>
              <w:rPr>
                <w:rFonts w:hint="eastAsia" w:ascii="ＭＳ 明朝" w:hAnsi="ＭＳ 明朝" w:eastAsia="ＭＳ 明朝"/>
                <w:sz w:val="24"/>
              </w:rPr>
              <w:t>参加資格要件</w:t>
            </w:r>
          </w:p>
        </w:tc>
        <w:tc>
          <w:tcPr>
            <w:tcW w:w="69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hanging="336" w:hangingChars="140"/>
              <w:rPr>
                <w:rFonts w:hint="eastAsia" w:ascii="ＭＳ 明朝" w:hAnsi="ＭＳ 明朝" w:eastAsia="ＭＳ 明朝"/>
                <w:sz w:val="24"/>
              </w:rPr>
            </w:pPr>
            <w:sdt>
              <w:sdtPr>
                <w:rPr>
                  <w:rFonts w:hint="eastAsia" w:ascii="ＭＳ 明朝" w:hAnsi="ＭＳ 明朝" w:eastAsia="ＭＳ 明朝"/>
                  <w:sz w:val="24"/>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ＭＳ 明朝" w:hAnsi="ＭＳ 明朝" w:eastAsia="ＭＳ 明朝"/>
                <w:sz w:val="24"/>
              </w:rPr>
              <w:t>実施要領「４　参加対象者」に掲げるいずれの項目にも該当しないことを誓約します。</w:t>
            </w:r>
          </w:p>
        </w:tc>
      </w:tr>
      <w:tr>
        <w:trPr>
          <w:trHeight w:val="596" w:hRule="atLeast"/>
        </w:trPr>
        <w:tc>
          <w:tcPr>
            <w:tcW w:w="1892" w:type="dxa"/>
            <w:vAlign w:val="center"/>
          </w:tcPr>
          <w:p>
            <w:pPr>
              <w:pStyle w:val="0"/>
              <w:rPr>
                <w:rFonts w:hint="eastAsia" w:ascii="ＭＳ 明朝" w:hAnsi="ＭＳ 明朝" w:eastAsia="ＭＳ 明朝"/>
                <w:sz w:val="24"/>
              </w:rPr>
            </w:pPr>
            <w:r>
              <w:rPr>
                <w:rFonts w:hint="eastAsia" w:ascii="ＭＳ 明朝" w:hAnsi="ＭＳ 明朝" w:eastAsia="ＭＳ 明朝"/>
                <w:sz w:val="20"/>
              </w:rPr>
              <w:t>希望する対話方法</w:t>
            </w:r>
          </w:p>
        </w:tc>
        <w:tc>
          <w:tcPr>
            <w:tcW w:w="69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sdt>
              <w:sdtPr>
                <w:rPr>
                  <w:rFonts w:hint="eastAsia" w:ascii="ＭＳ 明朝" w:hAnsi="ＭＳ 明朝" w:eastAsia="ＭＳ 明朝"/>
                  <w:sz w:val="24"/>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ＭＳ 明朝" w:hAnsi="ＭＳ 明朝" w:eastAsia="ＭＳ 明朝"/>
                <w:sz w:val="24"/>
              </w:rPr>
              <w:t>対面（下関市環境部）　　</w:t>
            </w:r>
            <w:sdt>
              <w:sdtPr>
                <w:rPr>
                  <w:rFonts w:hint="eastAsia" w:ascii="ＭＳ 明朝" w:hAnsi="ＭＳ 明朝" w:eastAsia="ＭＳ 明朝"/>
                  <w:sz w:val="24"/>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ＭＳ 明朝" w:hAnsi="ＭＳ 明朝" w:eastAsia="ＭＳ 明朝"/>
                <w:sz w:val="24"/>
              </w:rPr>
              <w:t>オンライン（ＺＯＯＭ）</w:t>
            </w:r>
          </w:p>
        </w:tc>
      </w:tr>
      <w:tr>
        <w:trPr>
          <w:trHeight w:val="596" w:hRule="atLeast"/>
        </w:trPr>
        <w:tc>
          <w:tcPr>
            <w:tcW w:w="1892" w:type="dxa"/>
            <w:vMerge w:val="restart"/>
            <w:vAlign w:val="center"/>
          </w:tcPr>
          <w:p>
            <w:pPr>
              <w:pStyle w:val="0"/>
              <w:jc w:val="both"/>
              <w:rPr>
                <w:rFonts w:hint="eastAsia" w:ascii="ＭＳ 明朝" w:hAnsi="ＭＳ 明朝" w:eastAsia="ＭＳ 明朝"/>
                <w:sz w:val="24"/>
                <w:highlight w:val="yellow"/>
              </w:rPr>
            </w:pPr>
            <w:r>
              <w:rPr>
                <w:rFonts w:hint="eastAsia" w:ascii="ＭＳ 明朝" w:hAnsi="ＭＳ 明朝" w:eastAsia="ＭＳ 明朝"/>
                <w:sz w:val="24"/>
                <w:highlight w:val="none"/>
              </w:rPr>
              <w:t>現地視察希望施設及び実施希望日</w:t>
            </w:r>
          </w:p>
        </w:tc>
        <w:tc>
          <w:tcPr>
            <w:tcW w:w="512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施設名称</w:t>
            </w:r>
          </w:p>
          <w:p>
            <w:pPr>
              <w:pStyle w:val="0"/>
              <w:jc w:val="center"/>
              <w:rPr>
                <w:rFonts w:hint="eastAsia"/>
              </w:rPr>
            </w:pPr>
            <w:r>
              <w:rPr>
                <w:rFonts w:hint="eastAsia" w:ascii="ＭＳ 明朝" w:hAnsi="ＭＳ 明朝" w:eastAsia="ＭＳ 明朝"/>
                <w:sz w:val="21"/>
                <w:highlight w:val="none"/>
              </w:rPr>
              <w:t>※行が不足する場合は適宜追加してください</w:t>
            </w:r>
          </w:p>
        </w:tc>
        <w:tc>
          <w:tcPr>
            <w:tcW w:w="18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希望日</w:t>
            </w:r>
          </w:p>
          <w:p>
            <w:pPr>
              <w:pStyle w:val="0"/>
              <w:jc w:val="center"/>
              <w:rPr>
                <w:rFonts w:hint="eastAsia" w:ascii="ＭＳ 明朝" w:hAnsi="ＭＳ 明朝" w:eastAsia="ＭＳ 明朝"/>
                <w:sz w:val="24"/>
                <w:highlight w:val="none"/>
              </w:rPr>
            </w:pPr>
            <w:r>
              <w:rPr>
                <w:rFonts w:hint="eastAsia" w:ascii="ＭＳ 明朝" w:hAnsi="ＭＳ 明朝" w:eastAsia="ＭＳ 明朝"/>
                <w:sz w:val="21"/>
                <w:highlight w:val="none"/>
              </w:rPr>
              <w:t>※複数可</w:t>
            </w:r>
          </w:p>
        </w:tc>
      </w:tr>
      <w:tr>
        <w:trPr>
          <w:trHeight w:val="596" w:hRule="atLeast"/>
        </w:trPr>
        <w:tc>
          <w:tcPr>
            <w:tcW w:w="1892" w:type="dxa"/>
            <w:vMerge w:val="continue"/>
            <w:vAlign w:val="center"/>
          </w:tcPr>
          <w:p>
            <w:pPr>
              <w:pStyle w:val="0"/>
              <w:rPr>
                <w:rFonts w:hint="eastAsia"/>
              </w:rPr>
            </w:pPr>
          </w:p>
        </w:tc>
        <w:tc>
          <w:tcPr>
            <w:tcW w:w="512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highlight w:val="yellow"/>
              </w:rPr>
            </w:pPr>
          </w:p>
        </w:tc>
        <w:tc>
          <w:tcPr>
            <w:tcW w:w="18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96" w:hRule="atLeast"/>
        </w:trPr>
        <w:tc>
          <w:tcPr>
            <w:tcW w:w="1892" w:type="dxa"/>
            <w:vMerge w:val="continue"/>
            <w:vAlign w:val="center"/>
          </w:tcPr>
          <w:p>
            <w:pPr>
              <w:pStyle w:val="0"/>
              <w:rPr>
                <w:rFonts w:hint="eastAsia"/>
              </w:rPr>
            </w:pPr>
          </w:p>
        </w:tc>
        <w:tc>
          <w:tcPr>
            <w:tcW w:w="512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highlight w:val="yellow"/>
              </w:rPr>
            </w:pPr>
          </w:p>
        </w:tc>
        <w:tc>
          <w:tcPr>
            <w:tcW w:w="18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96" w:hRule="atLeast"/>
        </w:trPr>
        <w:tc>
          <w:tcPr>
            <w:tcW w:w="1892" w:type="dxa"/>
            <w:vMerge w:val="continue"/>
            <w:vAlign w:val="center"/>
          </w:tcPr>
          <w:p>
            <w:pPr>
              <w:pStyle w:val="0"/>
              <w:rPr>
                <w:rFonts w:hint="eastAsia"/>
              </w:rPr>
            </w:pPr>
          </w:p>
        </w:tc>
        <w:tc>
          <w:tcPr>
            <w:tcW w:w="512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highlight w:val="yellow"/>
              </w:rPr>
            </w:pPr>
          </w:p>
        </w:tc>
        <w:tc>
          <w:tcPr>
            <w:tcW w:w="18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napToGrid w:val="0"/>
        <w:ind w:leftChars="0" w:hanging="180" w:hangingChars="75"/>
        <w:mirrorIndents w:val="1"/>
        <w:rPr>
          <w:rFonts w:hint="default" w:ascii="ＭＳ 明朝" w:hAnsi="ＭＳ 明朝" w:eastAsia="ＭＳ 明朝"/>
          <w:sz w:val="24"/>
        </w:rPr>
      </w:pPr>
      <w:r>
        <w:rPr>
          <w:rFonts w:hint="eastAsia" w:ascii="ＭＳ 明朝" w:hAnsi="ＭＳ 明朝" w:eastAsia="ＭＳ 明朝"/>
          <w:sz w:val="24"/>
        </w:rPr>
        <w:t>※日程調整後、サウンディング実施日（希望がある場合は現地視察実施日）を担当者へご連絡いたします。</w:t>
      </w:r>
    </w:p>
    <w:p>
      <w:pPr>
        <w:pStyle w:val="0"/>
        <w:snapToGrid w:val="0"/>
        <w:ind w:leftChars="0" w:hanging="180" w:hangingChars="75"/>
        <w:mirrorIndents w:val="1"/>
        <w:rPr>
          <w:rFonts w:hint="default" w:ascii="ＭＳ 明朝" w:hAnsi="ＭＳ 明朝" w:eastAsia="ＭＳ 明朝"/>
          <w:sz w:val="24"/>
        </w:rPr>
      </w:pPr>
      <w:r>
        <w:rPr>
          <w:rFonts w:hint="eastAsia" w:ascii="ＭＳ 明朝" w:hAnsi="ＭＳ 明朝" w:eastAsia="ＭＳ 明朝"/>
          <w:sz w:val="24"/>
        </w:rPr>
        <w:t>※現地視察については、施設側の都合が合わない場合は実施できない場合がありますのでご了承ください。</w:t>
      </w:r>
    </w:p>
    <w:p>
      <w:pPr>
        <w:pStyle w:val="0"/>
        <w:snapToGrid w:val="0"/>
        <w:ind w:leftChars="0" w:right="-426" w:rightChars="-203" w:hanging="180" w:hangingChars="75"/>
        <w:mirrorIndents w:val="1"/>
        <w:rPr>
          <w:rFonts w:hint="default"/>
          <w:sz w:val="22"/>
        </w:rPr>
      </w:pPr>
      <w:r>
        <w:rPr>
          <w:rFonts w:hint="eastAsia" w:ascii="ＭＳ 明朝" w:hAnsi="ＭＳ 明朝" w:eastAsia="ＭＳ 明朝"/>
          <w:sz w:val="24"/>
        </w:rPr>
        <w:t>※提案書の内容が、市が検討している事業内容と大きくかけ離れている場合は、サウンディングを行わない場合がありますのでご了承ください。</w:t>
      </w:r>
    </w:p>
    <w:sectPr>
      <w:headerReference r:id="rId5" w:type="default"/>
      <w:footerReference r:id="rId6" w:type="default"/>
      <w:pgSz w:w="11906" w:h="16838"/>
      <w:pgMar w:top="1701" w:right="1701" w:bottom="1701" w:left="1701"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14919230"/>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ＭＳ 明朝" w:hAnsi="ＭＳ 明朝" w:eastAsia="ＭＳ 明朝"/>
        <w:sz w:val="24"/>
      </w:rPr>
      <w:t>【別紙２】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Revision"/>
    <w:next w:val="21"/>
    <w:link w:val="0"/>
    <w:uiPriority w:val="0"/>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1328</TotalTime>
  <Pages>1</Pages>
  <Words>2</Words>
  <Characters>310</Characters>
  <Application>JUST Note</Application>
  <Lines>147</Lines>
  <Paragraphs>23</Paragraphs>
  <Company>下関市</Company>
  <CharactersWithSpaces>310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河田　智己</dc:creator>
  <cp:lastModifiedBy>Administrator</cp:lastModifiedBy>
  <cp:lastPrinted>2025-06-05T06:13:11Z</cp:lastPrinted>
  <dcterms:created xsi:type="dcterms:W3CDTF">2023-03-15T10:13:00Z</dcterms:created>
  <dcterms:modified xsi:type="dcterms:W3CDTF">2025-06-06T07:13:52Z</dcterms:modified>
  <cp:revision>18</cp:revision>
</cp:coreProperties>
</file>