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2"/>
        <w:ind w:hanging="0" w:left="0"/>
        <w:rPr/>
      </w:pPr>
      <w:r>
        <w:rPr/>
        <w:t>様式第２号（第５条関係）</w:t>
      </w:r>
    </w:p>
    <w:p>
      <w:pPr>
        <w:pStyle w:val="BodyTextIndent2"/>
        <w:ind w:hanging="0" w:left="0"/>
        <w:jc w:val="center"/>
        <w:rPr>
          <w:w w:val="150"/>
        </w:rPr>
      </w:pPr>
      <w:r>
        <w:rPr>
          <w:w w:val="150"/>
        </w:rPr>
        <w:t>同種・同規模工事の施工実績調書</w:t>
      </w:r>
    </w:p>
    <w:p>
      <w:pPr>
        <w:pStyle w:val="BodyTextIndent2"/>
        <w:ind w:hanging="0" w:left="275"/>
        <w:rPr/>
      </w:pPr>
      <w:r>
        <w:rPr/>
        <w:t>（工事名称：　　　　</w:t>
      </w:r>
      <w:r>
        <w:rPr/>
        <w:tab/>
      </w:r>
      <w:r>
        <w:rPr/>
        <w:t>　　　　　　　　　　　　　　　工事）</w:t>
      </w:r>
    </w:p>
    <w:p>
      <w:pPr>
        <w:pStyle w:val="Normal"/>
        <w:spacing w:before="218" w:after="218"/>
        <w:ind w:firstLine="4681"/>
        <w:rPr>
          <w:sz w:val="24"/>
        </w:rPr>
      </w:pPr>
      <w:r>
        <w:rPr>
          <w:sz w:val="24"/>
          <w:u w:val="single"/>
        </w:rPr>
        <w:t>会社名：　　　　　　　　　　　　</w:t>
      </w:r>
    </w:p>
    <w:tbl>
      <w:tblPr>
        <w:tblW w:w="5000" w:type="pct"/>
        <w:jc w:val="left"/>
        <w:tblInd w:w="0" w:type="dxa"/>
        <w:tblLayout w:type="fixed"/>
        <w:tblCellMar>
          <w:top w:w="0" w:type="dxa"/>
          <w:left w:w="99" w:type="dxa"/>
          <w:bottom w:w="0" w:type="dxa"/>
          <w:right w:w="99" w:type="dxa"/>
        </w:tblCellMar>
        <w:tblLook w:firstRow="0" w:noVBand="0" w:lastRow="0" w:firstColumn="0" w:lastColumn="0" w:noHBand="0" w:val="0000"/>
      </w:tblPr>
      <w:tblGrid>
        <w:gridCol w:w="640"/>
        <w:gridCol w:w="1609"/>
        <w:gridCol w:w="7341"/>
      </w:tblGrid>
      <w:tr>
        <w:trPr>
          <w:trHeight w:val="1016" w:hRule="atLeast"/>
        </w:trPr>
        <w:tc>
          <w:tcPr>
            <w:tcW w:w="2249"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rPr>
            </w:pPr>
            <w:r>
              <w:rPr>
                <w:spacing w:val="15"/>
                <w:kern w:val="0"/>
                <w:sz w:val="24"/>
              </w:rPr>
              <w:t>同種・同規</w:t>
            </w:r>
            <w:r>
              <w:rPr>
                <w:spacing w:val="-15"/>
                <w:kern w:val="0"/>
                <w:sz w:val="24"/>
              </w:rPr>
              <w:t>模</w:t>
            </w:r>
          </w:p>
          <w:p>
            <w:pPr>
              <w:pStyle w:val="Normal"/>
              <w:jc w:val="center"/>
              <w:rPr>
                <w:sz w:val="24"/>
              </w:rPr>
            </w:pPr>
            <w:r>
              <w:rPr>
                <w:spacing w:val="45"/>
                <w:kern w:val="0"/>
                <w:sz w:val="24"/>
              </w:rPr>
              <w:t>工事の条</w:t>
            </w:r>
            <w:r>
              <w:rPr>
                <w:kern w:val="0"/>
                <w:sz w:val="24"/>
              </w:rPr>
              <w:t>件</w:t>
            </w:r>
          </w:p>
        </w:tc>
        <w:tc>
          <w:tcPr>
            <w:tcW w:w="7341"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r>
          </w:p>
        </w:tc>
      </w:tr>
      <w:tr>
        <w:trPr>
          <w:trHeight w:val="851" w:hRule="atLeast"/>
          <w:cantSplit w:val="true"/>
        </w:trPr>
        <w:tc>
          <w:tcPr>
            <w:tcW w:w="640" w:type="dxa"/>
            <w:vMerge w:val="restart"/>
            <w:tcBorders>
              <w:top w:val="single" w:sz="4" w:space="0" w:color="000000"/>
              <w:left w:val="single" w:sz="4" w:space="0" w:color="000000"/>
              <w:bottom w:val="single" w:sz="4" w:space="0" w:color="000000"/>
              <w:right w:val="single" w:sz="4" w:space="0" w:color="000000"/>
            </w:tcBorders>
            <w:textDirection w:val="tbRl"/>
          </w:tcPr>
          <w:p>
            <w:pPr>
              <w:pStyle w:val="Normal"/>
              <w:ind w:left="113" w:right="113"/>
              <w:jc w:val="center"/>
              <w:rPr>
                <w:sz w:val="24"/>
              </w:rPr>
            </w:pPr>
            <w:r>
              <w:rPr>
                <w:sz w:val="24"/>
              </w:rPr>
              <w:t>工　　事　　名　　称　　等</w:t>
            </w:r>
          </w:p>
        </w:tc>
        <w:tc>
          <w:tcPr>
            <w:tcW w:w="1609" w:type="dxa"/>
            <w:tcBorders>
              <w:top w:val="single" w:sz="4" w:space="0" w:color="000000"/>
              <w:left w:val="single" w:sz="4" w:space="0" w:color="000000"/>
              <w:bottom w:val="single" w:sz="4" w:space="0" w:color="000000"/>
              <w:right w:val="single" w:sz="4" w:space="0" w:color="000000"/>
            </w:tcBorders>
            <w:vAlign w:val="center"/>
          </w:tcPr>
          <w:p>
            <w:pPr>
              <w:pStyle w:val="Normal"/>
              <w:rPr>
                <w:sz w:val="24"/>
              </w:rPr>
            </w:pPr>
            <w:r>
              <w:rPr>
                <w:spacing w:val="45"/>
                <w:kern w:val="0"/>
                <w:sz w:val="24"/>
              </w:rPr>
              <w:t>工事名</w:t>
            </w:r>
            <w:r>
              <w:rPr>
                <w:spacing w:val="7"/>
                <w:kern w:val="0"/>
                <w:sz w:val="24"/>
              </w:rPr>
              <w:t>称</w:t>
            </w:r>
          </w:p>
        </w:tc>
        <w:tc>
          <w:tcPr>
            <w:tcW w:w="7341" w:type="dxa"/>
            <w:tcBorders>
              <w:top w:val="single" w:sz="4" w:space="0" w:color="000000"/>
              <w:left w:val="single" w:sz="4" w:space="0" w:color="000000"/>
              <w:bottom w:val="single" w:sz="4" w:space="0" w:color="000000"/>
              <w:right w:val="single" w:sz="4" w:space="0" w:color="000000"/>
            </w:tcBorders>
            <w:vAlign w:val="center"/>
          </w:tcPr>
          <w:p>
            <w:pPr>
              <w:pStyle w:val="Normal"/>
              <w:rPr>
                <w:sz w:val="24"/>
              </w:rPr>
            </w:pPr>
            <w:r>
              <w:rPr>
                <w:sz w:val="24"/>
              </w:rPr>
            </w:r>
          </w:p>
        </w:tc>
      </w:tr>
      <w:tr>
        <w:trPr>
          <w:trHeight w:val="851" w:hRule="atLeast"/>
          <w:cantSplit w:val="true"/>
        </w:trPr>
        <w:tc>
          <w:tcPr>
            <w:tcW w:w="640" w:type="dxa"/>
            <w:vMerge w:val="continue"/>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r>
          </w:p>
        </w:tc>
        <w:tc>
          <w:tcPr>
            <w:tcW w:w="1609" w:type="dxa"/>
            <w:tcBorders>
              <w:top w:val="single" w:sz="4" w:space="0" w:color="000000"/>
              <w:left w:val="single" w:sz="4" w:space="0" w:color="000000"/>
              <w:bottom w:val="single" w:sz="4" w:space="0" w:color="000000"/>
              <w:right w:val="single" w:sz="4" w:space="0" w:color="000000"/>
            </w:tcBorders>
            <w:vAlign w:val="center"/>
          </w:tcPr>
          <w:p>
            <w:pPr>
              <w:pStyle w:val="Normal"/>
              <w:rPr>
                <w:sz w:val="24"/>
              </w:rPr>
            </w:pPr>
            <w:r>
              <w:rPr>
                <w:spacing w:val="45"/>
                <w:kern w:val="0"/>
                <w:sz w:val="24"/>
              </w:rPr>
              <w:t>発注者</w:t>
            </w:r>
            <w:r>
              <w:rPr>
                <w:spacing w:val="7"/>
                <w:kern w:val="0"/>
                <w:sz w:val="24"/>
              </w:rPr>
              <w:t>名</w:t>
            </w:r>
          </w:p>
        </w:tc>
        <w:tc>
          <w:tcPr>
            <w:tcW w:w="7341" w:type="dxa"/>
            <w:tcBorders>
              <w:top w:val="single" w:sz="4" w:space="0" w:color="000000"/>
              <w:left w:val="single" w:sz="4" w:space="0" w:color="000000"/>
              <w:bottom w:val="single" w:sz="4" w:space="0" w:color="000000"/>
              <w:right w:val="single" w:sz="4" w:space="0" w:color="000000"/>
            </w:tcBorders>
            <w:vAlign w:val="center"/>
          </w:tcPr>
          <w:p>
            <w:pPr>
              <w:pStyle w:val="Normal"/>
              <w:rPr>
                <w:sz w:val="24"/>
              </w:rPr>
            </w:pPr>
            <w:r>
              <w:rPr>
                <w:sz w:val="24"/>
              </w:rPr>
            </w:r>
          </w:p>
        </w:tc>
      </w:tr>
      <w:tr>
        <w:trPr>
          <w:trHeight w:val="851" w:hRule="atLeast"/>
          <w:cantSplit w:val="true"/>
        </w:trPr>
        <w:tc>
          <w:tcPr>
            <w:tcW w:w="640" w:type="dxa"/>
            <w:vMerge w:val="continue"/>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r>
          </w:p>
        </w:tc>
        <w:tc>
          <w:tcPr>
            <w:tcW w:w="1609" w:type="dxa"/>
            <w:tcBorders>
              <w:top w:val="single" w:sz="4" w:space="0" w:color="000000"/>
              <w:left w:val="single" w:sz="4" w:space="0" w:color="000000"/>
              <w:bottom w:val="single" w:sz="4" w:space="0" w:color="000000"/>
              <w:right w:val="single" w:sz="4" w:space="0" w:color="000000"/>
            </w:tcBorders>
            <w:vAlign w:val="center"/>
          </w:tcPr>
          <w:p>
            <w:pPr>
              <w:pStyle w:val="Normal"/>
              <w:rPr>
                <w:sz w:val="24"/>
              </w:rPr>
            </w:pPr>
            <w:r>
              <w:rPr>
                <w:spacing w:val="45"/>
                <w:kern w:val="0"/>
                <w:sz w:val="24"/>
              </w:rPr>
              <w:t>施工場</w:t>
            </w:r>
            <w:r>
              <w:rPr>
                <w:spacing w:val="7"/>
                <w:kern w:val="0"/>
                <w:sz w:val="24"/>
              </w:rPr>
              <w:t>所</w:t>
            </w:r>
          </w:p>
        </w:tc>
        <w:tc>
          <w:tcPr>
            <w:tcW w:w="7341" w:type="dxa"/>
            <w:tcBorders>
              <w:top w:val="single" w:sz="4" w:space="0" w:color="000000"/>
              <w:left w:val="single" w:sz="4" w:space="0" w:color="000000"/>
              <w:bottom w:val="single" w:sz="4" w:space="0" w:color="000000"/>
              <w:right w:val="single" w:sz="4" w:space="0" w:color="000000"/>
            </w:tcBorders>
            <w:vAlign w:val="center"/>
          </w:tcPr>
          <w:p>
            <w:pPr>
              <w:pStyle w:val="Normal"/>
              <w:rPr>
                <w:sz w:val="24"/>
              </w:rPr>
            </w:pPr>
            <w:r>
              <w:rPr>
                <w:sz w:val="24"/>
              </w:rPr>
            </w:r>
          </w:p>
        </w:tc>
      </w:tr>
      <w:tr>
        <w:trPr>
          <w:trHeight w:val="851" w:hRule="atLeast"/>
          <w:cantSplit w:val="true"/>
        </w:trPr>
        <w:tc>
          <w:tcPr>
            <w:tcW w:w="640" w:type="dxa"/>
            <w:vMerge w:val="continue"/>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r>
          </w:p>
        </w:tc>
        <w:tc>
          <w:tcPr>
            <w:tcW w:w="1609" w:type="dxa"/>
            <w:tcBorders>
              <w:top w:val="single" w:sz="4" w:space="0" w:color="000000"/>
              <w:left w:val="single" w:sz="4" w:space="0" w:color="000000"/>
              <w:bottom w:val="single" w:sz="4" w:space="0" w:color="000000"/>
              <w:right w:val="single" w:sz="4" w:space="0" w:color="000000"/>
            </w:tcBorders>
            <w:vAlign w:val="center"/>
          </w:tcPr>
          <w:p>
            <w:pPr>
              <w:pStyle w:val="Normal"/>
              <w:rPr>
                <w:sz w:val="24"/>
              </w:rPr>
            </w:pPr>
            <w:r>
              <w:rPr>
                <w:spacing w:val="45"/>
                <w:kern w:val="0"/>
                <w:sz w:val="24"/>
              </w:rPr>
              <w:t>契約金</w:t>
            </w:r>
            <w:r>
              <w:rPr>
                <w:spacing w:val="7"/>
                <w:kern w:val="0"/>
                <w:sz w:val="24"/>
              </w:rPr>
              <w:t>額</w:t>
            </w:r>
          </w:p>
        </w:tc>
        <w:tc>
          <w:tcPr>
            <w:tcW w:w="7341" w:type="dxa"/>
            <w:tcBorders>
              <w:top w:val="single" w:sz="4" w:space="0" w:color="000000"/>
              <w:left w:val="single" w:sz="4" w:space="0" w:color="000000"/>
              <w:bottom w:val="single" w:sz="4" w:space="0" w:color="000000"/>
              <w:right w:val="single" w:sz="4" w:space="0" w:color="000000"/>
            </w:tcBorders>
            <w:vAlign w:val="center"/>
          </w:tcPr>
          <w:p>
            <w:pPr>
              <w:pStyle w:val="Normal"/>
              <w:rPr>
                <w:sz w:val="24"/>
              </w:rPr>
            </w:pPr>
            <w:r>
              <w:rPr>
                <w:sz w:val="24"/>
              </w:rPr>
            </w:r>
          </w:p>
        </w:tc>
      </w:tr>
      <w:tr>
        <w:trPr>
          <w:trHeight w:val="851" w:hRule="atLeast"/>
          <w:cantSplit w:val="true"/>
        </w:trPr>
        <w:tc>
          <w:tcPr>
            <w:tcW w:w="640" w:type="dxa"/>
            <w:vMerge w:val="continue"/>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r>
          </w:p>
        </w:tc>
        <w:tc>
          <w:tcPr>
            <w:tcW w:w="1609" w:type="dxa"/>
            <w:tcBorders>
              <w:top w:val="single" w:sz="4" w:space="0" w:color="000000"/>
              <w:left w:val="single" w:sz="4" w:space="0" w:color="000000"/>
              <w:bottom w:val="single" w:sz="4" w:space="0" w:color="000000"/>
              <w:right w:val="single" w:sz="4" w:space="0" w:color="000000"/>
            </w:tcBorders>
            <w:vAlign w:val="center"/>
          </w:tcPr>
          <w:p>
            <w:pPr>
              <w:pStyle w:val="Normal"/>
              <w:rPr>
                <w:sz w:val="24"/>
              </w:rPr>
            </w:pPr>
            <w:r>
              <w:rPr>
                <w:spacing w:val="375"/>
                <w:kern w:val="0"/>
                <w:sz w:val="24"/>
              </w:rPr>
              <w:t>工</w:t>
            </w:r>
            <w:r>
              <w:rPr>
                <w:spacing w:val="7"/>
                <w:kern w:val="0"/>
                <w:sz w:val="24"/>
              </w:rPr>
              <w:t>期</w:t>
            </w:r>
          </w:p>
        </w:tc>
        <w:tc>
          <w:tcPr>
            <w:tcW w:w="7341" w:type="dxa"/>
            <w:tcBorders>
              <w:top w:val="single" w:sz="4" w:space="0" w:color="000000"/>
              <w:left w:val="single" w:sz="4" w:space="0" w:color="000000"/>
              <w:bottom w:val="single" w:sz="4" w:space="0" w:color="000000"/>
              <w:right w:val="single" w:sz="4" w:space="0" w:color="000000"/>
            </w:tcBorders>
            <w:vAlign w:val="center"/>
          </w:tcPr>
          <w:p>
            <w:pPr>
              <w:pStyle w:val="Normal"/>
              <w:rPr>
                <w:sz w:val="24"/>
              </w:rPr>
            </w:pPr>
            <w:r>
              <w:rPr>
                <w:sz w:val="22"/>
              </w:rPr>
              <w:t>　　　　　</w:t>
            </w:r>
            <w:r>
              <w:rPr>
                <w:sz w:val="24"/>
              </w:rPr>
              <w:t>年　　月　　日～　　　　　年　　月　　日</w:t>
            </w:r>
          </w:p>
        </w:tc>
      </w:tr>
      <w:tr>
        <w:trPr>
          <w:trHeight w:val="851" w:hRule="atLeast"/>
          <w:cantSplit w:val="true"/>
        </w:trPr>
        <w:tc>
          <w:tcPr>
            <w:tcW w:w="640" w:type="dxa"/>
            <w:vMerge w:val="continue"/>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r>
          </w:p>
        </w:tc>
        <w:tc>
          <w:tcPr>
            <w:tcW w:w="1609" w:type="dxa"/>
            <w:tcBorders>
              <w:top w:val="single" w:sz="4" w:space="0" w:color="000000"/>
              <w:left w:val="single" w:sz="4" w:space="0" w:color="000000"/>
              <w:bottom w:val="single" w:sz="4" w:space="0" w:color="000000"/>
              <w:right w:val="single" w:sz="4" w:space="0" w:color="000000"/>
            </w:tcBorders>
            <w:vAlign w:val="center"/>
          </w:tcPr>
          <w:p>
            <w:pPr>
              <w:pStyle w:val="Normal"/>
              <w:rPr>
                <w:sz w:val="24"/>
              </w:rPr>
            </w:pPr>
            <w:r>
              <w:rPr>
                <w:spacing w:val="45"/>
                <w:kern w:val="0"/>
                <w:sz w:val="24"/>
              </w:rPr>
              <w:t>受注形</w:t>
            </w:r>
            <w:r>
              <w:rPr>
                <w:spacing w:val="7"/>
                <w:kern w:val="0"/>
                <w:sz w:val="24"/>
              </w:rPr>
              <w:t>態</w:t>
            </w:r>
          </w:p>
        </w:tc>
        <w:tc>
          <w:tcPr>
            <w:tcW w:w="73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rPr>
            </w:pPr>
            <w:r>
              <w:rPr>
                <w:sz w:val="24"/>
              </w:rPr>
              <w:t>単　体　／　共同企業体（出資比率　　　％）　</w:t>
            </w:r>
          </w:p>
        </w:tc>
      </w:tr>
      <w:tr>
        <w:trPr>
          <w:trHeight w:val="851" w:hRule="atLeast"/>
          <w:cantSplit w:val="true"/>
        </w:trPr>
        <w:tc>
          <w:tcPr>
            <w:tcW w:w="640" w:type="dxa"/>
            <w:vMerge w:val="restart"/>
            <w:tcBorders>
              <w:top w:val="single" w:sz="4" w:space="0" w:color="000000"/>
              <w:left w:val="single" w:sz="4" w:space="0" w:color="000000"/>
              <w:bottom w:val="single" w:sz="4" w:space="0" w:color="000000"/>
              <w:right w:val="single" w:sz="4" w:space="0" w:color="000000"/>
            </w:tcBorders>
            <w:textDirection w:val="tbRl"/>
          </w:tcPr>
          <w:p>
            <w:pPr>
              <w:pStyle w:val="Normal"/>
              <w:ind w:left="113" w:right="113"/>
              <w:jc w:val="center"/>
              <w:rPr>
                <w:sz w:val="24"/>
              </w:rPr>
            </w:pPr>
            <w:r>
              <w:rPr>
                <w:sz w:val="24"/>
              </w:rPr>
              <w:t>工事概要</w:t>
            </w:r>
          </w:p>
        </w:tc>
        <w:tc>
          <w:tcPr>
            <w:tcW w:w="1609" w:type="dxa"/>
            <w:tcBorders>
              <w:top w:val="single" w:sz="4" w:space="0" w:color="000000"/>
              <w:left w:val="single" w:sz="4" w:space="0" w:color="000000"/>
              <w:bottom w:val="single" w:sz="4" w:space="0" w:color="000000"/>
              <w:right w:val="single" w:sz="4" w:space="0" w:color="000000"/>
            </w:tcBorders>
            <w:vAlign w:val="center"/>
          </w:tcPr>
          <w:p>
            <w:pPr>
              <w:pStyle w:val="Normal"/>
              <w:rPr>
                <w:sz w:val="24"/>
              </w:rPr>
            </w:pPr>
            <w:r>
              <w:rPr>
                <w:kern w:val="0"/>
                <w:sz w:val="24"/>
              </w:rPr>
              <w:t>構造形式</w:t>
            </w:r>
            <w:r>
              <w:rPr>
                <w:spacing w:val="22"/>
                <w:kern w:val="0"/>
                <w:sz w:val="24"/>
              </w:rPr>
              <w:t>等</w:t>
            </w:r>
          </w:p>
        </w:tc>
        <w:tc>
          <w:tcPr>
            <w:tcW w:w="7341" w:type="dxa"/>
            <w:tcBorders>
              <w:top w:val="single" w:sz="4" w:space="0" w:color="000000"/>
              <w:left w:val="single" w:sz="4" w:space="0" w:color="000000"/>
              <w:bottom w:val="single" w:sz="4" w:space="0" w:color="000000"/>
              <w:right w:val="single" w:sz="4" w:space="0" w:color="000000"/>
            </w:tcBorders>
            <w:vAlign w:val="center"/>
          </w:tcPr>
          <w:p>
            <w:pPr>
              <w:pStyle w:val="Normal"/>
              <w:rPr>
                <w:sz w:val="24"/>
              </w:rPr>
            </w:pPr>
            <w:r>
              <w:rPr>
                <w:sz w:val="24"/>
              </w:rPr>
            </w:r>
          </w:p>
        </w:tc>
      </w:tr>
      <w:tr>
        <w:trPr>
          <w:trHeight w:val="851" w:hRule="atLeast"/>
          <w:cantSplit w:val="true"/>
        </w:trPr>
        <w:tc>
          <w:tcPr>
            <w:tcW w:w="640" w:type="dxa"/>
            <w:vMerge w:val="continue"/>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r>
          </w:p>
        </w:tc>
        <w:tc>
          <w:tcPr>
            <w:tcW w:w="1609" w:type="dxa"/>
            <w:tcBorders>
              <w:top w:val="single" w:sz="4" w:space="0" w:color="000000"/>
              <w:left w:val="single" w:sz="4" w:space="0" w:color="000000"/>
              <w:bottom w:val="single" w:sz="4" w:space="0" w:color="000000"/>
              <w:right w:val="single" w:sz="4" w:space="0" w:color="000000"/>
            </w:tcBorders>
            <w:vAlign w:val="center"/>
          </w:tcPr>
          <w:p>
            <w:pPr>
              <w:pStyle w:val="Normal"/>
              <w:rPr>
                <w:sz w:val="24"/>
              </w:rPr>
            </w:pPr>
            <w:r>
              <w:rPr>
                <w:kern w:val="0"/>
                <w:sz w:val="24"/>
              </w:rPr>
              <w:t>規模寸法</w:t>
            </w:r>
            <w:r>
              <w:rPr>
                <w:spacing w:val="22"/>
                <w:kern w:val="0"/>
                <w:sz w:val="24"/>
              </w:rPr>
              <w:t>等</w:t>
            </w:r>
          </w:p>
        </w:tc>
        <w:tc>
          <w:tcPr>
            <w:tcW w:w="7341" w:type="dxa"/>
            <w:tcBorders>
              <w:top w:val="single" w:sz="4" w:space="0" w:color="000000"/>
              <w:left w:val="single" w:sz="4" w:space="0" w:color="000000"/>
              <w:bottom w:val="single" w:sz="4" w:space="0" w:color="000000"/>
              <w:right w:val="single" w:sz="4" w:space="0" w:color="000000"/>
            </w:tcBorders>
            <w:vAlign w:val="center"/>
          </w:tcPr>
          <w:p>
            <w:pPr>
              <w:pStyle w:val="Normal"/>
              <w:rPr>
                <w:sz w:val="24"/>
              </w:rPr>
            </w:pPr>
            <w:r>
              <w:rPr>
                <w:sz w:val="24"/>
              </w:rPr>
            </w:r>
          </w:p>
        </w:tc>
      </w:tr>
      <w:tr>
        <w:trPr>
          <w:trHeight w:val="851" w:hRule="atLeast"/>
          <w:cantSplit w:val="true"/>
        </w:trPr>
        <w:tc>
          <w:tcPr>
            <w:tcW w:w="640" w:type="dxa"/>
            <w:vMerge w:val="continue"/>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r>
          </w:p>
        </w:tc>
        <w:tc>
          <w:tcPr>
            <w:tcW w:w="1609"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r>
          </w:p>
        </w:tc>
        <w:tc>
          <w:tcPr>
            <w:tcW w:w="7341" w:type="dxa"/>
            <w:tcBorders>
              <w:top w:val="single" w:sz="4" w:space="0" w:color="000000"/>
              <w:left w:val="single" w:sz="4" w:space="0" w:color="000000"/>
              <w:bottom w:val="single" w:sz="4" w:space="0" w:color="000000"/>
              <w:right w:val="single" w:sz="4" w:space="0" w:color="000000"/>
            </w:tcBorders>
            <w:vAlign w:val="center"/>
          </w:tcPr>
          <w:p>
            <w:pPr>
              <w:pStyle w:val="Normal"/>
              <w:rPr>
                <w:sz w:val="24"/>
              </w:rPr>
            </w:pPr>
            <w:r>
              <w:rPr>
                <w:sz w:val="24"/>
              </w:rPr>
            </w:r>
          </w:p>
        </w:tc>
      </w:tr>
    </w:tbl>
    <w:p>
      <w:pPr>
        <w:pStyle w:val="BodyTextIndent3"/>
        <w:spacing w:lineRule="exact" w:line="260" w:before="218" w:after="0"/>
        <w:ind w:hanging="292" w:left="292"/>
        <w:rPr>
          <w:sz w:val="21"/>
        </w:rPr>
      </w:pPr>
      <w:r>
        <w:rPr>
          <w:sz w:val="21"/>
        </w:rPr>
        <w:t>注　１　工事の施工実績を記載すること。</w:t>
      </w:r>
    </w:p>
    <w:p>
      <w:pPr>
        <w:pStyle w:val="Normal"/>
        <w:spacing w:lineRule="exact" w:line="260" w:before="50" w:after="0"/>
        <w:ind w:hanging="245" w:left="736"/>
        <w:rPr/>
      </w:pPr>
      <w:r>
        <w:rPr/>
        <w:t>２　公告において明示した同種・同規模工事の施工実績について、的確に判断できる具体的項目を記載すること。</w:t>
      </w:r>
    </w:p>
    <w:p>
      <w:pPr>
        <w:pStyle w:val="Normal"/>
        <w:spacing w:lineRule="exact" w:line="260" w:before="50" w:after="0"/>
        <w:ind w:hanging="245" w:left="736"/>
        <w:rPr/>
      </w:pPr>
      <w:r>
        <w:rPr/>
        <w:t>３　同種・同規模工事の条件欄には、工事公告中の「２入札条件（５）」に記載されている条件を記載すること。</w:t>
      </w:r>
    </w:p>
    <w:p>
      <w:pPr>
        <w:pStyle w:val="Normal"/>
        <w:spacing w:lineRule="exact" w:line="260" w:before="50" w:after="0"/>
        <w:ind w:firstLine="491"/>
        <w:rPr/>
      </w:pPr>
      <w:r>
        <w:rPr/>
        <w:t>４　受注形態は、該当しないものを抹消すること。</w:t>
      </w:r>
    </w:p>
    <w:p>
      <w:pPr>
        <w:pStyle w:val="Normal"/>
        <w:spacing w:lineRule="exact" w:line="260" w:before="50" w:after="0"/>
        <w:ind w:hanging="245" w:left="736"/>
        <w:rPr/>
      </w:pPr>
      <w:r>
        <w:rPr/>
        <w:t>５　下関市発注以外の工事実績を添付する場合は証明するものを添付すること。（発注証明又は契約書の写し等、施工概要がわかるもの。）</w:t>
      </w:r>
    </w:p>
    <w:p>
      <w:pPr>
        <w:pStyle w:val="Normal"/>
        <w:ind w:right="491"/>
        <w:rPr/>
      </w:pPr>
      <w:r>
        <w:rPr/>
      </w:r>
      <w:bookmarkStart w:id="0" w:name="_GoBack"/>
      <w:bookmarkStart w:id="1" w:name="_GoBack"/>
      <w:bookmarkEnd w:id="1"/>
    </w:p>
    <w:sectPr>
      <w:type w:val="nextPage"/>
      <w:pgSz w:w="11906" w:h="16838"/>
      <w:pgMar w:left="1134" w:right="1134" w:gutter="0" w:header="0" w:top="1418" w:footer="0" w:bottom="1418"/>
      <w:pgNumType w:fmt="decimal"/>
      <w:formProt w:val="false"/>
      <w:textDirection w:val="lrTb"/>
      <w:docGrid w:type="linesAndChars" w:linePitch="437" w:charSpace="1310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38"/>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71143"/>
    <w:pPr>
      <w:widowControl w:val="false"/>
      <w:bidi w:val="0"/>
      <w:spacing w:before="0" w:after="0"/>
      <w:jc w:val="both"/>
    </w:pPr>
    <w:rPr>
      <w:rFonts w:ascii="Century" w:hAnsi="Century" w:eastAsia="ＭＳ 明朝" w:cs="Times New Roman" w:asciiTheme="minorHAnsi" w:eastAsiaTheme="minorEastAsia" w:hAnsiTheme="minorHAnsi"/>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フッター (文字)"/>
    <w:basedOn w:val="DefaultParagraphFont"/>
    <w:qFormat/>
    <w:rsid w:val="00b71143"/>
    <w:rPr>
      <w:rFonts w:ascii="Century" w:hAnsi="Century" w:eastAsia="ＭＳ 明朝" w:cs="Times New Roman"/>
      <w:szCs w:val="24"/>
    </w:rPr>
  </w:style>
  <w:style w:type="character" w:styleId="2" w:customStyle="1">
    <w:name w:val="本文インデント 2 (文字)"/>
    <w:basedOn w:val="DefaultParagraphFont"/>
    <w:link w:val="BodyTextIndent2"/>
    <w:qFormat/>
    <w:rsid w:val="00b71143"/>
    <w:rPr>
      <w:rFonts w:ascii="ＭＳ 明朝" w:hAnsi="ＭＳ 明朝" w:eastAsia="ＭＳ 明朝" w:cs="Times New Roman"/>
      <w:sz w:val="24"/>
    </w:rPr>
  </w:style>
  <w:style w:type="character" w:styleId="3" w:customStyle="1">
    <w:name w:val="本文インデント 3 (文字)"/>
    <w:basedOn w:val="DefaultParagraphFont"/>
    <w:link w:val="BodyTextIndent3"/>
    <w:qFormat/>
    <w:rsid w:val="00b71143"/>
    <w:rPr>
      <w:rFonts w:ascii="ＭＳ 明朝" w:hAnsi="ＭＳ 明朝" w:eastAsia="ＭＳ 明朝" w:cs="Times New Roman"/>
      <w:sz w:val="24"/>
    </w:rPr>
  </w:style>
  <w:style w:type="character" w:styleId="Style15" w:customStyle="1">
    <w:name w:val="ヘッダー (文字)"/>
    <w:basedOn w:val="DefaultParagraphFont"/>
    <w:uiPriority w:val="99"/>
    <w:qFormat/>
    <w:rsid w:val="00a43368"/>
    <w:rPr>
      <w:rFonts w:ascii="Century" w:hAnsi="Century" w:eastAsia="ＭＳ 明朝" w:cs="Times New Roman"/>
      <w:szCs w:val="24"/>
    </w:rPr>
  </w:style>
  <w:style w:type="paragraph" w:styleId="Style16">
    <w:name w:val="見出し"/>
    <w:basedOn w:val="Normal"/>
    <w:next w:val="BodyText"/>
    <w:qFormat/>
    <w:pPr>
      <w:keepNext w:val="true"/>
      <w:spacing w:before="240" w:after="120"/>
    </w:pPr>
    <w:rPr>
      <w:rFonts w:ascii="Liberation Sans" w:hAnsi="Liberation Sans" w:eastAsia="Noto Sans JP"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索引"/>
    <w:basedOn w:val="Normal"/>
    <w:qFormat/>
    <w:pPr>
      <w:suppressLineNumbers/>
    </w:pPr>
    <w:rPr>
      <w:rFonts w:cs="Arial"/>
    </w:rPr>
  </w:style>
  <w:style w:type="paragraph" w:styleId="Style18">
    <w:name w:val="ヘッダーとフッター"/>
    <w:basedOn w:val="Normal"/>
    <w:qFormat/>
    <w:pPr/>
    <w:rPr/>
  </w:style>
  <w:style w:type="paragraph" w:styleId="Footer">
    <w:name w:val="Footer"/>
    <w:basedOn w:val="Normal"/>
    <w:link w:val="Style14"/>
    <w:rsid w:val="00b71143"/>
    <w:pPr>
      <w:tabs>
        <w:tab w:val="clear" w:pos="840"/>
        <w:tab w:val="center" w:pos="4252" w:leader="none"/>
        <w:tab w:val="right" w:pos="8504" w:leader="none"/>
      </w:tabs>
      <w:snapToGrid w:val="false"/>
    </w:pPr>
    <w:rPr/>
  </w:style>
  <w:style w:type="paragraph" w:styleId="BodyTextIndent2">
    <w:name w:val="Body Text Indent 2"/>
    <w:basedOn w:val="Normal"/>
    <w:link w:val="2"/>
    <w:qFormat/>
    <w:rsid w:val="00b71143"/>
    <w:pPr>
      <w:ind w:hanging="275" w:left="275"/>
    </w:pPr>
    <w:rPr>
      <w:rFonts w:ascii="ＭＳ 明朝" w:hAnsi="ＭＳ 明朝"/>
      <w:sz w:val="24"/>
      <w:szCs w:val="22"/>
    </w:rPr>
  </w:style>
  <w:style w:type="paragraph" w:styleId="BodyTextIndent3">
    <w:name w:val="Body Text Indent 3"/>
    <w:basedOn w:val="Normal"/>
    <w:link w:val="3"/>
    <w:qFormat/>
    <w:rsid w:val="00b71143"/>
    <w:pPr>
      <w:ind w:hanging="275" w:left="275"/>
      <w:jc w:val="left"/>
    </w:pPr>
    <w:rPr>
      <w:rFonts w:ascii="ＭＳ 明朝" w:hAnsi="ＭＳ 明朝"/>
      <w:sz w:val="24"/>
      <w:szCs w:val="22"/>
    </w:rPr>
  </w:style>
  <w:style w:type="paragraph" w:styleId="BlockText">
    <w:name w:val="Block Text"/>
    <w:basedOn w:val="Normal"/>
    <w:qFormat/>
    <w:rsid w:val="00b71143"/>
    <w:pPr>
      <w:spacing w:before="0" w:after="438"/>
      <w:ind w:left="753" w:right="2008"/>
    </w:pPr>
    <w:rPr>
      <w:rFonts w:ascii="ＭＳ 明朝" w:hAnsi="ＭＳ 明朝"/>
      <w:kern w:val="0"/>
      <w:sz w:val="24"/>
    </w:rPr>
  </w:style>
  <w:style w:type="paragraph" w:styleId="Header">
    <w:name w:val="Header"/>
    <w:basedOn w:val="Normal"/>
    <w:link w:val="Style15"/>
    <w:uiPriority w:val="99"/>
    <w:unhideWhenUsed/>
    <w:rsid w:val="00a43368"/>
    <w:pPr>
      <w:tabs>
        <w:tab w:val="clear" w:pos="840"/>
        <w:tab w:val="center" w:pos="4252" w:leader="none"/>
        <w:tab w:val="right" w:pos="8504" w:leader="none"/>
      </w:tabs>
      <w:snapToGrid w:val="false"/>
    </w:pPr>
    <w:rPr/>
  </w:style>
  <w:style w:type="numbering" w:styleId="Style19"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pitchFamily="0" charset="1"/>
        <a:ea typeface=""/>
        <a:cs typeface=""/>
      </a:majorFont>
      <a:minorFont>
        <a:latin typeface="Century"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LibreOffice/24.2.5.2$Windows_X86_64 LibreOffice_project/bffef4ea93e59bebbeaf7f431bb02b1a39ee8a59</Application>
  <AppVersion>15.0000</AppVersion>
  <Pages>2</Pages>
  <Words>315</Words>
  <Characters>315</Characters>
  <CharactersWithSpaces>386</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2018-06-28T00:00:00Z</dcterms:created>
  <dc:creator>user</dc:creator>
  <dc:description/>
  <dc:language>ja-JP</dc:language>
  <cp:lastModifiedBy/>
  <dcterms:modified xsi:type="dcterms:W3CDTF">2025-09-27T15:48:14Z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