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default"/>
          <w:sz w:val="24"/>
          <w:highlight w:val="none"/>
        </w:rPr>
      </w:pPr>
      <w:r>
        <w:rPr>
          <w:rFonts w:hint="eastAsia"/>
          <w:spacing w:val="20"/>
          <w:sz w:val="24"/>
          <w:highlight w:val="none"/>
        </w:rPr>
        <w:t>契約実績表</w:t>
      </w:r>
    </w:p>
    <w:p>
      <w:pPr>
        <w:pStyle w:val="0"/>
        <w:jc w:val="center"/>
        <w:rPr>
          <w:rFonts w:hint="default"/>
          <w:sz w:val="24"/>
          <w:highlight w:val="none"/>
        </w:rPr>
      </w:pPr>
      <w:r>
        <w:rPr>
          <w:rFonts w:hint="eastAsia"/>
          <w:spacing w:val="20"/>
          <w:sz w:val="24"/>
          <w:highlight w:val="none"/>
        </w:rPr>
        <w:t>（</w:t>
      </w:r>
      <w:r>
        <w:rPr>
          <w:rFonts w:hint="eastAsia"/>
          <w:sz w:val="24"/>
          <w:highlight w:val="none"/>
        </w:rPr>
        <w:t>過去２年間）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（業務名：</w:t>
      </w:r>
      <w:r>
        <w:rPr>
          <w:rFonts w:hint="eastAsia"/>
          <w:color w:val="auto"/>
          <w:spacing w:val="20"/>
          <w:sz w:val="22"/>
          <w:highlight w:val="none"/>
        </w:rPr>
        <w:t>下関市立美術館真空遮断器取替業務</w:t>
      </w:r>
      <w:r>
        <w:rPr>
          <w:rFonts w:hint="eastAsia"/>
          <w:sz w:val="24"/>
        </w:rPr>
        <w:t>）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firstLine="4289" w:firstLineChars="150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商号又は名称　　　　　　　　　　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tbl>
      <w:tblPr>
        <w:tblStyle w:val="24"/>
        <w:tblW w:w="889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76"/>
        <w:gridCol w:w="1772"/>
        <w:gridCol w:w="1772"/>
        <w:gridCol w:w="2977"/>
      </w:tblGrid>
      <w:tr>
        <w:trPr>
          <w:trHeight w:val="567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ind w:firstLine="286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発注者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契約金額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</w:tr>
      <w:tr>
        <w:trPr>
          <w:trHeight w:val="814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814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814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814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814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※１</w:t>
      </w:r>
      <w:r>
        <w:rPr>
          <w:rFonts w:hint="default" w:ascii="ＭＳ 明朝" w:hAnsi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</w:rPr>
        <w:t>実績が多数ある場合は代表的なものを記載すること。</w:t>
      </w: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※２</w:t>
      </w:r>
      <w:r>
        <w:rPr>
          <w:rFonts w:hint="default" w:ascii="ＭＳ 明朝" w:hAnsi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</w:rPr>
        <w:t>契約書の写し</w:t>
      </w:r>
      <w:r>
        <w:rPr>
          <w:rFonts w:hint="eastAsia" w:ascii="ＭＳ 明朝" w:hAnsi="ＭＳ 明朝"/>
          <w:sz w:val="24"/>
        </w:rPr>
        <w:t>を添付すること。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701" w:right="1247" w:bottom="1701" w:left="1701" w:header="851" w:footer="992" w:gutter="0"/>
      <w:cols w:space="720"/>
      <w:textDirection w:val="lrTb"/>
      <w:docGrid w:type="linesAndChars" w:linePitch="447" w:charSpace="9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  <w:sz w:val="24"/>
      </w:rPr>
    </w:pPr>
    <w:r>
      <w:rPr>
        <w:rFonts w:hint="default"/>
      </w:rPr>
      <w:t>　　　　　　　　　　　　　　　　　　　　　　　　　　　　　　　　　　　　　</w:t>
    </w:r>
    <w:r>
      <w:rPr>
        <w:rFonts w:hint="default"/>
        <w:sz w:val="24"/>
      </w:rPr>
      <w:t>様式２号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8"/>
  <w:drawingGridVerticalSpacing w:val="44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>
      <w:pPr>
        <w:spacing w:line="240" w:lineRule="exact"/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 w:customStyle="1">
    <w:name w:val="Default"/>
    <w:next w:val="19"/>
    <w:link w:val="0"/>
    <w:uiPriority w:val="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ＭＳ 明朝" w:hAnsi="ＭＳ 明朝"/>
      <w:color w:val="000000"/>
      <w:sz w:val="24"/>
    </w:rPr>
  </w:style>
  <w:style w:type="paragraph" w:styleId="20">
    <w:name w:val="Balloon Text"/>
    <w:basedOn w:val="0"/>
    <w:next w:val="20"/>
    <w:link w:val="21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spacing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0</Words>
  <Characters>102</Characters>
  <Application>JUST Note</Application>
  <Lines>40</Lines>
  <Paragraphs>10</Paragraphs>
  <CharactersWithSpaces>115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宇都宮　加奈</cp:lastModifiedBy>
  <cp:lastPrinted>2026-04-09T00:48:15Z</cp:lastPrinted>
  <dcterms:created xsi:type="dcterms:W3CDTF">2014-09-16T05:13:00Z</dcterms:created>
  <dcterms:modified xsi:type="dcterms:W3CDTF">2026-04-09T00:47:00Z</dcterms:modified>
  <cp:revision>16</cp:revision>
</cp:coreProperties>
</file>