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pacing w:val="5"/>
          <w:kern w:val="0"/>
          <w:sz w:val="24"/>
        </w:rPr>
        <w:t>様式第６号（第９条関係）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下関市</w:t>
      </w:r>
      <w:r>
        <w:rPr>
          <w:rFonts w:hint="eastAsia" w:ascii="ＭＳ 明朝" w:hAnsi="ＭＳ 明朝" w:eastAsia="ＭＳ 明朝"/>
          <w:spacing w:val="5"/>
          <w:kern w:val="0"/>
          <w:sz w:val="24"/>
        </w:rPr>
        <w:t>脱炭素先行モデル地区設備導入支援（事業者対象）</w:t>
      </w:r>
    </w:p>
    <w:p>
      <w:pPr>
        <w:pStyle w:val="0"/>
        <w:jc w:val="center"/>
        <w:rPr>
          <w:rFonts w:hint="default" w:ascii="ＭＳ 明朝" w:hAnsi="ＭＳ 明朝" w:eastAsia="ＭＳ 明朝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pacing w:val="5"/>
          <w:kern w:val="0"/>
          <w:sz w:val="24"/>
        </w:rPr>
        <w:t>補助金</w:t>
      </w:r>
      <w:r>
        <w:rPr>
          <w:rFonts w:hint="default" w:ascii="ＭＳ 明朝" w:hAnsi="ＭＳ 明朝" w:eastAsia="ＭＳ 明朝"/>
          <w:spacing w:val="5"/>
          <w:kern w:val="0"/>
          <w:sz w:val="24"/>
        </w:rPr>
        <w:t>変更承認申請書</w:t>
      </w:r>
    </w:p>
    <w:p>
      <w:pPr>
        <w:pStyle w:val="0"/>
        <w:jc w:val="center"/>
        <w:rPr>
          <w:rFonts w:hint="default" w:ascii="ＭＳ 明朝" w:hAnsi="ＭＳ 明朝" w:eastAsia="ＭＳ 明朝"/>
          <w:spacing w:val="5"/>
          <w:kern w:val="0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年　　月　　日　</w:t>
      </w:r>
    </w:p>
    <w:p>
      <w:pPr>
        <w:pStyle w:val="0"/>
        <w:ind w:firstLine="257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（宛先）下関市長</w:t>
      </w:r>
    </w:p>
    <w:p>
      <w:pPr>
        <w:pStyle w:val="0"/>
        <w:ind w:firstLine="257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right="908" w:firstLine="2267" w:firstLineChars="1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申請者の住所又は所在地</w:t>
      </w:r>
    </w:p>
    <w:p>
      <w:pPr>
        <w:pStyle w:val="0"/>
        <w:wordWrap w:val="0"/>
        <w:ind w:right="908" w:firstLine="2267" w:firstLineChars="1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申請者の氏名又は名称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57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関市脱炭素先行モデル地区設備導入支援（事業者対象）補助金について、申請の内容を変更したいので、下関市脱炭素先行モデル地区設備導入支援（事業者対象）補助金交付要綱第９条第１項の規定に基づき、次のとおり関係書類を添えて申請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交付決定年月日・交付決定番号</w:t>
      </w:r>
    </w:p>
    <w:tbl>
      <w:tblPr>
        <w:tblStyle w:val="29"/>
        <w:tblW w:w="822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4536"/>
        <w:gridCol w:w="3685"/>
      </w:tblGrid>
      <w:tr>
        <w:trPr>
          <w:trHeight w:val="454" w:hRule="atLeast"/>
        </w:trPr>
        <w:tc>
          <w:tcPr>
            <w:tcW w:w="4536" w:type="dxa"/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月　　　日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wordWrap w:val="0"/>
              <w:adjustRightInd w:val="0"/>
              <w:snapToGrid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　　　　　　　　号　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対象施設の名称及び所在地</w:t>
      </w:r>
    </w:p>
    <w:p>
      <w:pPr>
        <w:pStyle w:val="0"/>
        <w:spacing w:line="120" w:lineRule="exact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29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268"/>
        <w:gridCol w:w="6513"/>
      </w:tblGrid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　　　称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98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所在地（地番）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補助対象設備の種類及び変更申請額　　　　　　　　　　　　</w:t>
      </w:r>
      <w:r>
        <w:rPr>
          <w:rFonts w:hint="eastAsia" w:ascii="ＭＳ 明朝" w:hAnsi="ＭＳ 明朝" w:eastAsia="ＭＳ 明朝"/>
        </w:rPr>
        <w:t>（単位：円）</w:t>
      </w:r>
    </w:p>
    <w:tbl>
      <w:tblPr>
        <w:tblStyle w:val="29"/>
        <w:tblW w:w="8892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693"/>
        <w:gridCol w:w="2126"/>
        <w:gridCol w:w="2195"/>
        <w:gridCol w:w="1878"/>
      </w:tblGrid>
      <w:tr>
        <w:trPr>
          <w:trHeight w:val="340" w:hRule="atLeast"/>
        </w:trPr>
        <w:tc>
          <w:tcPr>
            <w:tcW w:w="26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補助対象設備の種類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交付決定額</w:t>
            </w:r>
            <w:r>
              <w:rPr>
                <w:rFonts w:hint="eastAsia" w:ascii="ＭＳ 明朝" w:hAnsi="ＭＳ 明朝" w:eastAsia="ＭＳ 明朝"/>
                <w:sz w:val="24"/>
              </w:rPr>
              <w:t>(A)</w:t>
            </w:r>
          </w:p>
        </w:tc>
        <w:tc>
          <w:tcPr>
            <w:tcW w:w="219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変更申請額</w:t>
            </w:r>
            <w:r>
              <w:rPr>
                <w:rFonts w:hint="eastAsia" w:ascii="ＭＳ 明朝" w:hAnsi="ＭＳ 明朝" w:eastAsia="ＭＳ 明朝"/>
                <w:sz w:val="24"/>
              </w:rPr>
              <w:t>(B)</w:t>
            </w:r>
          </w:p>
        </w:tc>
        <w:tc>
          <w:tcPr>
            <w:tcW w:w="187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差引</w:t>
            </w:r>
            <w:r>
              <w:rPr>
                <w:rFonts w:hint="eastAsia" w:ascii="ＭＳ 明朝" w:hAnsi="ＭＳ 明朝" w:eastAsia="ＭＳ 明朝"/>
                <w:sz w:val="24"/>
              </w:rPr>
              <w:t>(=B-A)</w:t>
            </w:r>
          </w:p>
        </w:tc>
      </w:tr>
      <w:tr>
        <w:trPr>
          <w:trHeight w:val="488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kern w:val="0"/>
                  <w:sz w:val="24"/>
                </w:rPr>
                <w:id w:val="866653815"/>
                <w14:checkbox>
                  <w14:checkedState w14:font="ＭＳ ゴシック" w14:val="25A0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太陽光発電設備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88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kern w:val="0"/>
                  <w:sz w:val="24"/>
                </w:rPr>
                <w:id w:val="1345522032"/>
                <w14:checkbox>
                  <w14:checkedState w14:font="ＭＳ ゴシック" w14:val="25A0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蓄電池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88" w:hRule="atLeast"/>
        </w:trPr>
        <w:tc>
          <w:tcPr>
            <w:tcW w:w="2693" w:type="dxa"/>
            <w:vAlign w:val="center"/>
          </w:tcPr>
          <w:p>
            <w:pPr>
              <w:pStyle w:val="0"/>
              <w:snapToGrid w:val="0"/>
              <w:spacing w:line="280" w:lineRule="exact"/>
              <w:ind w:left="355" w:hanging="355" w:hangingChars="150"/>
              <w:rPr>
                <w:rFonts w:hint="default" w:ascii="ＭＳ 明朝" w:hAnsi="ＭＳ 明朝" w:eastAsia="ＭＳ 明朝"/>
                <w:sz w:val="22"/>
              </w:rPr>
            </w:pPr>
            <w:sdt>
              <w:sdtPr>
                <w:rPr>
                  <w:rFonts w:hint="eastAsia" w:ascii="ＭＳ 明朝" w:hAnsi="ＭＳ 明朝" w:eastAsia="ＭＳ 明朝"/>
                  <w:kern w:val="0"/>
                  <w:sz w:val="22"/>
                </w:rPr>
                <w:id w:val="368585291"/>
                <w14:checkbox>
                  <w14:checkedState w14:font="ＭＳ ゴシック" w14:val="25A0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エネルギー・マネジメント・システム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88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kern w:val="0"/>
                  <w:sz w:val="24"/>
                </w:rPr>
                <w:id w:val="876512582"/>
                <w14:checkbox>
                  <w14:checkedState w14:font="ＭＳ ゴシック" w14:val="25A0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高効率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空調機器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88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kern w:val="0"/>
                  <w:sz w:val="24"/>
                </w:rPr>
                <w:id w:val="-2139567600"/>
                <w14:checkbox>
                  <w14:checkedState w14:font="ＭＳ ゴシック" w14:val="25A0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高機能換気設備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88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kern w:val="0"/>
                  <w:sz w:val="24"/>
                </w:rPr>
                <w:id w:val="777760331"/>
                <w14:checkbox>
                  <w14:checkedState w14:font="ＭＳ ゴシック" w14:val="25A0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高効率照明機器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88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kern w:val="0"/>
                  <w:sz w:val="24"/>
                </w:rPr>
                <w:id w:val="-420104553"/>
                <w14:checkbox>
                  <w14:checkedState w14:font="ＭＳ ゴシック" w14:val="25A0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高効率給湯器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2693" w:type="dxa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firstLine="227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t>※変更後の事業計画書（様式第２号）を添付すること。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変更の理由</w:t>
      </w:r>
    </w:p>
    <w:tbl>
      <w:tblPr>
        <w:tblStyle w:val="29"/>
        <w:tblW w:w="878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788"/>
      </w:tblGrid>
      <w:tr>
        <w:trPr>
          <w:trHeight w:val="1709" w:hRule="atLeast"/>
        </w:trPr>
        <w:tc>
          <w:tcPr>
            <w:tcW w:w="8788" w:type="dxa"/>
            <w:vAlign w:val="top"/>
          </w:tcPr>
          <w:p>
            <w:pPr>
              <w:pStyle w:val="0"/>
              <w:spacing w:line="12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事由発生日</w:t>
      </w: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年　　　月　　　日</w:t>
      </w: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　変更後の事業期間</w:t>
      </w: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年　　　月　　　日</w:t>
      </w:r>
      <w:r>
        <w:rPr>
          <w:rFonts w:hint="eastAsia" w:ascii="ＭＳ 明朝" w:hAnsi="ＭＳ 明朝" w:eastAsia="ＭＳ 明朝"/>
          <w:sz w:val="24"/>
        </w:rPr>
        <w:t>　から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年　　　月　　　日</w:t>
      </w:r>
      <w:r>
        <w:rPr>
          <w:rFonts w:hint="eastAsia" w:ascii="ＭＳ 明朝" w:hAnsi="ＭＳ 明朝" w:eastAsia="ＭＳ 明朝"/>
          <w:sz w:val="24"/>
        </w:rPr>
        <w:t>　まで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pacing w:val="5"/>
          <w:kern w:val="0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７　複数年度事業の予定　</w:t>
      </w:r>
      <w:r>
        <w:rPr>
          <w:rFonts w:hint="eastAsia" w:ascii="ＭＳ 明朝" w:hAnsi="ＭＳ 明朝" w:eastAsia="ＭＳ 明朝"/>
          <w:sz w:val="20"/>
        </w:rPr>
        <w:t>※次年度以降で予定・変更がある場合のみ記載</w:t>
      </w:r>
      <w:r>
        <w:rPr>
          <w:rFonts w:hint="eastAsia" w:ascii="ＭＳ 明朝" w:hAnsi="ＭＳ 明朝" w:eastAsia="ＭＳ 明朝"/>
          <w:sz w:val="24"/>
        </w:rPr>
        <w:t>　　</w:t>
      </w:r>
    </w:p>
    <w:tbl>
      <w:tblPr>
        <w:tblStyle w:val="29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126"/>
        <w:gridCol w:w="2125"/>
        <w:gridCol w:w="2265"/>
        <w:gridCol w:w="2265"/>
      </w:tblGrid>
      <w:tr>
        <w:trPr>
          <w:trHeight w:val="505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補助金の申請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予定額（千円）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92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事業開始予定日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16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事業完了予定日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pacing w:val="5"/>
          <w:kern w:val="0"/>
          <w:sz w:val="24"/>
        </w:rPr>
      </w:pPr>
    </w:p>
    <w:sectPr>
      <w:pgSz w:w="11906" w:h="16838"/>
      <w:pgMar w:top="1418" w:right="1418" w:bottom="1418" w:left="1418" w:header="720" w:footer="720" w:gutter="0"/>
      <w:cols w:space="720"/>
      <w:noEndnote w:val="1"/>
      <w:textDirection w:val="lrTb"/>
      <w:docGrid w:type="linesAndChars" w:linePitch="318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720"/>
  <w:drawingGridHorizontalSpacing w:val="227"/>
  <w:drawingGridVerticalSpacing w:val="159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2</Pages>
  <Words>3</Words>
  <Characters>474</Characters>
  <Application>JUST Note</Application>
  <Lines>96</Lines>
  <Paragraphs>40</Paragraphs>
  <CharactersWithSpaces>605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達哉</dc:creator>
  <cp:lastModifiedBy>大屋　知之</cp:lastModifiedBy>
  <cp:lastPrinted>2025-06-05T12:14:00Z</cp:lastPrinted>
  <dcterms:created xsi:type="dcterms:W3CDTF">2025-03-26T06:26:00Z</dcterms:created>
  <dcterms:modified xsi:type="dcterms:W3CDTF">2025-08-17T23:53:01Z</dcterms:modified>
  <cp:revision>11</cp:revision>
</cp:coreProperties>
</file>