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auto"/>
          <w:kern w:val="0"/>
        </w:rPr>
      </w:pPr>
      <w:r>
        <w:rPr>
          <w:rFonts w:hint="eastAsia" w:ascii="ＭＳ 明朝" w:hAnsi="ＭＳ 明朝"/>
          <w:color w:val="auto"/>
          <w:kern w:val="0"/>
        </w:rPr>
        <w:t>様式第１号（第６条関係）</w:t>
      </w:r>
    </w:p>
    <w:p>
      <w:pPr>
        <w:pStyle w:val="0"/>
        <w:rPr>
          <w:rFonts w:hint="default" w:ascii="ＭＳ 明朝" w:hAnsi="ＭＳ 明朝"/>
          <w:color w:val="auto"/>
        </w:rPr>
      </w:pPr>
    </w:p>
    <w:p>
      <w:pPr>
        <w:pStyle w:val="0"/>
        <w:wordWrap w:val="0"/>
        <w:ind w:firstLine="240"/>
        <w:jc w:val="right"/>
        <w:rPr>
          <w:rFonts w:hint="default" w:ascii="ＭＳ 明朝" w:hAnsi="ＭＳ 明朝"/>
          <w:color w:val="auto"/>
        </w:rPr>
      </w:pPr>
      <w:r>
        <w:rPr>
          <w:rFonts w:hint="eastAsia" w:ascii="ＭＳ 明朝" w:hAnsi="ＭＳ 明朝"/>
          <w:color w:val="auto"/>
        </w:rPr>
        <w:t>年　　　月　　　日　</w:t>
      </w:r>
    </w:p>
    <w:p>
      <w:pPr>
        <w:pStyle w:val="0"/>
        <w:rPr>
          <w:rFonts w:hint="default" w:ascii="ＭＳ 明朝" w:hAnsi="ＭＳ 明朝"/>
          <w:b w:val="1"/>
          <w:color w:val="auto"/>
        </w:rPr>
      </w:pPr>
    </w:p>
    <w:p>
      <w:pPr>
        <w:pStyle w:val="0"/>
        <w:rPr>
          <w:rFonts w:hint="default" w:ascii="ＭＳ 明朝" w:hAnsi="ＭＳ 明朝"/>
          <w:color w:val="auto"/>
        </w:rPr>
      </w:pPr>
      <w:r>
        <w:rPr>
          <w:rFonts w:hint="eastAsia" w:ascii="ＭＳ 明朝" w:hAnsi="ＭＳ 明朝"/>
          <w:color w:val="auto"/>
        </w:rPr>
        <w:t>（宛先）下関市長</w:t>
      </w:r>
      <w:r>
        <w:rPr>
          <w:rFonts w:hint="eastAsia" w:ascii="ＭＳ 明朝" w:hAnsi="ＭＳ 明朝"/>
          <w:color w:val="auto"/>
        </w:rPr>
        <w:t xml:space="preserve">   </w:t>
      </w: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申請者</w:t>
      </w:r>
      <w:r>
        <w:rPr>
          <w:rFonts w:hint="eastAsia" w:ascii="ＭＳ 明朝" w:hAnsi="ＭＳ 明朝"/>
          <w:color w:val="auto"/>
        </w:rPr>
        <w:t xml:space="preserve">  </w:t>
      </w:r>
      <w:r>
        <w:rPr>
          <w:rFonts w:hint="eastAsia" w:ascii="ＭＳ 明朝" w:hAnsi="ＭＳ 明朝"/>
          <w:color w:val="auto"/>
        </w:rPr>
        <w:t>所在地</w:t>
      </w:r>
      <w:r>
        <w:rPr>
          <w:rFonts w:hint="eastAsia" w:ascii="ＭＳ 明朝" w:hAnsi="ＭＳ 明朝"/>
          <w:color w:val="auto"/>
        </w:rPr>
        <w:t xml:space="preserve"> </w:t>
      </w:r>
    </w:p>
    <w:p>
      <w:pPr>
        <w:pStyle w:val="0"/>
        <w:ind w:left="0" w:leftChars="0" w:firstLine="4620" w:firstLineChars="2200"/>
        <w:rPr>
          <w:rFonts w:hint="default" w:ascii="ＭＳ 明朝" w:hAnsi="ＭＳ 明朝"/>
          <w:color w:val="auto"/>
        </w:rPr>
      </w:pPr>
      <w:r>
        <w:rPr>
          <w:rFonts w:hint="eastAsia" w:ascii="ＭＳ 明朝" w:hAnsi="ＭＳ 明朝"/>
          <w:color w:val="auto"/>
        </w:rPr>
        <w:t>名　称</w:t>
      </w:r>
      <w:r>
        <w:rPr>
          <w:rFonts w:hint="eastAsia" w:ascii="ＭＳ 明朝" w:hAnsi="ＭＳ 明朝"/>
          <w:color w:val="auto"/>
        </w:rPr>
        <w:t xml:space="preserve"> </w:t>
      </w:r>
    </w:p>
    <w:p>
      <w:pPr>
        <w:pStyle w:val="0"/>
        <w:ind w:left="0" w:leftChars="0" w:firstLine="4620" w:firstLineChars="2200"/>
        <w:rPr>
          <w:rFonts w:hint="default" w:ascii="ＭＳ 明朝" w:hAnsi="ＭＳ 明朝"/>
          <w:color w:val="auto"/>
        </w:rPr>
      </w:pPr>
      <w:r>
        <w:rPr>
          <w:rFonts w:hint="eastAsia" w:ascii="ＭＳ 明朝" w:hAnsi="ＭＳ 明朝"/>
          <w:color w:val="auto"/>
        </w:rPr>
        <w:t>代表者の職・氏名　　　　　　　　　　　　　</w:t>
      </w:r>
    </w:p>
    <w:p>
      <w:pPr>
        <w:pStyle w:val="0"/>
        <w:ind w:left="0" w:leftChars="0" w:firstLine="4620" w:firstLineChars="2200"/>
        <w:rPr>
          <w:rFonts w:hint="default" w:ascii="ＭＳ 明朝" w:hAnsi="ＭＳ 明朝"/>
          <w:color w:val="auto"/>
        </w:rPr>
      </w:pPr>
      <w:r>
        <w:rPr>
          <w:rFonts w:hint="eastAsia" w:ascii="ＭＳ 明朝" w:hAnsi="ＭＳ 明朝"/>
          <w:color w:val="auto"/>
        </w:rPr>
        <w:t>電話番号</w:t>
      </w:r>
      <w:r>
        <w:rPr>
          <w:rFonts w:hint="eastAsia" w:ascii="ＭＳ 明朝" w:hAnsi="ＭＳ 明朝"/>
          <w:color w:val="auto"/>
        </w:rPr>
        <w:t xml:space="preserve"> </w:t>
      </w:r>
    </w:p>
    <w:p>
      <w:pPr>
        <w:pStyle w:val="0"/>
        <w:ind w:left="0" w:leftChars="0" w:firstLine="4620" w:firstLineChars="2200"/>
        <w:rPr>
          <w:rFonts w:hint="default" w:ascii="ＭＳ 明朝" w:hAnsi="ＭＳ 明朝"/>
          <w:color w:val="auto"/>
        </w:rPr>
      </w:pPr>
      <w:r>
        <w:rPr>
          <w:rFonts w:hint="eastAsia" w:ascii="ＭＳ 明朝" w:hAnsi="ＭＳ 明朝"/>
          <w:color w:val="auto"/>
        </w:rPr>
        <w:t>メールアドレス</w:t>
      </w:r>
    </w:p>
    <w:p>
      <w:pPr>
        <w:pStyle w:val="0"/>
        <w:rPr>
          <w:rFonts w:hint="default" w:ascii="ＭＳ 明朝" w:hAnsi="ＭＳ 明朝"/>
          <w:color w:val="auto"/>
        </w:rPr>
      </w:pPr>
    </w:p>
    <w:p>
      <w:pPr>
        <w:pStyle w:val="0"/>
        <w:rPr>
          <w:rFonts w:hint="default" w:ascii="ＭＳ 明朝" w:hAnsi="ＭＳ 明朝"/>
          <w:color w:val="auto"/>
        </w:rPr>
      </w:pPr>
    </w:p>
    <w:p>
      <w:pPr>
        <w:pStyle w:val="0"/>
        <w:spacing w:line="0" w:lineRule="atLeast"/>
        <w:jc w:val="center"/>
        <w:rPr>
          <w:rFonts w:hint="default" w:ascii="ＭＳ 明朝" w:hAnsi="ＭＳ 明朝"/>
          <w:color w:val="auto"/>
          <w:sz w:val="24"/>
        </w:rPr>
      </w:pPr>
      <w:r>
        <w:rPr>
          <w:rFonts w:hint="eastAsia"/>
          <w:color w:val="auto"/>
          <w:sz w:val="24"/>
        </w:rPr>
        <w:t>下関市訪問介護事業所等暑さ対策支援補助金交付</w:t>
      </w:r>
      <w:r>
        <w:rPr>
          <w:rFonts w:hint="eastAsia" w:ascii="ＭＳ 明朝" w:hAnsi="ＭＳ 明朝"/>
          <w:color w:val="auto"/>
          <w:sz w:val="24"/>
        </w:rPr>
        <w:t>申請書兼請求書</w:t>
      </w:r>
      <w:bookmarkStart w:id="0" w:name="_GoBack"/>
      <w:bookmarkEnd w:id="0"/>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下関市訪問介護事業所等暑さ対策支援補助金の交付を受けたいので、下関市訪問介護事業所等暑さ対策支援補助金交付要綱第６条の規定により、下記のとおり申請します。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w:t>
      </w:r>
      <w:r>
        <w:rPr>
          <w:rFonts w:hint="eastAsia" w:ascii="ＭＳ 明朝" w:hAnsi="ＭＳ 明朝"/>
          <w:color w:val="auto"/>
        </w:rPr>
        <w:t>交付申請額（請求額）　　　金　　　　　　　　　　　円</w:t>
      </w:r>
    </w:p>
    <w:p>
      <w:pPr>
        <w:pStyle w:val="0"/>
        <w:rPr>
          <w:rFonts w:hint="default"/>
          <w:color w:val="auto"/>
        </w:rPr>
      </w:pPr>
    </w:p>
    <w:p>
      <w:pPr>
        <w:pStyle w:val="0"/>
        <w:rPr>
          <w:rFonts w:hint="default"/>
          <w:color w:val="auto"/>
        </w:rPr>
      </w:pPr>
    </w:p>
    <w:p>
      <w:pPr>
        <w:pStyle w:val="0"/>
        <w:rPr>
          <w:rFonts w:hint="default" w:ascii="ＭＳ 明朝" w:hAnsi="ＭＳ 明朝"/>
          <w:color w:val="auto"/>
        </w:rPr>
      </w:pPr>
      <w:r>
        <w:rPr>
          <w:rFonts w:hint="eastAsia" w:ascii="ＭＳ 明朝" w:hAnsi="ＭＳ 明朝"/>
          <w:color w:val="auto"/>
        </w:rPr>
        <w:t>２　振込口座情報</w:t>
      </w:r>
    </w:p>
    <w:tbl>
      <w:tblPr>
        <w:tblStyle w:val="31"/>
        <w:tblW w:w="0" w:type="auto"/>
        <w:tblInd w:w="0" w:type="dxa"/>
        <w:tblLayout w:type="fixed"/>
        <w:tblLook w:firstRow="1" w:lastRow="0" w:firstColumn="1" w:lastColumn="0" w:noHBand="0" w:noVBand="1" w:val="04A0"/>
      </w:tblPr>
      <w:tblGrid>
        <w:gridCol w:w="1858"/>
        <w:gridCol w:w="906"/>
        <w:gridCol w:w="1917"/>
        <w:gridCol w:w="1874"/>
        <w:gridCol w:w="3025"/>
      </w:tblGrid>
      <w:tr>
        <w:trPr>
          <w:trHeight w:val="526" w:hRule="atLeast"/>
        </w:trPr>
        <w:tc>
          <w:tcPr>
            <w:tcW w:w="185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金融機関名</w:t>
            </w:r>
          </w:p>
        </w:tc>
        <w:tc>
          <w:tcPr>
            <w:tcW w:w="28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　</w:t>
            </w:r>
          </w:p>
        </w:tc>
        <w:tc>
          <w:tcPr>
            <w:tcW w:w="187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支店名</w:t>
            </w:r>
          </w:p>
        </w:tc>
        <w:tc>
          <w:tcPr>
            <w:tcW w:w="30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p>
        </w:tc>
      </w:tr>
      <w:tr>
        <w:trPr>
          <w:trHeight w:val="526" w:hRule="atLeast"/>
        </w:trPr>
        <w:tc>
          <w:tcPr>
            <w:tcW w:w="18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color w:val="auto"/>
              </w:rPr>
              <w:t>預金種別</w:t>
            </w:r>
          </w:p>
        </w:tc>
        <w:tc>
          <w:tcPr>
            <w:tcW w:w="282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color w:val="auto"/>
              </w:rPr>
              <w:t>口座番号</w:t>
            </w:r>
          </w:p>
        </w:tc>
        <w:tc>
          <w:tcPr>
            <w:tcW w:w="3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526" w:hRule="atLeast"/>
        </w:trPr>
        <w:tc>
          <w:tcPr>
            <w:tcW w:w="27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rPr>
            </w:pPr>
            <w:r>
              <w:rPr>
                <w:rFonts w:hint="eastAsia"/>
                <w:color w:val="auto"/>
              </w:rPr>
              <w:t>口座名義人（カタカナ）</w:t>
            </w:r>
          </w:p>
        </w:tc>
        <w:tc>
          <w:tcPr>
            <w:tcW w:w="681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both"/>
              <w:rPr>
                <w:rFonts w:hint="eastAsia"/>
                <w:color w:val="auto"/>
              </w:rPr>
            </w:pPr>
          </w:p>
        </w:tc>
      </w:tr>
    </w:tbl>
    <w:p>
      <w:pPr>
        <w:pStyle w:val="0"/>
        <w:rPr>
          <w:rFonts w:hint="default" w:ascii="ＭＳ 明朝" w:hAnsi="ＭＳ 明朝"/>
          <w:color w:val="auto"/>
        </w:rPr>
      </w:pPr>
      <w:r>
        <w:rPr>
          <w:rFonts w:hint="eastAsia" w:ascii="ＭＳ 明朝" w:hAnsi="ＭＳ 明朝"/>
          <w:color w:val="auto"/>
        </w:rPr>
        <w:t>※申請者名義以外の口座は指定できません。</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担当者の職・氏名</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添付書類</w:t>
      </w:r>
    </w:p>
    <w:p>
      <w:pPr>
        <w:pStyle w:val="0"/>
        <w:ind w:left="0" w:leftChars="0" w:firstLine="210" w:firstLineChars="100"/>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対象事業所一覧（様式第１号（別紙））</w:t>
      </w:r>
    </w:p>
    <w:p>
      <w:pPr>
        <w:pStyle w:val="0"/>
        <w:ind w:left="420" w:leftChars="100" w:hanging="210" w:hangingChars="100"/>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補助対象経費を補助事業者が支出したことを確認できる書類（領収書、ＥＣサイトの注文履歴等で、申請を行った日の属する会計年度の４月１日から１０月３１日までの間に支出したことがわかるものに限る。）の写し</w:t>
      </w:r>
    </w:p>
    <w:p>
      <w:pPr>
        <w:pStyle w:val="0"/>
        <w:ind w:left="420" w:leftChars="100" w:hanging="210" w:hangingChars="100"/>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通帳の写し等（振込口座の金融機関名、口座番号、口座名義人</w:t>
      </w:r>
      <w:r>
        <w:rPr>
          <w:rFonts w:hint="eastAsia" w:ascii="ＭＳ 明朝" w:hAnsi="ＭＳ 明朝"/>
          <w:color w:val="auto"/>
        </w:rPr>
        <w:t>(</w:t>
      </w:r>
      <w:r>
        <w:rPr>
          <w:rFonts w:hint="eastAsia" w:ascii="ＭＳ 明朝" w:hAnsi="ＭＳ 明朝"/>
          <w:color w:val="auto"/>
        </w:rPr>
        <w:t>カタカナ表記を含む。</w:t>
      </w:r>
      <w:r>
        <w:rPr>
          <w:rFonts w:hint="eastAsia" w:ascii="ＭＳ 明朝" w:hAnsi="ＭＳ 明朝"/>
          <w:color w:val="auto"/>
        </w:rPr>
        <w:t>)</w:t>
      </w:r>
      <w:r>
        <w:rPr>
          <w:rFonts w:hint="eastAsia" w:ascii="ＭＳ 明朝" w:hAnsi="ＭＳ 明朝"/>
          <w:color w:val="auto"/>
        </w:rPr>
        <w:t>等が確認できるもの）</w:t>
      </w:r>
    </w:p>
    <w:p>
      <w:pPr>
        <w:pStyle w:val="0"/>
        <w:ind w:firstLine="210" w:firstLineChars="100"/>
        <w:rPr>
          <w:rFonts w:hint="default" w:ascii="ＭＳ 明朝" w:hAnsi="ＭＳ 明朝"/>
          <w:color w:val="FF0000"/>
        </w:rPr>
      </w:pPr>
      <w:r>
        <w:rPr>
          <w:rFonts w:hint="eastAsia" w:ascii="ＭＳ 明朝" w:hAnsi="ＭＳ 明朝"/>
          <w:color w:val="auto"/>
        </w:rPr>
        <w:t xml:space="preserve">(4) </w:t>
      </w:r>
      <w:r>
        <w:rPr>
          <w:rFonts w:hint="eastAsia" w:ascii="ＭＳ 明朝" w:hAnsi="ＭＳ 明朝"/>
          <w:color w:val="auto"/>
        </w:rPr>
        <w:t>その他市長が必要と認める書類</w:t>
      </w:r>
    </w:p>
    <w:sectPr>
      <w:pgSz w:w="11906" w:h="16838"/>
      <w:pgMar w:top="851" w:right="1247" w:bottom="567" w:left="1247" w:header="680" w:footer="992" w:gutter="0"/>
      <w:cols w:space="720"/>
      <w:textDirection w:val="lrTb"/>
      <w:docGrid w:type="lines" w:linePitch="342" w:charSpace="-1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09"/>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1</Pages>
  <Words>4</Words>
  <Characters>430</Characters>
  <Application>JUST Note</Application>
  <Lines>47</Lines>
  <Paragraphs>26</Paragraphs>
  <CharactersWithSpaces>511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智美</cp:lastModifiedBy>
  <cp:lastPrinted>2026-07-07T01:52:13Z</cp:lastPrinted>
  <dcterms:created xsi:type="dcterms:W3CDTF">2018-12-17T09:10:00Z</dcterms:created>
  <dcterms:modified xsi:type="dcterms:W3CDTF">2026-07-07T02:52:46Z</dcterms:modified>
  <cp:revision>16</cp:revision>
</cp:coreProperties>
</file>