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D4" w:rsidRPr="00A56385" w:rsidRDefault="006E41D4" w:rsidP="00F111AE">
      <w:pPr>
        <w:outlineLvl w:val="1"/>
        <w:rPr>
          <w:rFonts w:asciiTheme="minorEastAsia" w:eastAsiaTheme="minorEastAsia" w:hAnsiTheme="minorEastAsia" w:cs="Times New Roman"/>
          <w:szCs w:val="24"/>
        </w:rPr>
      </w:pPr>
      <w:bookmarkStart w:id="0" w:name="_Toc378086832"/>
      <w:bookmarkStart w:id="1" w:name="_Toc378087004"/>
      <w:bookmarkStart w:id="2" w:name="_Toc399164664"/>
      <w:r w:rsidRPr="00A56385">
        <w:rPr>
          <w:rFonts w:asciiTheme="minorEastAsia" w:eastAsiaTheme="minorEastAsia" w:hAnsiTheme="minorEastAsia" w:cs="Times New Roman" w:hint="eastAsia"/>
          <w:szCs w:val="24"/>
        </w:rPr>
        <w:t xml:space="preserve">第２章　</w:t>
      </w:r>
      <w:r w:rsidR="00D35775" w:rsidRPr="00A56385">
        <w:rPr>
          <w:rFonts w:asciiTheme="minorEastAsia" w:eastAsiaTheme="minorEastAsia" w:hAnsiTheme="minorEastAsia" w:cs="Times New Roman" w:hint="eastAsia"/>
          <w:szCs w:val="24"/>
        </w:rPr>
        <w:t>給水装置の</w:t>
      </w:r>
      <w:r w:rsidRPr="00A56385">
        <w:rPr>
          <w:rFonts w:asciiTheme="minorEastAsia" w:eastAsiaTheme="minorEastAsia" w:hAnsiTheme="minorEastAsia" w:cs="Times New Roman" w:hint="eastAsia"/>
          <w:szCs w:val="24"/>
        </w:rPr>
        <w:t>構造及び材質</w:t>
      </w:r>
      <w:bookmarkEnd w:id="0"/>
      <w:bookmarkEnd w:id="1"/>
      <w:bookmarkEnd w:id="2"/>
    </w:p>
    <w:tbl>
      <w:tblPr>
        <w:tblStyle w:val="af1"/>
        <w:tblW w:w="0" w:type="auto"/>
        <w:tblLook w:val="04A0" w:firstRow="1" w:lastRow="0" w:firstColumn="1" w:lastColumn="0" w:noHBand="0" w:noVBand="1"/>
      </w:tblPr>
      <w:tblGrid>
        <w:gridCol w:w="8617"/>
      </w:tblGrid>
      <w:tr w:rsidR="00F111AE" w:rsidRPr="00A56385" w:rsidTr="00F111AE">
        <w:tc>
          <w:tcPr>
            <w:tcW w:w="8617" w:type="dxa"/>
          </w:tcPr>
          <w:p w:rsidR="00486D62" w:rsidRPr="00A56385" w:rsidRDefault="00486D62" w:rsidP="00486D62">
            <w:pPr>
              <w:ind w:firstLineChars="100" w:firstLine="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（構造及び材質）</w:t>
            </w:r>
          </w:p>
          <w:p w:rsidR="00486D62" w:rsidRPr="00A56385" w:rsidRDefault="00486D62" w:rsidP="00486D62">
            <w:pPr>
              <w:ind w:left="240" w:hangingChars="100" w:hanging="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第６条　給水装置の構造及び材質は、水道法施行令（昭和３２年政令第３３６号）第</w:t>
            </w:r>
            <w:r w:rsidR="006758E3" w:rsidRPr="000442F0">
              <w:rPr>
                <w:rFonts w:asciiTheme="minorEastAsia" w:eastAsiaTheme="minorEastAsia" w:hAnsiTheme="minorEastAsia" w:hint="eastAsia"/>
                <w:sz w:val="24"/>
                <w:szCs w:val="24"/>
              </w:rPr>
              <w:t>６</w:t>
            </w:r>
            <w:r w:rsidRPr="00A56385">
              <w:rPr>
                <w:rFonts w:asciiTheme="minorEastAsia" w:eastAsiaTheme="minorEastAsia" w:hAnsiTheme="minorEastAsia" w:hint="eastAsia"/>
                <w:sz w:val="24"/>
                <w:szCs w:val="24"/>
              </w:rPr>
              <w:t>条第１項に規定する基準に適合している規格品又は認証品を使用しなければならない。</w:t>
            </w:r>
          </w:p>
          <w:p w:rsidR="00F9590B" w:rsidRPr="00A56385" w:rsidRDefault="00486D62" w:rsidP="00486D62">
            <w:pPr>
              <w:ind w:left="240" w:hangingChars="100" w:hanging="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２　前項に規定する規格品又は認証品は、次の各号に掲げるとおりとする。</w:t>
            </w:r>
          </w:p>
          <w:p w:rsidR="007D4259" w:rsidRPr="00A56385" w:rsidRDefault="007D4259" w:rsidP="007D4259">
            <w:pPr>
              <w:ind w:firstLineChars="50" w:firstLine="12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(1)  日本</w:t>
            </w:r>
            <w:r w:rsidR="008954B9" w:rsidRPr="000E3671">
              <w:rPr>
                <w:rFonts w:asciiTheme="minorEastAsia" w:eastAsiaTheme="minorEastAsia" w:hAnsiTheme="minorEastAsia" w:hint="eastAsia"/>
                <w:sz w:val="24"/>
                <w:szCs w:val="24"/>
              </w:rPr>
              <w:t>産業</w:t>
            </w:r>
            <w:r w:rsidRPr="00A56385">
              <w:rPr>
                <w:rFonts w:asciiTheme="minorEastAsia" w:eastAsiaTheme="minorEastAsia" w:hAnsiTheme="minorEastAsia" w:hint="eastAsia"/>
                <w:sz w:val="24"/>
                <w:szCs w:val="24"/>
              </w:rPr>
              <w:t>規格品（ＪＩＳ）</w:t>
            </w:r>
          </w:p>
          <w:p w:rsidR="007D4259" w:rsidRPr="00A56385" w:rsidRDefault="007D4259" w:rsidP="007D4259">
            <w:pPr>
              <w:ind w:firstLineChars="50" w:firstLine="12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(2)  日本水道協会規格品（ＪＷＷＡ）</w:t>
            </w:r>
          </w:p>
          <w:p w:rsidR="007D4259" w:rsidRPr="00A56385" w:rsidRDefault="007D4259" w:rsidP="007D4259">
            <w:pPr>
              <w:ind w:firstLineChars="50" w:firstLine="12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(3)  日本水道協会検査品</w:t>
            </w:r>
          </w:p>
          <w:p w:rsidR="007D4259" w:rsidRPr="00A56385" w:rsidRDefault="007D4259" w:rsidP="007D4259">
            <w:pPr>
              <w:ind w:firstLineChars="50" w:firstLine="12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(4)  第三者認証品</w:t>
            </w:r>
          </w:p>
          <w:p w:rsidR="007D4259" w:rsidRPr="00A56385" w:rsidRDefault="007D4259" w:rsidP="007D4259">
            <w:pPr>
              <w:ind w:firstLineChars="50" w:firstLine="12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(5)  自己認証品</w:t>
            </w:r>
          </w:p>
          <w:p w:rsidR="007D4259" w:rsidRPr="00A56385" w:rsidRDefault="007D4259" w:rsidP="007D4259">
            <w:pPr>
              <w:ind w:left="240" w:hangingChars="100" w:hanging="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３　工事事業者が法第２５条の４第１項により選任した給水装置工事主任技術者（以下「主任技術者」という。）は、給水装置の構造及び材質が前項各号に定める規格品又は認証品のいずれかであることを確認しなければならない。</w:t>
            </w:r>
          </w:p>
        </w:tc>
      </w:tr>
    </w:tbl>
    <w:p w:rsidR="00CB52B3" w:rsidRPr="00A56385" w:rsidRDefault="00CB52B3" w:rsidP="00F111AE">
      <w:pPr>
        <w:outlineLvl w:val="1"/>
        <w:rPr>
          <w:rFonts w:asciiTheme="minorEastAsia" w:eastAsiaTheme="minorEastAsia" w:hAnsiTheme="minorEastAsia" w:cs="Times New Roman"/>
          <w:szCs w:val="24"/>
        </w:rPr>
      </w:pPr>
    </w:p>
    <w:p w:rsidR="00F111AE" w:rsidRPr="00A56385" w:rsidRDefault="00F111AE" w:rsidP="00F111AE">
      <w:pPr>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【解説】</w:t>
      </w:r>
    </w:p>
    <w:p w:rsidR="00CB52B3" w:rsidRPr="00A56385" w:rsidRDefault="00ED20B3" w:rsidP="00ED20B3">
      <w:pPr>
        <w:ind w:left="240" w:hangingChars="100" w:hanging="240"/>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１　</w:t>
      </w:r>
      <w:r w:rsidR="00F111AE" w:rsidRPr="00A56385">
        <w:rPr>
          <w:rFonts w:asciiTheme="minorEastAsia" w:eastAsiaTheme="minorEastAsia" w:hAnsiTheme="minorEastAsia" w:cs="Times New Roman" w:hint="eastAsia"/>
          <w:szCs w:val="24"/>
        </w:rPr>
        <w:t>給水装置の構造及び材質は、給水装置から配水管への水質汚染を防止する等の観点から令第</w:t>
      </w:r>
      <w:r w:rsidR="006758E3" w:rsidRPr="000E3671">
        <w:rPr>
          <w:rFonts w:asciiTheme="minorEastAsia" w:eastAsiaTheme="minorEastAsia" w:hAnsiTheme="minorEastAsia" w:cs="Times New Roman" w:hint="eastAsia"/>
          <w:szCs w:val="24"/>
        </w:rPr>
        <w:t>６</w:t>
      </w:r>
      <w:r w:rsidR="00F111AE" w:rsidRPr="00A56385">
        <w:rPr>
          <w:rFonts w:asciiTheme="minorEastAsia" w:eastAsiaTheme="minorEastAsia" w:hAnsiTheme="minorEastAsia" w:cs="Times New Roman" w:hint="eastAsia"/>
          <w:szCs w:val="24"/>
        </w:rPr>
        <w:t>条</w:t>
      </w:r>
      <w:r w:rsidR="00CB52B3" w:rsidRPr="00A56385">
        <w:rPr>
          <w:rFonts w:asciiTheme="minorEastAsia" w:eastAsiaTheme="minorEastAsia" w:hAnsiTheme="minorEastAsia" w:cs="Times New Roman" w:hint="eastAsia"/>
          <w:szCs w:val="24"/>
        </w:rPr>
        <w:t>に規定する基準に適合しているものであることを定めている。</w:t>
      </w:r>
    </w:p>
    <w:p w:rsidR="00DF40D3" w:rsidRPr="00A56385" w:rsidRDefault="00CB52B3" w:rsidP="00D304BB">
      <w:pPr>
        <w:ind w:leftChars="100" w:left="240" w:firstLineChars="100" w:firstLine="240"/>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なお、</w:t>
      </w:r>
      <w:r w:rsidR="00DF40D3" w:rsidRPr="00A56385">
        <w:rPr>
          <w:rFonts w:asciiTheme="minorEastAsia" w:eastAsiaTheme="minorEastAsia" w:hAnsiTheme="minorEastAsia" w:cs="Times New Roman" w:hint="eastAsia"/>
          <w:szCs w:val="24"/>
        </w:rPr>
        <w:t>省令で定めている</w:t>
      </w:r>
      <w:r w:rsidR="00F111AE" w:rsidRPr="00A56385">
        <w:rPr>
          <w:rFonts w:asciiTheme="minorEastAsia" w:eastAsiaTheme="minorEastAsia" w:hAnsiTheme="minorEastAsia" w:cs="Times New Roman" w:hint="eastAsia"/>
          <w:szCs w:val="24"/>
        </w:rPr>
        <w:t>給水装置の構造及び材質の基準に関する記述的細目</w:t>
      </w:r>
      <w:r w:rsidR="00D304BB" w:rsidRPr="00A56385">
        <w:rPr>
          <w:rFonts w:asciiTheme="minorEastAsia" w:eastAsiaTheme="minorEastAsia" w:hAnsiTheme="minorEastAsia" w:cs="Times New Roman" w:hint="eastAsia"/>
          <w:szCs w:val="24"/>
        </w:rPr>
        <w:t>は、</w:t>
      </w:r>
      <w:r w:rsidR="00DF40D3" w:rsidRPr="00A56385">
        <w:rPr>
          <w:rFonts w:asciiTheme="minorEastAsia" w:eastAsiaTheme="minorEastAsia" w:hAnsiTheme="minorEastAsia" w:cs="Times New Roman" w:hint="eastAsia"/>
          <w:szCs w:val="24"/>
        </w:rPr>
        <w:t>耐圧、浸出、水撃限界、防食、逆流防止、耐寒及び耐久の７項目に関する基準である。これらの基準は、水道水の安全性等を確保するために、管理者が法に基づき給水契約の申し込みの拒否、又は給水停止</w:t>
      </w:r>
      <w:r w:rsidR="00712105" w:rsidRPr="00A56385">
        <w:rPr>
          <w:rFonts w:asciiTheme="minorEastAsia" w:eastAsiaTheme="minorEastAsia" w:hAnsiTheme="minorEastAsia" w:cs="Times New Roman" w:hint="eastAsia"/>
          <w:szCs w:val="24"/>
        </w:rPr>
        <w:t>の</w:t>
      </w:r>
      <w:r w:rsidR="00DF40D3" w:rsidRPr="00A56385">
        <w:rPr>
          <w:rFonts w:asciiTheme="minorEastAsia" w:eastAsiaTheme="minorEastAsia" w:hAnsiTheme="minorEastAsia" w:cs="Times New Roman" w:hint="eastAsia"/>
          <w:szCs w:val="24"/>
        </w:rPr>
        <w:t>判断</w:t>
      </w:r>
      <w:r w:rsidR="00712105" w:rsidRPr="00A56385">
        <w:rPr>
          <w:rFonts w:asciiTheme="minorEastAsia" w:eastAsiaTheme="minorEastAsia" w:hAnsiTheme="minorEastAsia" w:cs="Times New Roman" w:hint="eastAsia"/>
          <w:szCs w:val="24"/>
        </w:rPr>
        <w:t>を</w:t>
      </w:r>
      <w:r w:rsidR="00DF40D3" w:rsidRPr="00A56385">
        <w:rPr>
          <w:rFonts w:asciiTheme="minorEastAsia" w:eastAsiaTheme="minorEastAsia" w:hAnsiTheme="minorEastAsia" w:cs="Times New Roman" w:hint="eastAsia"/>
          <w:szCs w:val="24"/>
        </w:rPr>
        <w:t>するか否かの基準としての必要最小限の項目の内容を明確化したものであり、</w:t>
      </w:r>
      <w:r w:rsidR="00921A3B" w:rsidRPr="00A56385">
        <w:rPr>
          <w:rFonts w:asciiTheme="minorEastAsia" w:eastAsiaTheme="minorEastAsia" w:hAnsiTheme="minorEastAsia" w:cs="Times New Roman" w:hint="eastAsia"/>
          <w:szCs w:val="24"/>
        </w:rPr>
        <w:t>給水拒否等の要件とならない快適性及び利便性に関する項目については、定めがないので注意すること。</w:t>
      </w:r>
    </w:p>
    <w:p w:rsidR="00921A3B" w:rsidRPr="00A56385" w:rsidRDefault="00AE08BF" w:rsidP="00D304BB">
      <w:pPr>
        <w:ind w:leftChars="100" w:left="240" w:firstLineChars="100" w:firstLine="240"/>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給水装置が満たすべき性能要件の判断基準は、次</w:t>
      </w:r>
      <w:r w:rsidR="00D540D4" w:rsidRPr="00A56385">
        <w:rPr>
          <w:rFonts w:asciiTheme="minorEastAsia" w:eastAsiaTheme="minorEastAsia" w:hAnsiTheme="minorEastAsia" w:cs="Times New Roman" w:hint="eastAsia"/>
          <w:szCs w:val="24"/>
        </w:rPr>
        <w:t>表</w:t>
      </w:r>
      <w:r w:rsidRPr="00A56385">
        <w:rPr>
          <w:rFonts w:asciiTheme="minorEastAsia" w:eastAsiaTheme="minorEastAsia" w:hAnsiTheme="minorEastAsia" w:cs="Times New Roman" w:hint="eastAsia"/>
          <w:szCs w:val="24"/>
        </w:rPr>
        <w:t>のとおりとする。</w:t>
      </w:r>
    </w:p>
    <w:p w:rsidR="00FE4B3E" w:rsidRPr="00A56385" w:rsidRDefault="00FE4B3E"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p w:rsidR="007D4259" w:rsidRPr="00A56385" w:rsidRDefault="007D4259" w:rsidP="00D304BB">
      <w:pPr>
        <w:ind w:leftChars="100" w:left="240" w:firstLineChars="100" w:firstLine="240"/>
        <w:outlineLvl w:val="1"/>
        <w:rPr>
          <w:rFonts w:asciiTheme="minorEastAsia" w:eastAsiaTheme="minorEastAsia" w:hAnsiTheme="minorEastAsia" w:cs="Times New Roman"/>
          <w:szCs w:val="24"/>
        </w:rPr>
      </w:pPr>
    </w:p>
    <w:tbl>
      <w:tblPr>
        <w:tblStyle w:val="af1"/>
        <w:tblW w:w="0" w:type="auto"/>
        <w:tblLook w:val="04A0" w:firstRow="1" w:lastRow="0" w:firstColumn="1" w:lastColumn="0" w:noHBand="0" w:noVBand="1"/>
      </w:tblPr>
      <w:tblGrid>
        <w:gridCol w:w="255"/>
        <w:gridCol w:w="2693"/>
        <w:gridCol w:w="7"/>
        <w:gridCol w:w="690"/>
        <w:gridCol w:w="7"/>
        <w:gridCol w:w="4673"/>
        <w:gridCol w:w="10"/>
        <w:gridCol w:w="288"/>
      </w:tblGrid>
      <w:tr w:rsidR="00A56385" w:rsidRPr="00A56385" w:rsidTr="00EE6972">
        <w:trPr>
          <w:trHeight w:val="263"/>
        </w:trPr>
        <w:tc>
          <w:tcPr>
            <w:tcW w:w="8623" w:type="dxa"/>
            <w:gridSpan w:val="8"/>
            <w:tcBorders>
              <w:bottom w:val="nil"/>
            </w:tcBorders>
          </w:tcPr>
          <w:p w:rsidR="00997594" w:rsidRPr="00A56385" w:rsidRDefault="00997594" w:rsidP="007D4259">
            <w:pPr>
              <w:spacing w:line="480" w:lineRule="auto"/>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lastRenderedPageBreak/>
              <w:t>給水装置が満たすべき性能要件の判断基準</w:t>
            </w:r>
          </w:p>
        </w:tc>
      </w:tr>
      <w:tr w:rsidR="00A56385" w:rsidRPr="00A56385" w:rsidTr="00EE6972">
        <w:trPr>
          <w:trHeight w:val="301"/>
        </w:trPr>
        <w:tc>
          <w:tcPr>
            <w:tcW w:w="255" w:type="dxa"/>
            <w:tcBorders>
              <w:top w:val="nil"/>
              <w:bottom w:val="nil"/>
              <w:right w:val="single" w:sz="4" w:space="0" w:color="auto"/>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tcBorders>
              <w:left w:val="single" w:sz="4" w:space="0" w:color="auto"/>
              <w:right w:val="single" w:sz="4" w:space="0" w:color="auto"/>
            </w:tcBorders>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性能に関する基準</w:t>
            </w:r>
          </w:p>
        </w:tc>
        <w:tc>
          <w:tcPr>
            <w:tcW w:w="704" w:type="dxa"/>
            <w:gridSpan w:val="3"/>
            <w:tcBorders>
              <w:top w:val="nil"/>
              <w:left w:val="single" w:sz="4" w:space="0" w:color="auto"/>
              <w:bottom w:val="nil"/>
            </w:tcBorders>
            <w:vAlign w:val="center"/>
          </w:tcPr>
          <w:p w:rsidR="004E3F73" w:rsidRPr="00A56385" w:rsidRDefault="00997594" w:rsidP="00EE6972">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w:t>
            </w:r>
          </w:p>
        </w:tc>
        <w:tc>
          <w:tcPr>
            <w:tcW w:w="4683" w:type="dxa"/>
            <w:gridSpan w:val="2"/>
            <w:tcBorders>
              <w:bottom w:val="nil"/>
              <w:right w:val="single" w:sz="4" w:space="0" w:color="auto"/>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・個々の給水管及び給水用具が満たすべき性能、その他定量的な判断基準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997594" w:rsidRPr="00A56385" w:rsidRDefault="00997594" w:rsidP="00EE6972">
            <w:pPr>
              <w:spacing w:line="160" w:lineRule="exact"/>
              <w:jc w:val="center"/>
              <w:outlineLvl w:val="1"/>
              <w:rPr>
                <w:rFonts w:asciiTheme="minorEastAsia" w:eastAsiaTheme="minorEastAsia" w:hAnsiTheme="minorEastAsia"/>
                <w:sz w:val="16"/>
                <w:szCs w:val="16"/>
              </w:rPr>
            </w:pPr>
          </w:p>
        </w:tc>
        <w:tc>
          <w:tcPr>
            <w:tcW w:w="2700" w:type="dxa"/>
            <w:gridSpan w:val="2"/>
            <w:tcBorders>
              <w:left w:val="nil"/>
              <w:bottom w:val="nil"/>
              <w:right w:val="nil"/>
            </w:tcBorders>
            <w:vAlign w:val="center"/>
          </w:tcPr>
          <w:p w:rsidR="00997594" w:rsidRPr="00A56385" w:rsidRDefault="00997594" w:rsidP="00EE6972">
            <w:pPr>
              <w:spacing w:line="160" w:lineRule="exact"/>
              <w:jc w:val="center"/>
              <w:outlineLvl w:val="1"/>
              <w:rPr>
                <w:rFonts w:asciiTheme="minorEastAsia" w:eastAsiaTheme="minorEastAsia" w:hAnsiTheme="minorEastAsia"/>
                <w:sz w:val="16"/>
                <w:szCs w:val="16"/>
              </w:rPr>
            </w:pPr>
          </w:p>
        </w:tc>
        <w:tc>
          <w:tcPr>
            <w:tcW w:w="690" w:type="dxa"/>
            <w:tcBorders>
              <w:top w:val="nil"/>
              <w:left w:val="nil"/>
              <w:bottom w:val="nil"/>
              <w:right w:val="nil"/>
            </w:tcBorders>
            <w:vAlign w:val="center"/>
          </w:tcPr>
          <w:p w:rsidR="00997594" w:rsidRPr="00A56385" w:rsidRDefault="00997594" w:rsidP="00EE6972">
            <w:pPr>
              <w:spacing w:line="160" w:lineRule="exact"/>
              <w:jc w:val="center"/>
              <w:outlineLvl w:val="1"/>
              <w:rPr>
                <w:rFonts w:asciiTheme="minorEastAsia" w:eastAsiaTheme="minorEastAsia" w:hAnsiTheme="minorEastAsia"/>
                <w:sz w:val="16"/>
                <w:szCs w:val="16"/>
              </w:rPr>
            </w:pPr>
          </w:p>
        </w:tc>
        <w:tc>
          <w:tcPr>
            <w:tcW w:w="4690" w:type="dxa"/>
            <w:gridSpan w:val="3"/>
            <w:tcBorders>
              <w:left w:val="nil"/>
              <w:bottom w:val="nil"/>
              <w:right w:val="nil"/>
            </w:tcBorders>
            <w:vAlign w:val="center"/>
          </w:tcPr>
          <w:p w:rsidR="00997594" w:rsidRPr="00A56385" w:rsidRDefault="00997594" w:rsidP="007D4259">
            <w:pPr>
              <w:spacing w:line="240" w:lineRule="exact"/>
              <w:outlineLvl w:val="1"/>
              <w:rPr>
                <w:rFonts w:asciiTheme="minorEastAsia" w:eastAsiaTheme="minorEastAsia" w:hAnsiTheme="minorEastAsia"/>
                <w:sz w:val="16"/>
                <w:szCs w:val="16"/>
              </w:rPr>
            </w:pPr>
          </w:p>
        </w:tc>
        <w:tc>
          <w:tcPr>
            <w:tcW w:w="288" w:type="dxa"/>
            <w:tcBorders>
              <w:top w:val="nil"/>
              <w:left w:val="nil"/>
              <w:bottom w:val="nil"/>
            </w:tcBorders>
          </w:tcPr>
          <w:p w:rsidR="00997594" w:rsidRPr="00A56385" w:rsidRDefault="00997594" w:rsidP="00EE6972">
            <w:pPr>
              <w:spacing w:line="160" w:lineRule="exact"/>
              <w:outlineLvl w:val="1"/>
              <w:rPr>
                <w:rFonts w:asciiTheme="minorEastAsia" w:eastAsiaTheme="minorEastAsia" w:hAnsiTheme="minorEastAsia"/>
                <w:sz w:val="18"/>
                <w:szCs w:val="18"/>
              </w:rPr>
            </w:pPr>
          </w:p>
        </w:tc>
      </w:tr>
      <w:tr w:rsidR="00A56385" w:rsidRPr="00A56385" w:rsidTr="009A0CA0">
        <w:trPr>
          <w:trHeight w:val="269"/>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システムに関する基準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・給水装置工事が適正に施行された給水装置であるか否か</w:t>
            </w:r>
            <w:r w:rsidR="004D1A2A" w:rsidRPr="00A56385">
              <w:rPr>
                <w:rFonts w:asciiTheme="minorEastAsia" w:eastAsiaTheme="minorEastAsia" w:hAnsiTheme="minorEastAsia" w:hint="eastAsia"/>
                <w:sz w:val="18"/>
                <w:szCs w:val="18"/>
              </w:rPr>
              <w:t>の判断基準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2693" w:type="dxa"/>
            <w:tcBorders>
              <w:left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704" w:type="dxa"/>
            <w:gridSpan w:val="3"/>
            <w:tcBorders>
              <w:top w:val="nil"/>
              <w:left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6"/>
                <w:szCs w:val="16"/>
              </w:rPr>
            </w:pPr>
          </w:p>
        </w:tc>
        <w:tc>
          <w:tcPr>
            <w:tcW w:w="288" w:type="dxa"/>
            <w:tcBorders>
              <w:top w:val="nil"/>
              <w:left w:val="nil"/>
              <w:bottom w:val="nil"/>
            </w:tcBorders>
          </w:tcPr>
          <w:p w:rsidR="004E3F73" w:rsidRPr="00A56385" w:rsidRDefault="004E3F73" w:rsidP="00EE6972">
            <w:pPr>
              <w:spacing w:line="160" w:lineRule="exact"/>
              <w:outlineLvl w:val="1"/>
              <w:rPr>
                <w:rFonts w:asciiTheme="minorEastAsia" w:eastAsiaTheme="minorEastAsia" w:hAnsiTheme="minorEastAsia"/>
                <w:sz w:val="18"/>
                <w:szCs w:val="18"/>
              </w:rPr>
            </w:pPr>
          </w:p>
        </w:tc>
      </w:tr>
      <w:tr w:rsidR="00A56385" w:rsidRPr="00A56385" w:rsidTr="00EE6972">
        <w:trPr>
          <w:trHeight w:val="95"/>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耐圧に関する基準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E3F73" w:rsidRPr="00A56385" w:rsidRDefault="004D1A2A"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・水圧等により、給水装置に水漏れ、変形、破損等が生じることを防止するための基準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2693" w:type="dxa"/>
            <w:tcBorders>
              <w:left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704" w:type="dxa"/>
            <w:gridSpan w:val="3"/>
            <w:tcBorders>
              <w:top w:val="nil"/>
              <w:left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p>
        </w:tc>
        <w:tc>
          <w:tcPr>
            <w:tcW w:w="288" w:type="dxa"/>
            <w:tcBorders>
              <w:top w:val="nil"/>
              <w:left w:val="nil"/>
              <w:bottom w:val="nil"/>
            </w:tcBorders>
          </w:tcPr>
          <w:p w:rsidR="004E3F73" w:rsidRPr="00A56385" w:rsidRDefault="004E3F73" w:rsidP="00EE6972">
            <w:pPr>
              <w:spacing w:line="160" w:lineRule="exact"/>
              <w:outlineLvl w:val="1"/>
              <w:rPr>
                <w:rFonts w:asciiTheme="minorEastAsia" w:eastAsiaTheme="minorEastAsia" w:hAnsiTheme="minorEastAsia"/>
                <w:sz w:val="18"/>
                <w:szCs w:val="18"/>
              </w:rPr>
            </w:pPr>
          </w:p>
        </w:tc>
      </w:tr>
      <w:tr w:rsidR="00A56385" w:rsidRPr="00A56385" w:rsidTr="00EE6972">
        <w:trPr>
          <w:trHeight w:val="347"/>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浸出に関する基準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E3F73" w:rsidRPr="00A56385" w:rsidRDefault="004D1A2A"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・金属等が溶出し、飲用に供される水が汚染されることを防止するための基準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96"/>
        </w:trPr>
        <w:tc>
          <w:tcPr>
            <w:tcW w:w="255" w:type="dxa"/>
            <w:tcBorders>
              <w:top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2693" w:type="dxa"/>
            <w:tcBorders>
              <w:left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704" w:type="dxa"/>
            <w:gridSpan w:val="3"/>
            <w:tcBorders>
              <w:top w:val="nil"/>
              <w:left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6"/>
                <w:szCs w:val="16"/>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6"/>
                <w:szCs w:val="16"/>
              </w:rPr>
            </w:pPr>
          </w:p>
        </w:tc>
        <w:tc>
          <w:tcPr>
            <w:tcW w:w="288" w:type="dxa"/>
            <w:tcBorders>
              <w:top w:val="nil"/>
              <w:left w:val="nil"/>
              <w:bottom w:val="nil"/>
            </w:tcBorders>
          </w:tcPr>
          <w:p w:rsidR="004E3F73" w:rsidRPr="00A56385" w:rsidRDefault="004E3F73" w:rsidP="00EE6972">
            <w:pPr>
              <w:spacing w:line="160" w:lineRule="exact"/>
              <w:outlineLvl w:val="1"/>
              <w:rPr>
                <w:rFonts w:asciiTheme="minorEastAsia" w:eastAsiaTheme="minorEastAsia" w:hAnsiTheme="minorEastAsia"/>
                <w:sz w:val="16"/>
                <w:szCs w:val="16"/>
              </w:rPr>
            </w:pPr>
          </w:p>
        </w:tc>
      </w:tr>
      <w:tr w:rsidR="00A56385" w:rsidRPr="00A56385" w:rsidTr="00EE6972">
        <w:trPr>
          <w:trHeight w:val="300"/>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水撃限界に関する基準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D1A2A" w:rsidRPr="00A56385" w:rsidRDefault="004D1A2A"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・水撃作用により、給水装置に破損等が生じることを防止するための基準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2693" w:type="dxa"/>
            <w:tcBorders>
              <w:left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704" w:type="dxa"/>
            <w:gridSpan w:val="3"/>
            <w:tcBorders>
              <w:top w:val="nil"/>
              <w:left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p>
        </w:tc>
        <w:tc>
          <w:tcPr>
            <w:tcW w:w="288" w:type="dxa"/>
            <w:tcBorders>
              <w:top w:val="nil"/>
              <w:left w:val="nil"/>
              <w:bottom w:val="nil"/>
            </w:tcBorders>
          </w:tcPr>
          <w:p w:rsidR="004E3F73" w:rsidRPr="00A56385" w:rsidRDefault="004E3F73" w:rsidP="00EE6972">
            <w:pPr>
              <w:spacing w:line="160" w:lineRule="exact"/>
              <w:outlineLvl w:val="1"/>
              <w:rPr>
                <w:rFonts w:asciiTheme="minorEastAsia" w:eastAsiaTheme="minorEastAsia" w:hAnsiTheme="minorEastAsia"/>
                <w:sz w:val="18"/>
                <w:szCs w:val="18"/>
              </w:rPr>
            </w:pPr>
          </w:p>
        </w:tc>
      </w:tr>
      <w:tr w:rsidR="00A56385" w:rsidRPr="00A56385" w:rsidTr="00EE6972">
        <w:trPr>
          <w:trHeight w:val="99"/>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防食に関する基準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bottom w:val="nil"/>
              <w:right w:val="single" w:sz="4" w:space="0" w:color="auto"/>
            </w:tcBorders>
            <w:vAlign w:val="center"/>
          </w:tcPr>
          <w:p w:rsidR="004D1A2A" w:rsidRPr="00A56385" w:rsidRDefault="00997594"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・腐食を防止するための基準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p w:rsidR="00997594" w:rsidRPr="00A56385" w:rsidRDefault="00997594"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2693" w:type="dxa"/>
            <w:tcBorders>
              <w:left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704" w:type="dxa"/>
            <w:gridSpan w:val="3"/>
            <w:tcBorders>
              <w:top w:val="nil"/>
              <w:left w:val="nil"/>
              <w:bottom w:val="nil"/>
              <w:right w:val="nil"/>
            </w:tcBorders>
            <w:vAlign w:val="center"/>
          </w:tcPr>
          <w:p w:rsidR="004E3F73" w:rsidRPr="00A56385" w:rsidRDefault="004E3F73" w:rsidP="00EE6972">
            <w:pPr>
              <w:spacing w:line="160" w:lineRule="exact"/>
              <w:jc w:val="center"/>
              <w:outlineLvl w:val="1"/>
              <w:rPr>
                <w:rFonts w:asciiTheme="minorEastAsia" w:eastAsiaTheme="minorEastAsia" w:hAnsiTheme="minorEastAsia"/>
                <w:sz w:val="18"/>
                <w:szCs w:val="18"/>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p>
        </w:tc>
        <w:tc>
          <w:tcPr>
            <w:tcW w:w="288" w:type="dxa"/>
            <w:tcBorders>
              <w:top w:val="nil"/>
              <w:left w:val="nil"/>
              <w:bottom w:val="nil"/>
            </w:tcBorders>
          </w:tcPr>
          <w:p w:rsidR="004E3F73" w:rsidRPr="00A56385" w:rsidRDefault="004E3F73" w:rsidP="00EE6972">
            <w:pPr>
              <w:spacing w:line="160" w:lineRule="exact"/>
              <w:outlineLvl w:val="1"/>
              <w:rPr>
                <w:rFonts w:asciiTheme="minorEastAsia" w:eastAsiaTheme="minorEastAsia" w:hAnsiTheme="minorEastAsia"/>
                <w:sz w:val="18"/>
                <w:szCs w:val="18"/>
              </w:rPr>
            </w:pPr>
          </w:p>
        </w:tc>
      </w:tr>
      <w:tr w:rsidR="00A56385" w:rsidRPr="00A56385" w:rsidTr="00EE6972">
        <w:trPr>
          <w:trHeight w:val="240"/>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逆流防止に関する基準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D1A2A" w:rsidRPr="00A56385" w:rsidRDefault="00997594"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・汚水の逆流により、水道水の汚染や公衆衛生上の問題が生じることを防止するための基準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bottom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2693" w:type="dxa"/>
            <w:tcBorders>
              <w:left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704" w:type="dxa"/>
            <w:gridSpan w:val="3"/>
            <w:tcBorders>
              <w:top w:val="nil"/>
              <w:left w:val="nil"/>
              <w:bottom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p>
        </w:tc>
        <w:tc>
          <w:tcPr>
            <w:tcW w:w="288" w:type="dxa"/>
            <w:tcBorders>
              <w:top w:val="nil"/>
              <w:left w:val="nil"/>
              <w:bottom w:val="nil"/>
            </w:tcBorders>
          </w:tcPr>
          <w:p w:rsidR="004E3F73" w:rsidRPr="00A56385" w:rsidRDefault="004E3F73" w:rsidP="007D4259">
            <w:pPr>
              <w:spacing w:line="160" w:lineRule="exact"/>
              <w:outlineLvl w:val="1"/>
              <w:rPr>
                <w:rFonts w:asciiTheme="minorEastAsia" w:eastAsiaTheme="minorEastAsia" w:hAnsiTheme="minorEastAsia"/>
                <w:sz w:val="18"/>
                <w:szCs w:val="18"/>
              </w:rPr>
            </w:pPr>
          </w:p>
        </w:tc>
      </w:tr>
      <w:tr w:rsidR="00A56385" w:rsidRPr="00A56385" w:rsidTr="00EE6972">
        <w:trPr>
          <w:trHeight w:val="195"/>
        </w:trPr>
        <w:tc>
          <w:tcPr>
            <w:tcW w:w="255" w:type="dxa"/>
            <w:tcBorders>
              <w:top w:val="nil"/>
              <w:bottom w:val="nil"/>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耐寒に関する基準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D1A2A" w:rsidRPr="00A56385" w:rsidRDefault="00997594"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・凍結により、給水装置に破壊等が生じることを防止するための基準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7D4259">
        <w:trPr>
          <w:trHeight w:val="70"/>
        </w:trPr>
        <w:tc>
          <w:tcPr>
            <w:tcW w:w="255" w:type="dxa"/>
            <w:tcBorders>
              <w:top w:val="nil"/>
              <w:bottom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2693" w:type="dxa"/>
            <w:tcBorders>
              <w:left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704" w:type="dxa"/>
            <w:gridSpan w:val="3"/>
            <w:tcBorders>
              <w:top w:val="nil"/>
              <w:left w:val="nil"/>
              <w:bottom w:val="nil"/>
              <w:right w:val="nil"/>
            </w:tcBorders>
            <w:vAlign w:val="center"/>
          </w:tcPr>
          <w:p w:rsidR="004E3F73" w:rsidRPr="00A56385" w:rsidRDefault="004E3F73" w:rsidP="007D4259">
            <w:pPr>
              <w:spacing w:line="160" w:lineRule="exact"/>
              <w:jc w:val="center"/>
              <w:outlineLvl w:val="1"/>
              <w:rPr>
                <w:rFonts w:asciiTheme="minorEastAsia" w:eastAsiaTheme="minorEastAsia" w:hAnsiTheme="minorEastAsia"/>
                <w:sz w:val="18"/>
                <w:szCs w:val="18"/>
              </w:rPr>
            </w:pPr>
          </w:p>
        </w:tc>
        <w:tc>
          <w:tcPr>
            <w:tcW w:w="4683" w:type="dxa"/>
            <w:gridSpan w:val="2"/>
            <w:tcBorders>
              <w:left w:val="nil"/>
              <w:right w:val="nil"/>
            </w:tcBorders>
            <w:vAlign w:val="center"/>
          </w:tcPr>
          <w:p w:rsidR="004E3F73" w:rsidRPr="00A56385" w:rsidRDefault="004E3F73" w:rsidP="007D4259">
            <w:pPr>
              <w:spacing w:line="240" w:lineRule="exact"/>
              <w:outlineLvl w:val="1"/>
              <w:rPr>
                <w:rFonts w:asciiTheme="minorEastAsia" w:eastAsiaTheme="minorEastAsia" w:hAnsiTheme="minorEastAsia"/>
                <w:sz w:val="18"/>
                <w:szCs w:val="18"/>
              </w:rPr>
            </w:pPr>
          </w:p>
        </w:tc>
        <w:tc>
          <w:tcPr>
            <w:tcW w:w="288" w:type="dxa"/>
            <w:tcBorders>
              <w:top w:val="nil"/>
              <w:left w:val="nil"/>
              <w:bottom w:val="nil"/>
            </w:tcBorders>
          </w:tcPr>
          <w:p w:rsidR="004E3F73" w:rsidRPr="00A56385" w:rsidRDefault="004E3F73" w:rsidP="007D4259">
            <w:pPr>
              <w:spacing w:line="160" w:lineRule="exact"/>
              <w:outlineLvl w:val="1"/>
              <w:rPr>
                <w:rFonts w:asciiTheme="minorEastAsia" w:eastAsiaTheme="minorEastAsia" w:hAnsiTheme="minorEastAsia"/>
                <w:sz w:val="18"/>
                <w:szCs w:val="18"/>
              </w:rPr>
            </w:pPr>
          </w:p>
        </w:tc>
      </w:tr>
      <w:tr w:rsidR="00A56385" w:rsidRPr="00A56385" w:rsidTr="00EE6972">
        <w:trPr>
          <w:trHeight w:val="195"/>
        </w:trPr>
        <w:tc>
          <w:tcPr>
            <w:tcW w:w="255" w:type="dxa"/>
            <w:tcBorders>
              <w:top w:val="nil"/>
              <w:bottom w:val="nil"/>
              <w:right w:val="single" w:sz="4" w:space="0" w:color="auto"/>
            </w:tcBorders>
            <w:vAlign w:val="center"/>
          </w:tcPr>
          <w:p w:rsidR="004E3F73" w:rsidRPr="00A56385" w:rsidRDefault="004E3F73" w:rsidP="00EE6972">
            <w:pPr>
              <w:jc w:val="center"/>
              <w:outlineLvl w:val="1"/>
              <w:rPr>
                <w:rFonts w:asciiTheme="minorEastAsia" w:eastAsiaTheme="minorEastAsia" w:hAnsiTheme="minorEastAsia"/>
                <w:szCs w:val="24"/>
              </w:rPr>
            </w:pPr>
          </w:p>
        </w:tc>
        <w:tc>
          <w:tcPr>
            <w:tcW w:w="2693" w:type="dxa"/>
            <w:tcBorders>
              <w:left w:val="single" w:sz="4" w:space="0" w:color="auto"/>
              <w:bottom w:val="nil"/>
            </w:tcBorders>
            <w:vAlign w:val="center"/>
          </w:tcPr>
          <w:p w:rsidR="004E3F73" w:rsidRPr="00A56385" w:rsidRDefault="004E3F73" w:rsidP="00FE4B3E">
            <w:pPr>
              <w:jc w:val="center"/>
              <w:outlineLvl w:val="1"/>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耐久に関する基準</w:t>
            </w:r>
          </w:p>
        </w:tc>
        <w:tc>
          <w:tcPr>
            <w:tcW w:w="704" w:type="dxa"/>
            <w:gridSpan w:val="3"/>
            <w:tcBorders>
              <w:top w:val="nil"/>
              <w:bottom w:val="nil"/>
            </w:tcBorders>
            <w:vAlign w:val="center"/>
          </w:tcPr>
          <w:p w:rsidR="004E3F73" w:rsidRPr="00A56385" w:rsidRDefault="00997594" w:rsidP="00EE6972">
            <w:pPr>
              <w:jc w:val="center"/>
              <w:outlineLvl w:val="1"/>
              <w:rPr>
                <w:rFonts w:asciiTheme="minorEastAsia" w:eastAsiaTheme="minorEastAsia" w:hAnsiTheme="minorEastAsia"/>
                <w:szCs w:val="24"/>
              </w:rPr>
            </w:pPr>
            <w:r w:rsidRPr="00A56385">
              <w:rPr>
                <w:rFonts w:asciiTheme="minorEastAsia" w:eastAsiaTheme="minorEastAsia" w:hAnsiTheme="minorEastAsia" w:hint="eastAsia"/>
                <w:sz w:val="24"/>
                <w:szCs w:val="24"/>
              </w:rPr>
              <w:t>⇒</w:t>
            </w:r>
          </w:p>
        </w:tc>
        <w:tc>
          <w:tcPr>
            <w:tcW w:w="4683" w:type="dxa"/>
            <w:gridSpan w:val="2"/>
            <w:tcBorders>
              <w:right w:val="single" w:sz="4" w:space="0" w:color="auto"/>
            </w:tcBorders>
            <w:vAlign w:val="center"/>
          </w:tcPr>
          <w:p w:rsidR="004D1A2A" w:rsidRPr="00A56385" w:rsidRDefault="00997594" w:rsidP="007D4259">
            <w:pPr>
              <w:spacing w:line="240" w:lineRule="exact"/>
              <w:outlineLvl w:val="1"/>
              <w:rPr>
                <w:rFonts w:asciiTheme="minorEastAsia" w:eastAsiaTheme="minorEastAsia" w:hAnsiTheme="minorEastAsia"/>
                <w:sz w:val="18"/>
                <w:szCs w:val="18"/>
              </w:rPr>
            </w:pPr>
            <w:r w:rsidRPr="00A56385">
              <w:rPr>
                <w:rFonts w:asciiTheme="minorEastAsia" w:eastAsiaTheme="minorEastAsia" w:hAnsiTheme="minorEastAsia" w:hint="eastAsia"/>
                <w:sz w:val="18"/>
                <w:szCs w:val="18"/>
              </w:rPr>
              <w:t>・弁類の繰り返し作動による性能低下により給水装置の耐圧、逆流防止機能の低下が生じることを防止する基準</w:t>
            </w:r>
          </w:p>
        </w:tc>
        <w:tc>
          <w:tcPr>
            <w:tcW w:w="288" w:type="dxa"/>
            <w:tcBorders>
              <w:top w:val="nil"/>
              <w:left w:val="single" w:sz="4" w:space="0" w:color="auto"/>
              <w:bottom w:val="nil"/>
            </w:tcBorders>
          </w:tcPr>
          <w:p w:rsidR="004E3F73" w:rsidRPr="00A56385" w:rsidRDefault="004E3F73" w:rsidP="00997594">
            <w:pPr>
              <w:spacing w:line="240" w:lineRule="exact"/>
              <w:outlineLvl w:val="1"/>
              <w:rPr>
                <w:rFonts w:asciiTheme="minorEastAsia" w:eastAsiaTheme="minorEastAsia" w:hAnsiTheme="minorEastAsia"/>
                <w:sz w:val="18"/>
                <w:szCs w:val="18"/>
              </w:rPr>
            </w:pPr>
          </w:p>
        </w:tc>
      </w:tr>
      <w:tr w:rsidR="00A56385" w:rsidRPr="00A56385" w:rsidTr="00EE6972">
        <w:trPr>
          <w:trHeight w:val="70"/>
        </w:trPr>
        <w:tc>
          <w:tcPr>
            <w:tcW w:w="255" w:type="dxa"/>
            <w:tcBorders>
              <w:top w:val="nil"/>
              <w:right w:val="nil"/>
            </w:tcBorders>
            <w:vAlign w:val="center"/>
          </w:tcPr>
          <w:p w:rsidR="00E81640" w:rsidRPr="00A56385" w:rsidRDefault="00E81640" w:rsidP="00EE6972">
            <w:pPr>
              <w:spacing w:line="160" w:lineRule="exact"/>
              <w:jc w:val="center"/>
              <w:outlineLvl w:val="1"/>
              <w:rPr>
                <w:rFonts w:asciiTheme="minorEastAsia" w:eastAsiaTheme="minorEastAsia" w:hAnsiTheme="minorEastAsia"/>
                <w:sz w:val="18"/>
                <w:szCs w:val="18"/>
              </w:rPr>
            </w:pPr>
          </w:p>
        </w:tc>
        <w:tc>
          <w:tcPr>
            <w:tcW w:w="2700" w:type="dxa"/>
            <w:gridSpan w:val="2"/>
            <w:tcBorders>
              <w:left w:val="nil"/>
              <w:right w:val="nil"/>
            </w:tcBorders>
            <w:vAlign w:val="center"/>
          </w:tcPr>
          <w:p w:rsidR="00E81640" w:rsidRPr="00A56385" w:rsidRDefault="00E81640" w:rsidP="00EE6972">
            <w:pPr>
              <w:spacing w:line="160" w:lineRule="exact"/>
              <w:jc w:val="center"/>
              <w:outlineLvl w:val="1"/>
              <w:rPr>
                <w:rFonts w:asciiTheme="minorEastAsia" w:eastAsiaTheme="minorEastAsia" w:hAnsiTheme="minorEastAsia"/>
                <w:sz w:val="18"/>
                <w:szCs w:val="18"/>
              </w:rPr>
            </w:pPr>
          </w:p>
        </w:tc>
        <w:tc>
          <w:tcPr>
            <w:tcW w:w="690" w:type="dxa"/>
            <w:tcBorders>
              <w:top w:val="nil"/>
              <w:left w:val="nil"/>
              <w:right w:val="nil"/>
            </w:tcBorders>
            <w:vAlign w:val="center"/>
          </w:tcPr>
          <w:p w:rsidR="00E81640" w:rsidRPr="00A56385" w:rsidRDefault="00E81640" w:rsidP="00EE6972">
            <w:pPr>
              <w:spacing w:line="160" w:lineRule="exact"/>
              <w:jc w:val="center"/>
              <w:outlineLvl w:val="1"/>
              <w:rPr>
                <w:rFonts w:asciiTheme="minorEastAsia" w:eastAsiaTheme="minorEastAsia" w:hAnsiTheme="minorEastAsia"/>
                <w:sz w:val="18"/>
                <w:szCs w:val="18"/>
              </w:rPr>
            </w:pPr>
          </w:p>
        </w:tc>
        <w:tc>
          <w:tcPr>
            <w:tcW w:w="4680" w:type="dxa"/>
            <w:gridSpan w:val="2"/>
            <w:tcBorders>
              <w:left w:val="nil"/>
              <w:right w:val="nil"/>
            </w:tcBorders>
          </w:tcPr>
          <w:p w:rsidR="00E81640" w:rsidRPr="00A56385" w:rsidRDefault="00E81640" w:rsidP="007D4259">
            <w:pPr>
              <w:spacing w:line="240" w:lineRule="exact"/>
              <w:outlineLvl w:val="1"/>
              <w:rPr>
                <w:rFonts w:asciiTheme="minorEastAsia" w:eastAsiaTheme="minorEastAsia" w:hAnsiTheme="minorEastAsia"/>
                <w:sz w:val="18"/>
                <w:szCs w:val="18"/>
              </w:rPr>
            </w:pPr>
          </w:p>
        </w:tc>
        <w:tc>
          <w:tcPr>
            <w:tcW w:w="298" w:type="dxa"/>
            <w:gridSpan w:val="2"/>
            <w:tcBorders>
              <w:top w:val="nil"/>
              <w:left w:val="nil"/>
            </w:tcBorders>
          </w:tcPr>
          <w:p w:rsidR="00E81640" w:rsidRPr="00A56385" w:rsidRDefault="00E81640" w:rsidP="007D4259">
            <w:pPr>
              <w:spacing w:line="240" w:lineRule="exact"/>
              <w:outlineLvl w:val="1"/>
              <w:rPr>
                <w:rFonts w:asciiTheme="minorEastAsia" w:eastAsiaTheme="minorEastAsia" w:hAnsiTheme="minorEastAsia"/>
                <w:sz w:val="18"/>
                <w:szCs w:val="18"/>
              </w:rPr>
            </w:pPr>
          </w:p>
        </w:tc>
      </w:tr>
    </w:tbl>
    <w:p w:rsidR="00ED20B3" w:rsidRPr="00A56385" w:rsidRDefault="00ED20B3" w:rsidP="00997594">
      <w:pPr>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２　規格品又は認証品は、次のとおり、</w:t>
      </w:r>
      <w:r w:rsidR="00D304BB" w:rsidRPr="00A56385">
        <w:rPr>
          <w:rFonts w:asciiTheme="minorEastAsia" w:eastAsiaTheme="minorEastAsia" w:hAnsiTheme="minorEastAsia" w:cs="Times New Roman" w:hint="eastAsia"/>
          <w:szCs w:val="24"/>
        </w:rPr>
        <w:t>主任</w:t>
      </w:r>
      <w:r w:rsidRPr="00A56385">
        <w:rPr>
          <w:rFonts w:asciiTheme="minorEastAsia" w:eastAsiaTheme="minorEastAsia" w:hAnsiTheme="minorEastAsia" w:cs="Times New Roman" w:hint="eastAsia"/>
          <w:szCs w:val="24"/>
        </w:rPr>
        <w:t>技術者が確認しなければならない。</w:t>
      </w:r>
    </w:p>
    <w:p w:rsidR="00ED20B3" w:rsidRPr="00A56385" w:rsidRDefault="00ED20B3" w:rsidP="00ED20B3">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(1)  日本</w:t>
      </w:r>
      <w:r w:rsidR="006758E3" w:rsidRPr="000E3671">
        <w:rPr>
          <w:rFonts w:asciiTheme="minorEastAsia" w:eastAsiaTheme="minorEastAsia" w:hAnsiTheme="minorEastAsia" w:cs="Times New Roman" w:hint="eastAsia"/>
          <w:szCs w:val="24"/>
        </w:rPr>
        <w:t>産業</w:t>
      </w:r>
      <w:r w:rsidRPr="00A56385">
        <w:rPr>
          <w:rFonts w:asciiTheme="minorEastAsia" w:eastAsiaTheme="minorEastAsia" w:hAnsiTheme="minorEastAsia" w:cs="Times New Roman" w:hint="eastAsia"/>
          <w:szCs w:val="24"/>
        </w:rPr>
        <w:t>規格品は、省令</w:t>
      </w:r>
      <w:r w:rsidR="006957EE" w:rsidRPr="00A56385">
        <w:rPr>
          <w:rFonts w:asciiTheme="minorEastAsia" w:eastAsiaTheme="minorEastAsia" w:hAnsiTheme="minorEastAsia" w:cs="Times New Roman" w:hint="eastAsia"/>
          <w:szCs w:val="24"/>
        </w:rPr>
        <w:t>に規定する</w:t>
      </w:r>
      <w:r w:rsidRPr="00A56385">
        <w:rPr>
          <w:rFonts w:asciiTheme="minorEastAsia" w:eastAsiaTheme="minorEastAsia" w:hAnsiTheme="minorEastAsia" w:cs="Times New Roman" w:hint="eastAsia"/>
          <w:szCs w:val="24"/>
        </w:rPr>
        <w:t>性能基準に適合している製品であり、規格適合マークであるＪＩＳにより確認すること。</w:t>
      </w:r>
    </w:p>
    <w:p w:rsidR="00ED20B3" w:rsidRPr="00A56385" w:rsidRDefault="00ED20B3" w:rsidP="00ED20B3">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(2)  日本水道協会規格品は、省令</w:t>
      </w:r>
      <w:r w:rsidR="006957EE" w:rsidRPr="00A56385">
        <w:rPr>
          <w:rFonts w:asciiTheme="minorEastAsia" w:eastAsiaTheme="minorEastAsia" w:hAnsiTheme="minorEastAsia" w:cs="Times New Roman" w:hint="eastAsia"/>
          <w:szCs w:val="24"/>
        </w:rPr>
        <w:t>に規定する</w:t>
      </w:r>
      <w:r w:rsidRPr="00A56385">
        <w:rPr>
          <w:rFonts w:asciiTheme="minorEastAsia" w:eastAsiaTheme="minorEastAsia" w:hAnsiTheme="minorEastAsia" w:cs="Times New Roman" w:hint="eastAsia"/>
          <w:szCs w:val="24"/>
        </w:rPr>
        <w:t>性能基準に適合している製品であり、規格適合マークであるＪＷＷＡにより確認すること。</w:t>
      </w:r>
    </w:p>
    <w:p w:rsidR="00ED20B3" w:rsidRPr="00A56385" w:rsidRDefault="00ED20B3" w:rsidP="00ED20B3">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(3)  日本水道協会検査品は、日本水道協会検査部の検査に合格した検査証印により確認すること。</w:t>
      </w:r>
    </w:p>
    <w:p w:rsidR="00ED20B3" w:rsidRPr="00A56385" w:rsidRDefault="00ED20B3" w:rsidP="00ED20B3">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(4)  第三者認証品は、第三者認証機関の検査に合格した検査認証印により確認すること。</w:t>
      </w:r>
    </w:p>
    <w:p w:rsidR="00ED20B3" w:rsidRPr="00A56385" w:rsidRDefault="00ED20B3" w:rsidP="00ED20B3">
      <w:pPr>
        <w:ind w:leftChars="50" w:left="480" w:hangingChars="150" w:hanging="36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(5)  自己認証品は、製造業者等が自ら、又は製品試験機関等に委託して省令</w:t>
      </w:r>
      <w:r w:rsidR="006957EE" w:rsidRPr="00A56385">
        <w:rPr>
          <w:rFonts w:asciiTheme="minorEastAsia" w:eastAsiaTheme="minorEastAsia" w:hAnsiTheme="minorEastAsia" w:cs="Times New Roman" w:hint="eastAsia"/>
          <w:szCs w:val="24"/>
        </w:rPr>
        <w:t>に規定する</w:t>
      </w:r>
      <w:r w:rsidRPr="00A56385">
        <w:rPr>
          <w:rFonts w:asciiTheme="minorEastAsia" w:eastAsiaTheme="minorEastAsia" w:hAnsiTheme="minorEastAsia" w:cs="Times New Roman" w:hint="eastAsia"/>
          <w:szCs w:val="24"/>
        </w:rPr>
        <w:t>性能基準に適応していることを証明した製品であり、製品業者等から性能基準に適合していることを証明するものにより確認すること。</w:t>
      </w:r>
    </w:p>
    <w:p w:rsidR="00ED20B3" w:rsidRPr="00A56385" w:rsidRDefault="00ED20B3" w:rsidP="00ED20B3">
      <w:pPr>
        <w:outlineLvl w:val="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３　前項の規格品又は認証品の検査証印は、次のとおりとする。</w:t>
      </w:r>
    </w:p>
    <w:p w:rsidR="007D4259" w:rsidRPr="00A56385" w:rsidRDefault="007D4259" w:rsidP="00ED20B3">
      <w:pPr>
        <w:outlineLvl w:val="0"/>
        <w:rPr>
          <w:rFonts w:asciiTheme="minorEastAsia" w:eastAsiaTheme="minorEastAsia" w:hAnsiTheme="minorEastAsia" w:cs="Times New Roman"/>
          <w:szCs w:val="24"/>
        </w:rPr>
      </w:pPr>
    </w:p>
    <w:p w:rsidR="007D4259" w:rsidRPr="00A56385" w:rsidRDefault="007D4259" w:rsidP="00ED20B3">
      <w:pPr>
        <w:outlineLvl w:val="0"/>
        <w:rPr>
          <w:rFonts w:asciiTheme="minorEastAsia" w:eastAsiaTheme="minorEastAsia" w:hAnsiTheme="minorEastAsia" w:cs="Times New Roman"/>
          <w:szCs w:val="24"/>
        </w:rPr>
      </w:pPr>
    </w:p>
    <w:p w:rsidR="007D4259" w:rsidRPr="00A56385" w:rsidRDefault="007D4259" w:rsidP="00ED20B3">
      <w:pPr>
        <w:outlineLvl w:val="0"/>
        <w:rPr>
          <w:rFonts w:asciiTheme="minorEastAsia" w:eastAsiaTheme="minorEastAsia" w:hAnsiTheme="minorEastAsia" w:cs="Times New Roman"/>
          <w:szCs w:val="24"/>
        </w:rPr>
      </w:pPr>
    </w:p>
    <w:p w:rsidR="00816C16" w:rsidRPr="00A56385" w:rsidRDefault="00816C16" w:rsidP="00ED20B3">
      <w:pPr>
        <w:outlineLvl w:val="0"/>
        <w:rPr>
          <w:rFonts w:asciiTheme="minorEastAsia" w:eastAsiaTheme="minorEastAsia" w:hAnsiTheme="minorEastAsia" w:cs="Times New Roman"/>
          <w:szCs w:val="24"/>
        </w:rPr>
      </w:pPr>
    </w:p>
    <w:p w:rsidR="00ED20B3" w:rsidRPr="00A56385" w:rsidRDefault="00ED20B3" w:rsidP="00ED20B3">
      <w:pPr>
        <w:ind w:firstLineChars="100" w:firstLine="240"/>
        <w:outlineLvl w:val="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lastRenderedPageBreak/>
        <w:t>日本水道協会検査部検査証</w:t>
      </w:r>
    </w:p>
    <w:tbl>
      <w:tblPr>
        <w:tblStyle w:val="18"/>
        <w:tblW w:w="0" w:type="auto"/>
        <w:tblInd w:w="392" w:type="dxa"/>
        <w:tblLook w:val="04A0" w:firstRow="1" w:lastRow="0" w:firstColumn="1" w:lastColumn="0" w:noHBand="0" w:noVBand="1"/>
      </w:tblPr>
      <w:tblGrid>
        <w:gridCol w:w="1134"/>
        <w:gridCol w:w="3260"/>
        <w:gridCol w:w="3849"/>
      </w:tblGrid>
      <w:tr w:rsidR="00ED20B3" w:rsidRPr="00F53172" w:rsidTr="00CE5A58">
        <w:tc>
          <w:tcPr>
            <w:tcW w:w="1134" w:type="dxa"/>
          </w:tcPr>
          <w:p w:rsidR="00ED20B3" w:rsidRPr="00F53172" w:rsidRDefault="00ED20B3" w:rsidP="00CE5A58">
            <w:pPr>
              <w:spacing w:line="280" w:lineRule="exact"/>
              <w:jc w:val="cente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区　分</w:t>
            </w:r>
          </w:p>
        </w:tc>
        <w:tc>
          <w:tcPr>
            <w:tcW w:w="3260" w:type="dxa"/>
          </w:tcPr>
          <w:p w:rsidR="00ED20B3" w:rsidRPr="00F53172" w:rsidRDefault="00ED20B3" w:rsidP="00CE5A58">
            <w:pPr>
              <w:spacing w:line="280" w:lineRule="exact"/>
              <w:jc w:val="cente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形　状</w:t>
            </w:r>
          </w:p>
        </w:tc>
        <w:tc>
          <w:tcPr>
            <w:tcW w:w="3849" w:type="dxa"/>
          </w:tcPr>
          <w:p w:rsidR="00ED20B3" w:rsidRPr="00F53172" w:rsidRDefault="00ED20B3" w:rsidP="00CE5A58">
            <w:pPr>
              <w:spacing w:line="280" w:lineRule="exact"/>
              <w:jc w:val="cente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備　考</w:t>
            </w:r>
          </w:p>
        </w:tc>
      </w:tr>
      <w:tr w:rsidR="00ED20B3" w:rsidRPr="00F53172" w:rsidTr="007D4259">
        <w:trPr>
          <w:trHeight w:val="730"/>
        </w:trPr>
        <w:tc>
          <w:tcPr>
            <w:tcW w:w="1134" w:type="dxa"/>
            <w:vAlign w:val="center"/>
          </w:tcPr>
          <w:p w:rsidR="00ED20B3" w:rsidRPr="00F53172" w:rsidRDefault="00ED20B3" w:rsidP="00CE5A58">
            <w:pPr>
              <w:spacing w:line="280" w:lineRule="exact"/>
              <w:jc w:val="cente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　印</w:t>
            </w:r>
          </w:p>
        </w:tc>
        <w:tc>
          <w:tcPr>
            <w:tcW w:w="3260" w:type="dxa"/>
            <w:vAlign w:val="center"/>
          </w:tcPr>
          <w:p w:rsidR="00ED20B3" w:rsidRPr="00F53172" w:rsidRDefault="00ED20B3" w:rsidP="00CE5A58">
            <w:pPr>
              <w:ind w:rightChars="-45" w:right="-108" w:firstLineChars="30" w:firstLine="60"/>
              <w:jc w:val="center"/>
              <w:outlineLvl w:val="0"/>
              <w:rPr>
                <w:rFonts w:asciiTheme="minorEastAsia" w:eastAsiaTheme="minorEastAsia" w:hAnsiTheme="minorEastAsia"/>
                <w:noProof/>
                <w:sz w:val="24"/>
                <w:szCs w:val="24"/>
              </w:rPr>
            </w:pPr>
            <w:r w:rsidRPr="00F53172">
              <w:rPr>
                <w:rFonts w:asciiTheme="minorEastAsia" w:eastAsiaTheme="minorEastAsia" w:hAnsiTheme="minorEastAsia"/>
                <w:noProof/>
                <w:szCs w:val="24"/>
              </w:rPr>
              <w:drawing>
                <wp:inline distT="0" distB="0" distL="0" distR="0" wp14:anchorId="7D3B4B6C" wp14:editId="66C965D1">
                  <wp:extent cx="419100" cy="397042"/>
                  <wp:effectExtent l="0" t="0" r="0" b="317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97042"/>
                          </a:xfrm>
                          <a:prstGeom prst="rect">
                            <a:avLst/>
                          </a:prstGeom>
                          <a:noFill/>
                          <a:ln>
                            <a:noFill/>
                          </a:ln>
                        </pic:spPr>
                      </pic:pic>
                    </a:graphicData>
                  </a:graphic>
                </wp:inline>
              </w:drawing>
            </w:r>
            <w:r w:rsidRPr="00F53172">
              <w:rPr>
                <w:rFonts w:asciiTheme="majorEastAsia" w:eastAsiaTheme="majorEastAsia" w:hAnsiTheme="majorEastAsia" w:hint="eastAsia"/>
                <w:b/>
                <w:sz w:val="40"/>
                <w:szCs w:val="40"/>
              </w:rPr>
              <w:t xml:space="preserve">　　</w:t>
            </w:r>
            <w:r w:rsidRPr="00F53172">
              <w:rPr>
                <w:rFonts w:asciiTheme="minorEastAsia" w:eastAsiaTheme="minorEastAsia" w:hAnsiTheme="minorEastAsia"/>
                <w:noProof/>
                <w:szCs w:val="24"/>
              </w:rPr>
              <w:drawing>
                <wp:inline distT="0" distB="0" distL="0" distR="0" wp14:anchorId="5753FF3B" wp14:editId="4C736162">
                  <wp:extent cx="422275" cy="4000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400050"/>
                          </a:xfrm>
                          <a:prstGeom prst="rect">
                            <a:avLst/>
                          </a:prstGeom>
                          <a:noFill/>
                          <a:ln>
                            <a:noFill/>
                          </a:ln>
                        </pic:spPr>
                      </pic:pic>
                    </a:graphicData>
                  </a:graphic>
                </wp:inline>
              </w:drawing>
            </w:r>
            <w:r w:rsidRPr="006720B1">
              <w:rPr>
                <w:rFonts w:asciiTheme="minorEastAsia" w:eastAsiaTheme="minorEastAsia" w:hAnsiTheme="minorEastAsia" w:hint="eastAsia"/>
                <w:b/>
                <w:sz w:val="40"/>
                <w:szCs w:val="40"/>
              </w:rPr>
              <w:t>合</w:t>
            </w:r>
          </w:p>
        </w:tc>
        <w:tc>
          <w:tcPr>
            <w:tcW w:w="3849" w:type="dxa"/>
            <w:vAlign w:val="center"/>
          </w:tcPr>
          <w:p w:rsidR="00ED20B3" w:rsidRPr="00F53172" w:rsidRDefault="00ED20B3" w:rsidP="007D4259">
            <w:pPr>
              <w:spacing w:line="24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刻印、押印、吹付け、鋳出し</w:t>
            </w:r>
          </w:p>
          <w:p w:rsidR="00ED20B3" w:rsidRPr="00F53172" w:rsidRDefault="00ED20B3" w:rsidP="007D4259">
            <w:pPr>
              <w:spacing w:line="24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２㎜、３㎜、４㎜、６㎜、９㎜</w:t>
            </w:r>
          </w:p>
          <w:p w:rsidR="00ED20B3" w:rsidRPr="00F53172" w:rsidRDefault="00ED20B3" w:rsidP="007D4259">
            <w:pPr>
              <w:spacing w:line="24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１５㎜、１８㎜、２５㎜、３０㎜</w:t>
            </w:r>
          </w:p>
        </w:tc>
      </w:tr>
      <w:tr w:rsidR="00ED20B3" w:rsidRPr="00F53172" w:rsidTr="00CE5A58">
        <w:trPr>
          <w:trHeight w:val="399"/>
        </w:trPr>
        <w:tc>
          <w:tcPr>
            <w:tcW w:w="1134" w:type="dxa"/>
            <w:vMerge w:val="restart"/>
            <w:vAlign w:val="center"/>
          </w:tcPr>
          <w:p w:rsidR="00ED20B3" w:rsidRPr="00F53172" w:rsidRDefault="00ED20B3" w:rsidP="00CE5A58">
            <w:pPr>
              <w:spacing w:line="280" w:lineRule="exact"/>
              <w:jc w:val="cente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　紙</w:t>
            </w:r>
          </w:p>
        </w:tc>
        <w:tc>
          <w:tcPr>
            <w:tcW w:w="3260" w:type="dxa"/>
            <w:vMerge w:val="restart"/>
            <w:vAlign w:val="center"/>
          </w:tcPr>
          <w:p w:rsidR="00ED20B3" w:rsidRPr="00F53172" w:rsidRDefault="00ED20B3" w:rsidP="00CE5A58">
            <w:pPr>
              <w:jc w:val="center"/>
              <w:outlineLvl w:val="0"/>
              <w:rPr>
                <w:rFonts w:asciiTheme="minorEastAsia" w:eastAsiaTheme="minorEastAsia" w:hAnsiTheme="minorEastAsia"/>
                <w:sz w:val="24"/>
                <w:szCs w:val="24"/>
              </w:rPr>
            </w:pPr>
            <w:r w:rsidRPr="00F53172">
              <w:rPr>
                <w:rFonts w:asciiTheme="minorEastAsia" w:eastAsiaTheme="minorEastAsia" w:hAnsiTheme="minorEastAsia"/>
                <w:noProof/>
                <w:szCs w:val="24"/>
              </w:rPr>
              <w:drawing>
                <wp:inline distT="0" distB="0" distL="0" distR="0" wp14:anchorId="7A607E5C" wp14:editId="62DC98EA">
                  <wp:extent cx="771525" cy="409575"/>
                  <wp:effectExtent l="0" t="0" r="9525" b="952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r w:rsidRPr="00F53172">
              <w:rPr>
                <w:rFonts w:asciiTheme="minorEastAsia" w:eastAsiaTheme="minorEastAsia" w:hAnsiTheme="minorEastAsia" w:hint="eastAsia"/>
                <w:noProof/>
                <w:szCs w:val="24"/>
              </w:rPr>
              <w:drawing>
                <wp:inline distT="0" distB="0" distL="0" distR="0" wp14:anchorId="43E32ED6" wp14:editId="7D889BCF">
                  <wp:extent cx="933450" cy="4191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tc>
        <w:tc>
          <w:tcPr>
            <w:tcW w:w="3849" w:type="dxa"/>
            <w:vAlign w:val="center"/>
          </w:tcPr>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水栓類、浄水器</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地色（青色）、文字（銀色）</w:t>
            </w:r>
          </w:p>
        </w:tc>
      </w:tr>
      <w:tr w:rsidR="00ED20B3" w:rsidRPr="00F53172" w:rsidTr="00CE5A58">
        <w:trPr>
          <w:trHeight w:val="375"/>
        </w:trPr>
        <w:tc>
          <w:tcPr>
            <w:tcW w:w="1134" w:type="dxa"/>
            <w:vMerge/>
            <w:vAlign w:val="center"/>
          </w:tcPr>
          <w:p w:rsidR="00ED20B3" w:rsidRPr="00F53172" w:rsidRDefault="00ED20B3" w:rsidP="00CE5A58">
            <w:pPr>
              <w:spacing w:line="280" w:lineRule="exact"/>
              <w:jc w:val="center"/>
              <w:outlineLvl w:val="0"/>
              <w:rPr>
                <w:rFonts w:asciiTheme="minorEastAsia" w:eastAsiaTheme="minorEastAsia" w:hAnsiTheme="minorEastAsia"/>
                <w:szCs w:val="24"/>
              </w:rPr>
            </w:pPr>
          </w:p>
        </w:tc>
        <w:tc>
          <w:tcPr>
            <w:tcW w:w="3260" w:type="dxa"/>
            <w:vMerge/>
          </w:tcPr>
          <w:p w:rsidR="00ED20B3" w:rsidRPr="00F53172" w:rsidRDefault="00ED20B3" w:rsidP="00CE5A58">
            <w:pPr>
              <w:spacing w:line="280" w:lineRule="exact"/>
              <w:outlineLvl w:val="0"/>
              <w:rPr>
                <w:rFonts w:asciiTheme="minorEastAsia" w:eastAsiaTheme="minorEastAsia" w:hAnsiTheme="minorEastAsia"/>
                <w:noProof/>
                <w:szCs w:val="24"/>
              </w:rPr>
            </w:pPr>
          </w:p>
        </w:tc>
        <w:tc>
          <w:tcPr>
            <w:tcW w:w="3849" w:type="dxa"/>
            <w:vAlign w:val="center"/>
          </w:tcPr>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湯沸器類</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地色（赤色）、文字（銀色）</w:t>
            </w:r>
          </w:p>
        </w:tc>
      </w:tr>
      <w:tr w:rsidR="00ED20B3" w:rsidRPr="00F53172" w:rsidTr="00CE5A58">
        <w:trPr>
          <w:trHeight w:val="430"/>
        </w:trPr>
        <w:tc>
          <w:tcPr>
            <w:tcW w:w="1134" w:type="dxa"/>
            <w:vMerge/>
            <w:vAlign w:val="center"/>
          </w:tcPr>
          <w:p w:rsidR="00ED20B3" w:rsidRPr="00F53172" w:rsidRDefault="00ED20B3" w:rsidP="00CE5A58">
            <w:pPr>
              <w:spacing w:line="280" w:lineRule="exact"/>
              <w:jc w:val="center"/>
              <w:outlineLvl w:val="0"/>
              <w:rPr>
                <w:rFonts w:asciiTheme="minorEastAsia" w:eastAsiaTheme="minorEastAsia" w:hAnsiTheme="minorEastAsia"/>
                <w:szCs w:val="24"/>
              </w:rPr>
            </w:pPr>
          </w:p>
        </w:tc>
        <w:tc>
          <w:tcPr>
            <w:tcW w:w="3260" w:type="dxa"/>
            <w:vMerge/>
          </w:tcPr>
          <w:p w:rsidR="00ED20B3" w:rsidRPr="00F53172" w:rsidRDefault="00ED20B3" w:rsidP="00CE5A58">
            <w:pPr>
              <w:spacing w:line="280" w:lineRule="exact"/>
              <w:outlineLvl w:val="0"/>
              <w:rPr>
                <w:rFonts w:asciiTheme="minorEastAsia" w:eastAsiaTheme="minorEastAsia" w:hAnsiTheme="minorEastAsia"/>
                <w:noProof/>
                <w:szCs w:val="24"/>
              </w:rPr>
            </w:pPr>
          </w:p>
        </w:tc>
        <w:tc>
          <w:tcPr>
            <w:tcW w:w="3849" w:type="dxa"/>
            <w:vAlign w:val="center"/>
          </w:tcPr>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浄水器交換用カートリッジ</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地色（緑色）、文字（銀色）</w:t>
            </w:r>
          </w:p>
        </w:tc>
      </w:tr>
      <w:tr w:rsidR="00ED20B3" w:rsidRPr="00F53172" w:rsidTr="00CE5A58">
        <w:trPr>
          <w:trHeight w:val="893"/>
        </w:trPr>
        <w:tc>
          <w:tcPr>
            <w:tcW w:w="1134" w:type="dxa"/>
            <w:vMerge/>
          </w:tcPr>
          <w:p w:rsidR="00ED20B3" w:rsidRPr="00F53172" w:rsidRDefault="00ED20B3" w:rsidP="00CE5A58">
            <w:pPr>
              <w:spacing w:line="280" w:lineRule="exact"/>
              <w:jc w:val="center"/>
              <w:outlineLvl w:val="0"/>
              <w:rPr>
                <w:rFonts w:asciiTheme="minorEastAsia" w:eastAsiaTheme="minorEastAsia" w:hAnsiTheme="minorEastAsia"/>
                <w:szCs w:val="24"/>
              </w:rPr>
            </w:pPr>
          </w:p>
        </w:tc>
        <w:tc>
          <w:tcPr>
            <w:tcW w:w="3260" w:type="dxa"/>
            <w:vAlign w:val="center"/>
          </w:tcPr>
          <w:p w:rsidR="00ED20B3" w:rsidRPr="00F53172" w:rsidRDefault="00ED20B3" w:rsidP="00CE5A58">
            <w:pPr>
              <w:jc w:val="center"/>
              <w:outlineLvl w:val="0"/>
              <w:rPr>
                <w:rFonts w:asciiTheme="minorEastAsia" w:eastAsiaTheme="minorEastAsia" w:hAnsiTheme="minorEastAsia"/>
                <w:szCs w:val="24"/>
              </w:rPr>
            </w:pPr>
            <w:r w:rsidRPr="00F53172">
              <w:rPr>
                <w:rFonts w:asciiTheme="minorEastAsia" w:eastAsiaTheme="minorEastAsia" w:hAnsiTheme="minorEastAsia" w:hint="eastAsia"/>
                <w:noProof/>
                <w:szCs w:val="24"/>
              </w:rPr>
              <w:drawing>
                <wp:inline distT="0" distB="0" distL="0" distR="0" wp14:anchorId="7CCE4CC1" wp14:editId="1163925C">
                  <wp:extent cx="866775" cy="419100"/>
                  <wp:effectExtent l="0" t="0" r="952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665" cy="425816"/>
                          </a:xfrm>
                          <a:prstGeom prst="rect">
                            <a:avLst/>
                          </a:prstGeom>
                          <a:noFill/>
                          <a:ln>
                            <a:noFill/>
                          </a:ln>
                        </pic:spPr>
                      </pic:pic>
                    </a:graphicData>
                  </a:graphic>
                </wp:inline>
              </w:drawing>
            </w:r>
            <w:r w:rsidRPr="00F53172">
              <w:rPr>
                <w:rFonts w:asciiTheme="minorEastAsia" w:eastAsiaTheme="minorEastAsia" w:hAnsiTheme="minorEastAsia" w:hint="eastAsia"/>
                <w:noProof/>
                <w:szCs w:val="24"/>
              </w:rPr>
              <w:drawing>
                <wp:inline distT="0" distB="0" distL="0" distR="0" wp14:anchorId="33F28BD8" wp14:editId="7AEBAEB0">
                  <wp:extent cx="857250" cy="4191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390" cy="421613"/>
                          </a:xfrm>
                          <a:prstGeom prst="rect">
                            <a:avLst/>
                          </a:prstGeom>
                          <a:noFill/>
                          <a:ln>
                            <a:noFill/>
                          </a:ln>
                        </pic:spPr>
                      </pic:pic>
                    </a:graphicData>
                  </a:graphic>
                </wp:inline>
              </w:drawing>
            </w:r>
          </w:p>
        </w:tc>
        <w:tc>
          <w:tcPr>
            <w:tcW w:w="3849" w:type="dxa"/>
            <w:vAlign w:val="center"/>
          </w:tcPr>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水栓類等（仕様書品）</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地色（緑色）、文字（銀色）</w:t>
            </w:r>
          </w:p>
        </w:tc>
      </w:tr>
    </w:tbl>
    <w:p w:rsidR="00ED20B3" w:rsidRDefault="00ED20B3"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ED20B3" w:rsidRPr="00F53172" w:rsidRDefault="00ED20B3" w:rsidP="00ED20B3">
      <w:pPr>
        <w:ind w:firstLineChars="100" w:firstLine="240"/>
        <w:rPr>
          <w:rFonts w:asciiTheme="minorEastAsia" w:eastAsiaTheme="minorEastAsia" w:hAnsiTheme="minorEastAsia" w:cs="Times New Roman"/>
          <w:szCs w:val="24"/>
        </w:rPr>
      </w:pPr>
      <w:r w:rsidRPr="00F53172">
        <w:rPr>
          <w:rFonts w:asciiTheme="minorEastAsia" w:eastAsiaTheme="minorEastAsia" w:hAnsiTheme="minorEastAsia" w:cs="Times New Roman" w:hint="eastAsia"/>
          <w:szCs w:val="24"/>
        </w:rPr>
        <w:t>第三者認証機関</w:t>
      </w:r>
    </w:p>
    <w:tbl>
      <w:tblPr>
        <w:tblStyle w:val="18"/>
        <w:tblW w:w="0" w:type="auto"/>
        <w:tblInd w:w="392" w:type="dxa"/>
        <w:tblLook w:val="04A0" w:firstRow="1" w:lastRow="0" w:firstColumn="1" w:lastColumn="0" w:noHBand="0" w:noVBand="1"/>
      </w:tblPr>
      <w:tblGrid>
        <w:gridCol w:w="3260"/>
        <w:gridCol w:w="3260"/>
        <w:gridCol w:w="1705"/>
      </w:tblGrid>
      <w:tr w:rsidR="00ED20B3" w:rsidRPr="00F53172" w:rsidTr="00CE5A58">
        <w:tc>
          <w:tcPr>
            <w:tcW w:w="3260" w:type="dxa"/>
          </w:tcPr>
          <w:p w:rsidR="00ED20B3" w:rsidRPr="00F53172" w:rsidRDefault="00ED20B3" w:rsidP="00CE5A58">
            <w:pPr>
              <w:jc w:val="center"/>
              <w:rPr>
                <w:rFonts w:asciiTheme="minorEastAsia" w:eastAsiaTheme="minorEastAsia" w:hAnsiTheme="minorEastAsia"/>
                <w:sz w:val="21"/>
                <w:szCs w:val="21"/>
              </w:rPr>
            </w:pPr>
            <w:r w:rsidRPr="00F53172">
              <w:rPr>
                <w:rFonts w:asciiTheme="minorEastAsia" w:eastAsiaTheme="minorEastAsia" w:hAnsiTheme="minorEastAsia" w:hint="eastAsia"/>
                <w:sz w:val="21"/>
                <w:szCs w:val="21"/>
              </w:rPr>
              <w:t>認証機関名</w:t>
            </w:r>
          </w:p>
        </w:tc>
        <w:tc>
          <w:tcPr>
            <w:tcW w:w="3260" w:type="dxa"/>
          </w:tcPr>
          <w:p w:rsidR="00ED20B3" w:rsidRPr="00F53172" w:rsidRDefault="00ED20B3" w:rsidP="00CE5A58">
            <w:pPr>
              <w:jc w:val="center"/>
              <w:rPr>
                <w:rFonts w:asciiTheme="minorEastAsia" w:eastAsiaTheme="minorEastAsia" w:hAnsiTheme="minorEastAsia"/>
                <w:sz w:val="21"/>
                <w:szCs w:val="21"/>
              </w:rPr>
            </w:pPr>
            <w:r w:rsidRPr="00F53172">
              <w:rPr>
                <w:rFonts w:asciiTheme="minorEastAsia" w:eastAsiaTheme="minorEastAsia" w:hAnsiTheme="minorEastAsia" w:hint="eastAsia"/>
                <w:sz w:val="21"/>
                <w:szCs w:val="21"/>
              </w:rPr>
              <w:t>所在地</w:t>
            </w:r>
          </w:p>
        </w:tc>
        <w:tc>
          <w:tcPr>
            <w:tcW w:w="1705" w:type="dxa"/>
          </w:tcPr>
          <w:p w:rsidR="00ED20B3" w:rsidRPr="00F53172" w:rsidRDefault="00ED20B3" w:rsidP="00CE5A58">
            <w:pPr>
              <w:jc w:val="center"/>
              <w:rPr>
                <w:rFonts w:asciiTheme="minorEastAsia" w:eastAsiaTheme="minorEastAsia" w:hAnsiTheme="minorEastAsia"/>
                <w:sz w:val="21"/>
                <w:szCs w:val="21"/>
              </w:rPr>
            </w:pPr>
            <w:r w:rsidRPr="00F53172">
              <w:rPr>
                <w:rFonts w:asciiTheme="minorEastAsia" w:eastAsiaTheme="minorEastAsia" w:hAnsiTheme="minorEastAsia" w:hint="eastAsia"/>
                <w:sz w:val="21"/>
                <w:szCs w:val="21"/>
              </w:rPr>
              <w:t>認証対象品</w:t>
            </w:r>
          </w:p>
        </w:tc>
      </w:tr>
      <w:tr w:rsidR="00ED20B3" w:rsidRPr="00F53172" w:rsidTr="00CE5A58">
        <w:tc>
          <w:tcPr>
            <w:tcW w:w="3260" w:type="dxa"/>
            <w:vAlign w:val="center"/>
          </w:tcPr>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hint="eastAsia"/>
                <w:sz w:val="21"/>
                <w:szCs w:val="21"/>
              </w:rPr>
              <w:t>ＪＷＷＡ</w:t>
            </w:r>
          </w:p>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w:t>
            </w:r>
            <w:r w:rsidR="00D540D4" w:rsidRPr="00441B04">
              <w:rPr>
                <w:rFonts w:asciiTheme="minorEastAsia" w:eastAsiaTheme="minorEastAsia" w:hAnsiTheme="minorEastAsia" w:cs="MS-Mincho" w:hint="eastAsia"/>
                <w:sz w:val="21"/>
                <w:szCs w:val="21"/>
              </w:rPr>
              <w:t>公</w:t>
            </w:r>
            <w:r w:rsidRPr="00441B04">
              <w:rPr>
                <w:rFonts w:asciiTheme="minorEastAsia" w:eastAsiaTheme="minorEastAsia" w:hAnsiTheme="minorEastAsia" w:cs="MS-Mincho" w:hint="eastAsia"/>
                <w:sz w:val="21"/>
                <w:szCs w:val="21"/>
              </w:rPr>
              <w:t>社</w:t>
            </w: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日本水道協会</w:t>
            </w:r>
          </w:p>
          <w:p w:rsidR="00ED20B3" w:rsidRPr="00441B04" w:rsidRDefault="00ED20B3" w:rsidP="009F10C6">
            <w:pPr>
              <w:autoSpaceDE w:val="0"/>
              <w:autoSpaceDN w:val="0"/>
              <w:adjustRightInd w:val="0"/>
              <w:spacing w:line="320" w:lineRule="exact"/>
              <w:ind w:firstLineChars="200" w:firstLine="420"/>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品質認証センター</w:t>
            </w:r>
          </w:p>
          <w:p w:rsidR="00ED20B3" w:rsidRPr="00441B04" w:rsidRDefault="00ED20B3" w:rsidP="009F10C6">
            <w:pPr>
              <w:autoSpaceDE w:val="0"/>
              <w:autoSpaceDN w:val="0"/>
              <w:adjustRightInd w:val="0"/>
              <w:spacing w:line="320" w:lineRule="exact"/>
              <w:ind w:firstLineChars="250" w:firstLine="525"/>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03</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3264</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2281</w:t>
            </w:r>
          </w:p>
        </w:tc>
        <w:tc>
          <w:tcPr>
            <w:tcW w:w="3260" w:type="dxa"/>
            <w:vAlign w:val="center"/>
          </w:tcPr>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151</w:t>
            </w: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0053</w:t>
            </w:r>
          </w:p>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東京都渋谷区代々木２－７－８</w:t>
            </w:r>
          </w:p>
        </w:tc>
        <w:tc>
          <w:tcPr>
            <w:tcW w:w="1705" w:type="dxa"/>
            <w:vAlign w:val="center"/>
          </w:tcPr>
          <w:p w:rsidR="00ED20B3" w:rsidRPr="00F53172" w:rsidRDefault="00ED20B3" w:rsidP="009F10C6">
            <w:pPr>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管、継手、栓</w:t>
            </w:r>
          </w:p>
          <w:p w:rsidR="00ED20B3" w:rsidRPr="00F53172" w:rsidRDefault="00ED20B3" w:rsidP="009F10C6">
            <w:pPr>
              <w:spacing w:line="320" w:lineRule="exact"/>
              <w:rPr>
                <w:rFonts w:asciiTheme="minorEastAsia" w:eastAsiaTheme="minorEastAsia" w:hAnsiTheme="minorEastAsia"/>
                <w:sz w:val="21"/>
                <w:szCs w:val="21"/>
              </w:rPr>
            </w:pPr>
            <w:r w:rsidRPr="00F53172">
              <w:rPr>
                <w:rFonts w:asciiTheme="minorEastAsia" w:eastAsiaTheme="minorEastAsia" w:hAnsiTheme="minorEastAsia" w:cs="MS-Mincho" w:hint="eastAsia"/>
                <w:sz w:val="21"/>
                <w:szCs w:val="21"/>
              </w:rPr>
              <w:t>弁類他全般</w:t>
            </w:r>
          </w:p>
        </w:tc>
      </w:tr>
      <w:tr w:rsidR="00ED20B3" w:rsidRPr="00F53172" w:rsidTr="00CE5A58">
        <w:tc>
          <w:tcPr>
            <w:tcW w:w="3260" w:type="dxa"/>
            <w:vAlign w:val="center"/>
          </w:tcPr>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hint="eastAsia"/>
                <w:sz w:val="21"/>
                <w:szCs w:val="21"/>
              </w:rPr>
              <w:t>ＪＨＩＡ</w:t>
            </w:r>
          </w:p>
          <w:p w:rsidR="00ED20B3" w:rsidRPr="00441B04" w:rsidRDefault="00ED20B3" w:rsidP="009F10C6">
            <w:pPr>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w:t>
            </w:r>
            <w:r w:rsidR="00D540D4" w:rsidRPr="00441B04">
              <w:rPr>
                <w:rFonts w:asciiTheme="minorEastAsia" w:eastAsiaTheme="minorEastAsia" w:hAnsiTheme="minorEastAsia" w:cs="MS-Mincho" w:hint="eastAsia"/>
                <w:sz w:val="21"/>
                <w:szCs w:val="21"/>
              </w:rPr>
              <w:t>一</w:t>
            </w:r>
            <w:r w:rsidRPr="00441B04">
              <w:rPr>
                <w:rFonts w:asciiTheme="minorEastAsia" w:eastAsiaTheme="minorEastAsia" w:hAnsiTheme="minorEastAsia" w:cs="MS-Mincho" w:hint="eastAsia"/>
                <w:sz w:val="21"/>
                <w:szCs w:val="21"/>
              </w:rPr>
              <w:t>財</w:t>
            </w: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日本燃焼器具検査協会</w:t>
            </w:r>
          </w:p>
          <w:p w:rsidR="00ED20B3" w:rsidRPr="00441B04" w:rsidRDefault="00ED20B3" w:rsidP="00B46201">
            <w:pPr>
              <w:autoSpaceDE w:val="0"/>
              <w:autoSpaceDN w:val="0"/>
              <w:adjustRightInd w:val="0"/>
              <w:spacing w:line="320" w:lineRule="exact"/>
              <w:ind w:firstLineChars="250" w:firstLine="525"/>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0467</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45</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6277</w:t>
            </w:r>
          </w:p>
        </w:tc>
        <w:tc>
          <w:tcPr>
            <w:tcW w:w="3260" w:type="dxa"/>
            <w:vAlign w:val="center"/>
          </w:tcPr>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247</w:t>
            </w: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 xml:space="preserve">0056 </w:t>
            </w:r>
          </w:p>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鎌倉市大船谷の前</w:t>
            </w:r>
            <w:r w:rsidRPr="00F53172">
              <w:rPr>
                <w:rFonts w:asciiTheme="minorEastAsia" w:eastAsiaTheme="minorEastAsia" w:hAnsiTheme="minorEastAsia" w:cs="MS-Mincho"/>
                <w:sz w:val="21"/>
                <w:szCs w:val="21"/>
              </w:rPr>
              <w:t>1751</w:t>
            </w:r>
          </w:p>
        </w:tc>
        <w:tc>
          <w:tcPr>
            <w:tcW w:w="1705" w:type="dxa"/>
            <w:vAlign w:val="center"/>
          </w:tcPr>
          <w:p w:rsidR="00ED20B3" w:rsidRPr="00F53172" w:rsidRDefault="00ED20B3" w:rsidP="009F10C6">
            <w:pPr>
              <w:spacing w:line="320" w:lineRule="exact"/>
              <w:rPr>
                <w:rFonts w:asciiTheme="minorEastAsia" w:eastAsiaTheme="minorEastAsia" w:hAnsiTheme="minorEastAsia"/>
                <w:sz w:val="21"/>
                <w:szCs w:val="21"/>
              </w:rPr>
            </w:pPr>
            <w:r w:rsidRPr="00F53172">
              <w:rPr>
                <w:rFonts w:asciiTheme="minorEastAsia" w:eastAsiaTheme="minorEastAsia" w:hAnsiTheme="minorEastAsia" w:cs="MS-Mincho" w:hint="eastAsia"/>
                <w:sz w:val="21"/>
                <w:szCs w:val="21"/>
              </w:rPr>
              <w:t>主に石油給湯機</w:t>
            </w:r>
          </w:p>
        </w:tc>
      </w:tr>
      <w:tr w:rsidR="00ED20B3" w:rsidRPr="00F53172" w:rsidTr="00CE5A58">
        <w:trPr>
          <w:trHeight w:val="131"/>
        </w:trPr>
        <w:tc>
          <w:tcPr>
            <w:tcW w:w="3260" w:type="dxa"/>
            <w:vAlign w:val="center"/>
          </w:tcPr>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hint="eastAsia"/>
                <w:sz w:val="21"/>
                <w:szCs w:val="21"/>
              </w:rPr>
              <w:t>ＪＩＡ</w:t>
            </w:r>
          </w:p>
          <w:p w:rsidR="00ED20B3" w:rsidRPr="00441B04" w:rsidRDefault="00ED20B3" w:rsidP="009F10C6">
            <w:pPr>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w:t>
            </w:r>
            <w:r w:rsidR="00D540D4" w:rsidRPr="00441B04">
              <w:rPr>
                <w:rFonts w:asciiTheme="minorEastAsia" w:eastAsiaTheme="minorEastAsia" w:hAnsiTheme="minorEastAsia" w:cs="MS-Mincho" w:hint="eastAsia"/>
                <w:sz w:val="21"/>
                <w:szCs w:val="21"/>
              </w:rPr>
              <w:t>一</w:t>
            </w:r>
            <w:r w:rsidRPr="00441B04">
              <w:rPr>
                <w:rFonts w:asciiTheme="minorEastAsia" w:eastAsiaTheme="minorEastAsia" w:hAnsiTheme="minorEastAsia" w:cs="MS-Mincho" w:hint="eastAsia"/>
                <w:sz w:val="21"/>
                <w:szCs w:val="21"/>
              </w:rPr>
              <w:t>財</w:t>
            </w: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日本ガス機器検査協会</w:t>
            </w:r>
          </w:p>
          <w:p w:rsidR="00ED20B3" w:rsidRPr="00441B04" w:rsidRDefault="00ED20B3" w:rsidP="009F10C6">
            <w:pPr>
              <w:autoSpaceDE w:val="0"/>
              <w:autoSpaceDN w:val="0"/>
              <w:adjustRightInd w:val="0"/>
              <w:spacing w:line="320" w:lineRule="exact"/>
              <w:ind w:firstLineChars="250" w:firstLine="525"/>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03</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5401</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3994</w:t>
            </w:r>
          </w:p>
        </w:tc>
        <w:tc>
          <w:tcPr>
            <w:tcW w:w="3260" w:type="dxa"/>
            <w:vAlign w:val="center"/>
          </w:tcPr>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105</w:t>
            </w: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 xml:space="preserve">0002 </w:t>
            </w:r>
          </w:p>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東京都港区愛宕１－３－４</w:t>
            </w:r>
          </w:p>
        </w:tc>
        <w:tc>
          <w:tcPr>
            <w:tcW w:w="1705" w:type="dxa"/>
            <w:vAlign w:val="center"/>
          </w:tcPr>
          <w:p w:rsidR="00ED20B3" w:rsidRPr="00F53172" w:rsidRDefault="00ED20B3" w:rsidP="009F10C6">
            <w:pPr>
              <w:spacing w:line="320" w:lineRule="exact"/>
              <w:rPr>
                <w:rFonts w:asciiTheme="minorEastAsia" w:eastAsiaTheme="minorEastAsia" w:hAnsiTheme="minorEastAsia"/>
                <w:sz w:val="21"/>
                <w:szCs w:val="21"/>
              </w:rPr>
            </w:pPr>
            <w:r w:rsidRPr="00F53172">
              <w:rPr>
                <w:rFonts w:asciiTheme="minorEastAsia" w:eastAsiaTheme="minorEastAsia" w:hAnsiTheme="minorEastAsia" w:cs="MS-Mincho" w:hint="eastAsia"/>
                <w:sz w:val="21"/>
                <w:szCs w:val="21"/>
              </w:rPr>
              <w:t>主にガス給湯機</w:t>
            </w:r>
          </w:p>
        </w:tc>
      </w:tr>
      <w:tr w:rsidR="00ED20B3" w:rsidRPr="00F53172" w:rsidTr="00CE5A58">
        <w:trPr>
          <w:trHeight w:val="251"/>
        </w:trPr>
        <w:tc>
          <w:tcPr>
            <w:tcW w:w="3260" w:type="dxa"/>
            <w:vAlign w:val="center"/>
          </w:tcPr>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hint="eastAsia"/>
                <w:sz w:val="21"/>
                <w:szCs w:val="21"/>
              </w:rPr>
              <w:t>ＪＥＴ</w:t>
            </w:r>
          </w:p>
          <w:p w:rsidR="00ED20B3" w:rsidRPr="00441B04"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w:t>
            </w:r>
            <w:r w:rsidR="00D540D4" w:rsidRPr="00441B04">
              <w:rPr>
                <w:rFonts w:asciiTheme="minorEastAsia" w:eastAsiaTheme="minorEastAsia" w:hAnsiTheme="minorEastAsia" w:cs="MS-Mincho" w:hint="eastAsia"/>
                <w:sz w:val="21"/>
                <w:szCs w:val="21"/>
              </w:rPr>
              <w:t>一</w:t>
            </w:r>
            <w:r w:rsidRPr="00441B04">
              <w:rPr>
                <w:rFonts w:asciiTheme="minorEastAsia" w:eastAsiaTheme="minorEastAsia" w:hAnsiTheme="minorEastAsia" w:cs="MS-Mincho" w:hint="eastAsia"/>
                <w:sz w:val="21"/>
                <w:szCs w:val="21"/>
              </w:rPr>
              <w:t>財</w:t>
            </w: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電気安全環境研究所</w:t>
            </w:r>
          </w:p>
          <w:p w:rsidR="00ED20B3" w:rsidRPr="00441B04" w:rsidRDefault="00ED20B3" w:rsidP="009F10C6">
            <w:pPr>
              <w:autoSpaceDE w:val="0"/>
              <w:autoSpaceDN w:val="0"/>
              <w:adjustRightInd w:val="0"/>
              <w:spacing w:line="320" w:lineRule="exact"/>
              <w:ind w:firstLineChars="200" w:firstLine="420"/>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 xml:space="preserve"> </w:t>
            </w:r>
            <w:r w:rsidRPr="00441B04">
              <w:rPr>
                <w:rFonts w:asciiTheme="minorEastAsia" w:eastAsiaTheme="minorEastAsia" w:hAnsiTheme="minorEastAsia" w:cs="MS-Mincho" w:hint="eastAsia"/>
                <w:sz w:val="21"/>
                <w:szCs w:val="21"/>
              </w:rPr>
              <w:t>安全認証本部</w:t>
            </w:r>
          </w:p>
          <w:p w:rsidR="00ED20B3" w:rsidRPr="00441B04" w:rsidRDefault="00ED20B3" w:rsidP="00B46201">
            <w:pPr>
              <w:autoSpaceDE w:val="0"/>
              <w:autoSpaceDN w:val="0"/>
              <w:adjustRightInd w:val="0"/>
              <w:spacing w:line="320" w:lineRule="exact"/>
              <w:ind w:firstLineChars="250" w:firstLine="525"/>
              <w:rPr>
                <w:rFonts w:asciiTheme="minorEastAsia" w:eastAsiaTheme="minorEastAsia" w:hAnsiTheme="minorEastAsia" w:cs="MS-Mincho"/>
                <w:sz w:val="21"/>
                <w:szCs w:val="21"/>
              </w:rPr>
            </w:pPr>
            <w:r w:rsidRPr="00441B04">
              <w:rPr>
                <w:rFonts w:asciiTheme="minorEastAsia" w:eastAsiaTheme="minorEastAsia" w:hAnsiTheme="minorEastAsia" w:cs="MS-Mincho"/>
                <w:sz w:val="21"/>
                <w:szCs w:val="21"/>
              </w:rPr>
              <w:t>03</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3466</w:t>
            </w:r>
            <w:r w:rsidRPr="00441B04">
              <w:rPr>
                <w:rFonts w:asciiTheme="minorEastAsia" w:eastAsiaTheme="minorEastAsia" w:hAnsiTheme="minorEastAsia" w:cs="MS-Mincho" w:hint="eastAsia"/>
                <w:sz w:val="21"/>
                <w:szCs w:val="21"/>
              </w:rPr>
              <w:t>－</w:t>
            </w:r>
            <w:r w:rsidRPr="00441B04">
              <w:rPr>
                <w:rFonts w:asciiTheme="minorEastAsia" w:eastAsiaTheme="minorEastAsia" w:hAnsiTheme="minorEastAsia" w:cs="MS-Mincho"/>
                <w:sz w:val="21"/>
                <w:szCs w:val="21"/>
              </w:rPr>
              <w:t>5183</w:t>
            </w:r>
            <w:r w:rsidRPr="00441B04">
              <w:rPr>
                <w:rFonts w:asciiTheme="minorEastAsia" w:eastAsiaTheme="minorEastAsia" w:hAnsiTheme="minorEastAsia" w:hint="eastAsia"/>
                <w:sz w:val="21"/>
                <w:szCs w:val="21"/>
              </w:rPr>
              <w:t xml:space="preserve"> </w:t>
            </w:r>
          </w:p>
        </w:tc>
        <w:tc>
          <w:tcPr>
            <w:tcW w:w="3260" w:type="dxa"/>
            <w:vAlign w:val="center"/>
          </w:tcPr>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151</w:t>
            </w: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 xml:space="preserve">0053 </w:t>
            </w:r>
          </w:p>
          <w:p w:rsidR="00ED20B3" w:rsidRPr="00F53172" w:rsidRDefault="00ED20B3" w:rsidP="009F10C6">
            <w:pPr>
              <w:autoSpaceDE w:val="0"/>
              <w:autoSpaceDN w:val="0"/>
              <w:adjustRightInd w:val="0"/>
              <w:spacing w:line="320" w:lineRule="exact"/>
              <w:rPr>
                <w:rFonts w:asciiTheme="minorEastAsia" w:eastAsiaTheme="minorEastAsia" w:hAnsiTheme="minorEastAsia" w:cs="MS-Mincho"/>
                <w:sz w:val="21"/>
                <w:szCs w:val="21"/>
              </w:rPr>
            </w:pPr>
            <w:r w:rsidRPr="00F53172">
              <w:rPr>
                <w:rFonts w:asciiTheme="minorEastAsia" w:eastAsiaTheme="minorEastAsia" w:hAnsiTheme="minorEastAsia" w:cs="MS-Mincho" w:hint="eastAsia"/>
                <w:sz w:val="21"/>
                <w:szCs w:val="21"/>
              </w:rPr>
              <w:t>東京都渋谷区代々木５－</w:t>
            </w:r>
            <w:r w:rsidRPr="00F53172">
              <w:rPr>
                <w:rFonts w:asciiTheme="minorEastAsia" w:eastAsiaTheme="minorEastAsia" w:hAnsiTheme="minorEastAsia" w:cs="MS-Mincho"/>
                <w:sz w:val="21"/>
                <w:szCs w:val="21"/>
              </w:rPr>
              <w:t>14</w:t>
            </w:r>
            <w:r w:rsidRPr="00F53172">
              <w:rPr>
                <w:rFonts w:asciiTheme="minorEastAsia" w:eastAsiaTheme="minorEastAsia" w:hAnsiTheme="minorEastAsia" w:cs="MS-Mincho" w:hint="eastAsia"/>
                <w:sz w:val="21"/>
                <w:szCs w:val="21"/>
              </w:rPr>
              <w:t>－</w:t>
            </w:r>
            <w:r w:rsidRPr="00F53172">
              <w:rPr>
                <w:rFonts w:asciiTheme="minorEastAsia" w:eastAsiaTheme="minorEastAsia" w:hAnsiTheme="minorEastAsia" w:cs="MS-Mincho"/>
                <w:sz w:val="21"/>
                <w:szCs w:val="21"/>
              </w:rPr>
              <w:t>12</w:t>
            </w:r>
          </w:p>
        </w:tc>
        <w:tc>
          <w:tcPr>
            <w:tcW w:w="1705" w:type="dxa"/>
            <w:vAlign w:val="center"/>
          </w:tcPr>
          <w:p w:rsidR="00ED20B3" w:rsidRPr="00F53172" w:rsidRDefault="00ED20B3" w:rsidP="009F10C6">
            <w:pPr>
              <w:spacing w:line="320" w:lineRule="exact"/>
              <w:rPr>
                <w:rFonts w:asciiTheme="minorEastAsia" w:eastAsiaTheme="minorEastAsia" w:hAnsiTheme="minorEastAsia"/>
                <w:sz w:val="21"/>
                <w:szCs w:val="21"/>
              </w:rPr>
            </w:pPr>
            <w:r w:rsidRPr="00F53172">
              <w:rPr>
                <w:rFonts w:asciiTheme="minorEastAsia" w:eastAsiaTheme="minorEastAsia" w:hAnsiTheme="minorEastAsia" w:cs="MS-Mincho" w:hint="eastAsia"/>
                <w:sz w:val="21"/>
                <w:szCs w:val="21"/>
              </w:rPr>
              <w:t>主に電気温水器</w:t>
            </w:r>
          </w:p>
        </w:tc>
      </w:tr>
    </w:tbl>
    <w:p w:rsidR="009F10C6" w:rsidRDefault="009F10C6"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ED20B3" w:rsidRPr="00F53172" w:rsidRDefault="00ED20B3" w:rsidP="00ED20B3">
      <w:pPr>
        <w:ind w:firstLineChars="100" w:firstLine="240"/>
        <w:rPr>
          <w:rFonts w:asciiTheme="minorEastAsia" w:eastAsiaTheme="minorEastAsia" w:hAnsiTheme="minorEastAsia" w:cs="Times New Roman"/>
          <w:szCs w:val="24"/>
        </w:rPr>
      </w:pPr>
      <w:r w:rsidRPr="00F53172">
        <w:rPr>
          <w:rFonts w:asciiTheme="minorEastAsia" w:eastAsiaTheme="minorEastAsia" w:hAnsiTheme="minorEastAsia" w:cs="Times New Roman" w:hint="eastAsia"/>
          <w:szCs w:val="24"/>
        </w:rPr>
        <w:lastRenderedPageBreak/>
        <w:t>日本水道協会認証センター検査証印</w:t>
      </w:r>
    </w:p>
    <w:tbl>
      <w:tblPr>
        <w:tblStyle w:val="18"/>
        <w:tblW w:w="0" w:type="auto"/>
        <w:tblInd w:w="392" w:type="dxa"/>
        <w:tblLook w:val="04A0" w:firstRow="1" w:lastRow="0" w:firstColumn="1" w:lastColumn="0" w:noHBand="0" w:noVBand="1"/>
      </w:tblPr>
      <w:tblGrid>
        <w:gridCol w:w="709"/>
        <w:gridCol w:w="850"/>
        <w:gridCol w:w="2835"/>
        <w:gridCol w:w="3849"/>
      </w:tblGrid>
      <w:tr w:rsidR="00ED20B3" w:rsidRPr="00F53172" w:rsidTr="00CE5A58">
        <w:tc>
          <w:tcPr>
            <w:tcW w:w="1559" w:type="dxa"/>
            <w:gridSpan w:val="2"/>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区　分</w:t>
            </w:r>
          </w:p>
        </w:tc>
        <w:tc>
          <w:tcPr>
            <w:tcW w:w="2835" w:type="dxa"/>
          </w:tcPr>
          <w:p w:rsidR="00ED20B3" w:rsidRPr="00F53172" w:rsidRDefault="00ED20B3" w:rsidP="00CE5A58">
            <w:pPr>
              <w:jc w:val="center"/>
              <w:rPr>
                <w:rFonts w:asciiTheme="minorEastAsia" w:eastAsiaTheme="minorEastAsia" w:hAnsiTheme="minorEastAsia"/>
                <w:sz w:val="21"/>
                <w:szCs w:val="21"/>
              </w:rPr>
            </w:pPr>
            <w:r w:rsidRPr="00F53172">
              <w:rPr>
                <w:rFonts w:asciiTheme="minorEastAsia" w:eastAsiaTheme="minorEastAsia" w:hAnsiTheme="minorEastAsia" w:hint="eastAsia"/>
                <w:sz w:val="21"/>
                <w:szCs w:val="21"/>
              </w:rPr>
              <w:t>形　状</w:t>
            </w:r>
          </w:p>
        </w:tc>
        <w:tc>
          <w:tcPr>
            <w:tcW w:w="3849" w:type="dxa"/>
          </w:tcPr>
          <w:p w:rsidR="00ED20B3" w:rsidRPr="00F53172" w:rsidRDefault="00ED20B3" w:rsidP="00CE5A58">
            <w:pPr>
              <w:jc w:val="center"/>
              <w:rPr>
                <w:rFonts w:asciiTheme="minorEastAsia" w:eastAsiaTheme="minorEastAsia" w:hAnsiTheme="minorEastAsia"/>
                <w:sz w:val="21"/>
                <w:szCs w:val="21"/>
              </w:rPr>
            </w:pPr>
            <w:r w:rsidRPr="00F53172">
              <w:rPr>
                <w:rFonts w:asciiTheme="minorEastAsia" w:eastAsiaTheme="minorEastAsia" w:hAnsiTheme="minorEastAsia" w:hint="eastAsia"/>
                <w:sz w:val="21"/>
                <w:szCs w:val="21"/>
              </w:rPr>
              <w:t>備　考</w:t>
            </w:r>
          </w:p>
        </w:tc>
      </w:tr>
      <w:tr w:rsidR="00ED20B3" w:rsidRPr="00F53172" w:rsidTr="00CE5A58">
        <w:tc>
          <w:tcPr>
            <w:tcW w:w="709" w:type="dxa"/>
            <w:vMerge w:val="restart"/>
            <w:vAlign w:val="center"/>
          </w:tcPr>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基</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本</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性</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能</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基</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準</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適</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合</w:t>
            </w:r>
          </w:p>
          <w:p w:rsidR="00ED20B3" w:rsidRPr="00F53172" w:rsidRDefault="00ED20B3" w:rsidP="00CE5A58">
            <w:pPr>
              <w:spacing w:line="32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品</w:t>
            </w:r>
          </w:p>
        </w:tc>
        <w:tc>
          <w:tcPr>
            <w:tcW w:w="850" w:type="dxa"/>
            <w:vAlign w:val="center"/>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証印</w:t>
            </w:r>
          </w:p>
        </w:tc>
        <w:tc>
          <w:tcPr>
            <w:tcW w:w="2835" w:type="dxa"/>
            <w:vAlign w:val="center"/>
          </w:tcPr>
          <w:p w:rsidR="00ED20B3" w:rsidRPr="00F53172" w:rsidRDefault="00ED20B3" w:rsidP="00CE5A58">
            <w:pPr>
              <w:ind w:firstLineChars="16" w:firstLine="34"/>
              <w:jc w:val="center"/>
              <w:rPr>
                <w:rFonts w:asciiTheme="minorEastAsia" w:eastAsiaTheme="minorEastAsia" w:hAnsiTheme="minorEastAsia"/>
                <w:sz w:val="32"/>
                <w:szCs w:val="32"/>
              </w:rPr>
            </w:pPr>
            <w:r w:rsidRPr="00F53172">
              <w:rPr>
                <w:rFonts w:asciiTheme="minorEastAsia" w:eastAsiaTheme="minorEastAsia" w:hAnsiTheme="minorEastAsia"/>
                <w:noProof/>
                <w:sz w:val="21"/>
              </w:rPr>
              <w:drawing>
                <wp:inline distT="0" distB="0" distL="0" distR="0" wp14:anchorId="6CAB0DDF" wp14:editId="79400D5C">
                  <wp:extent cx="457200" cy="467711"/>
                  <wp:effectExtent l="0" t="0" r="0" b="889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67711"/>
                          </a:xfrm>
                          <a:prstGeom prst="rect">
                            <a:avLst/>
                          </a:prstGeom>
                          <a:noFill/>
                          <a:ln>
                            <a:noFill/>
                          </a:ln>
                        </pic:spPr>
                      </pic:pic>
                    </a:graphicData>
                  </a:graphic>
                </wp:inline>
              </w:drawing>
            </w:r>
            <w:r w:rsidRPr="00F53172">
              <w:rPr>
                <w:rFonts w:asciiTheme="minorEastAsia" w:eastAsiaTheme="minorEastAsia" w:hAnsiTheme="minorEastAsia" w:hint="eastAsia"/>
                <w:b/>
                <w:sz w:val="32"/>
                <w:szCs w:val="32"/>
              </w:rPr>
              <w:t xml:space="preserve">　　</w:t>
            </w:r>
            <w:r w:rsidRPr="00F53172">
              <w:rPr>
                <w:rFonts w:asciiTheme="minorEastAsia" w:eastAsiaTheme="minorEastAsia" w:hAnsiTheme="minorEastAsia"/>
                <w:noProof/>
                <w:sz w:val="21"/>
              </w:rPr>
              <w:drawing>
                <wp:inline distT="0" distB="0" distL="0" distR="0" wp14:anchorId="294D6B19" wp14:editId="1A126E7C">
                  <wp:extent cx="457200" cy="467711"/>
                  <wp:effectExtent l="0" t="0" r="0" b="889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67711"/>
                          </a:xfrm>
                          <a:prstGeom prst="rect">
                            <a:avLst/>
                          </a:prstGeom>
                          <a:noFill/>
                          <a:ln>
                            <a:noFill/>
                          </a:ln>
                        </pic:spPr>
                      </pic:pic>
                    </a:graphicData>
                  </a:graphic>
                </wp:inline>
              </w:drawing>
            </w:r>
            <w:r w:rsidRPr="00F53172">
              <w:rPr>
                <w:rFonts w:asciiTheme="minorEastAsia" w:eastAsiaTheme="minorEastAsia" w:hAnsiTheme="minorEastAsia" w:hint="eastAsia"/>
                <w:b/>
                <w:sz w:val="32"/>
                <w:szCs w:val="32"/>
              </w:rPr>
              <w:t>合</w:t>
            </w:r>
          </w:p>
        </w:tc>
        <w:tc>
          <w:tcPr>
            <w:tcW w:w="3849" w:type="dxa"/>
          </w:tcPr>
          <w:p w:rsidR="00ED20B3" w:rsidRPr="00F53172" w:rsidRDefault="00ED20B3" w:rsidP="00CE5A58">
            <w:pP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打印、ゴム印、鋳出し、印刷等</w:t>
            </w:r>
          </w:p>
          <w:p w:rsidR="00ED20B3" w:rsidRPr="00F53172" w:rsidRDefault="00ED20B3" w:rsidP="00CE5A58">
            <w:pP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６㎜、８㎜、１１㎜</w:t>
            </w:r>
          </w:p>
        </w:tc>
      </w:tr>
      <w:tr w:rsidR="00ED20B3" w:rsidRPr="00F53172" w:rsidTr="00CE5A58">
        <w:tc>
          <w:tcPr>
            <w:tcW w:w="709" w:type="dxa"/>
            <w:vMerge/>
          </w:tcPr>
          <w:p w:rsidR="00ED20B3" w:rsidRPr="00F53172" w:rsidRDefault="00ED20B3" w:rsidP="00CE5A58">
            <w:pPr>
              <w:rPr>
                <w:rFonts w:asciiTheme="minorEastAsia" w:eastAsiaTheme="minorEastAsia" w:hAnsiTheme="minorEastAsia"/>
                <w:sz w:val="21"/>
                <w:szCs w:val="21"/>
              </w:rPr>
            </w:pPr>
          </w:p>
        </w:tc>
        <w:tc>
          <w:tcPr>
            <w:tcW w:w="850" w:type="dxa"/>
            <w:vAlign w:val="center"/>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証紙</w:t>
            </w:r>
          </w:p>
        </w:tc>
        <w:tc>
          <w:tcPr>
            <w:tcW w:w="2835" w:type="dxa"/>
          </w:tcPr>
          <w:p w:rsidR="00ED20B3" w:rsidRPr="00F53172" w:rsidRDefault="00ED20B3" w:rsidP="00CE5A58">
            <w:pPr>
              <w:rPr>
                <w:rFonts w:asciiTheme="minorEastAsia" w:eastAsiaTheme="minorEastAsia" w:hAnsiTheme="minorEastAsia"/>
                <w:sz w:val="21"/>
                <w:szCs w:val="21"/>
              </w:rPr>
            </w:pPr>
            <w:r w:rsidRPr="00F53172">
              <w:rPr>
                <w:rFonts w:asciiTheme="minorEastAsia" w:eastAsiaTheme="minorEastAsia" w:hAnsiTheme="minorEastAsia"/>
                <w:noProof/>
                <w:sz w:val="21"/>
              </w:rPr>
              <w:drawing>
                <wp:inline distT="0" distB="0" distL="0" distR="0" wp14:anchorId="32996D95" wp14:editId="430DB3B6">
                  <wp:extent cx="745254" cy="314325"/>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254" cy="314325"/>
                          </a:xfrm>
                          <a:prstGeom prst="rect">
                            <a:avLst/>
                          </a:prstGeom>
                          <a:noFill/>
                          <a:ln>
                            <a:noFill/>
                          </a:ln>
                        </pic:spPr>
                      </pic:pic>
                    </a:graphicData>
                  </a:graphic>
                </wp:inline>
              </w:drawing>
            </w:r>
            <w:r w:rsidRPr="00F53172">
              <w:rPr>
                <w:rFonts w:asciiTheme="minorEastAsia" w:eastAsiaTheme="minorEastAsia" w:hAnsiTheme="minorEastAsia" w:hint="eastAsia"/>
                <w:sz w:val="21"/>
                <w:szCs w:val="21"/>
              </w:rPr>
              <w:t xml:space="preserve">　</w:t>
            </w:r>
            <w:r w:rsidRPr="00F53172">
              <w:rPr>
                <w:rFonts w:asciiTheme="minorEastAsia" w:eastAsiaTheme="minorEastAsia" w:hAnsiTheme="minorEastAsia"/>
                <w:noProof/>
                <w:sz w:val="21"/>
              </w:rPr>
              <w:drawing>
                <wp:inline distT="0" distB="0" distL="0" distR="0" wp14:anchorId="7FB42B00" wp14:editId="3DE28FB1">
                  <wp:extent cx="742950" cy="308394"/>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308394"/>
                          </a:xfrm>
                          <a:prstGeom prst="rect">
                            <a:avLst/>
                          </a:prstGeom>
                          <a:noFill/>
                          <a:ln>
                            <a:noFill/>
                          </a:ln>
                        </pic:spPr>
                      </pic:pic>
                    </a:graphicData>
                  </a:graphic>
                </wp:inline>
              </w:drawing>
            </w:r>
          </w:p>
          <w:p w:rsidR="00ED20B3" w:rsidRPr="00F53172" w:rsidRDefault="00ED20B3" w:rsidP="00CE5A58">
            <w:pPr>
              <w:rPr>
                <w:rFonts w:asciiTheme="minorEastAsia" w:eastAsiaTheme="minorEastAsia" w:hAnsiTheme="minorEastAsia"/>
                <w:sz w:val="21"/>
                <w:szCs w:val="21"/>
              </w:rPr>
            </w:pPr>
            <w:r w:rsidRPr="00F53172">
              <w:rPr>
                <w:rFonts w:asciiTheme="minorEastAsia" w:eastAsiaTheme="minorEastAsia" w:hAnsiTheme="minorEastAsia" w:hint="eastAsia"/>
                <w:noProof/>
                <w:sz w:val="21"/>
              </w:rPr>
              <w:drawing>
                <wp:inline distT="0" distB="0" distL="0" distR="0" wp14:anchorId="37AF5A55" wp14:editId="5D295155">
                  <wp:extent cx="742950" cy="295275"/>
                  <wp:effectExtent l="0" t="0" r="0" b="952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7889" cy="297238"/>
                          </a:xfrm>
                          <a:prstGeom prst="rect">
                            <a:avLst/>
                          </a:prstGeom>
                          <a:noFill/>
                          <a:ln>
                            <a:noFill/>
                          </a:ln>
                        </pic:spPr>
                      </pic:pic>
                    </a:graphicData>
                  </a:graphic>
                </wp:inline>
              </w:drawing>
            </w:r>
            <w:r w:rsidRPr="00F53172">
              <w:rPr>
                <w:rFonts w:asciiTheme="minorEastAsia" w:eastAsiaTheme="minorEastAsia" w:hAnsiTheme="minorEastAsia" w:hint="eastAsia"/>
                <w:sz w:val="21"/>
                <w:szCs w:val="21"/>
              </w:rPr>
              <w:t xml:space="preserve">　</w:t>
            </w:r>
            <w:r w:rsidRPr="00F53172">
              <w:rPr>
                <w:rFonts w:asciiTheme="minorEastAsia" w:eastAsiaTheme="minorEastAsia" w:hAnsiTheme="minorEastAsia" w:hint="eastAsia"/>
                <w:noProof/>
                <w:sz w:val="21"/>
              </w:rPr>
              <w:drawing>
                <wp:inline distT="0" distB="0" distL="0" distR="0" wp14:anchorId="15221DA5" wp14:editId="58D80EC5">
                  <wp:extent cx="757578" cy="323850"/>
                  <wp:effectExtent l="0" t="0" r="4445"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7578" cy="323850"/>
                          </a:xfrm>
                          <a:prstGeom prst="rect">
                            <a:avLst/>
                          </a:prstGeom>
                          <a:noFill/>
                          <a:ln>
                            <a:noFill/>
                          </a:ln>
                        </pic:spPr>
                      </pic:pic>
                    </a:graphicData>
                  </a:graphic>
                </wp:inline>
              </w:drawing>
            </w:r>
          </w:p>
          <w:p w:rsidR="00ED20B3" w:rsidRPr="00F53172" w:rsidRDefault="00ED20B3" w:rsidP="00CE5A58">
            <w:pPr>
              <w:rPr>
                <w:rFonts w:asciiTheme="minorEastAsia" w:eastAsiaTheme="minorEastAsia" w:hAnsiTheme="minorEastAsia"/>
                <w:sz w:val="21"/>
                <w:szCs w:val="21"/>
              </w:rPr>
            </w:pPr>
            <w:r w:rsidRPr="00F53172">
              <w:rPr>
                <w:rFonts w:asciiTheme="minorEastAsia" w:eastAsiaTheme="minorEastAsia" w:hAnsiTheme="minorEastAsia"/>
                <w:noProof/>
                <w:sz w:val="21"/>
              </w:rPr>
              <w:drawing>
                <wp:inline distT="0" distB="0" distL="0" distR="0" wp14:anchorId="73BB6E82" wp14:editId="788B7459">
                  <wp:extent cx="704850" cy="322725"/>
                  <wp:effectExtent l="0" t="0" r="0" b="127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7546" cy="323959"/>
                          </a:xfrm>
                          <a:prstGeom prst="rect">
                            <a:avLst/>
                          </a:prstGeom>
                          <a:noFill/>
                          <a:ln>
                            <a:noFill/>
                          </a:ln>
                        </pic:spPr>
                      </pic:pic>
                    </a:graphicData>
                  </a:graphic>
                </wp:inline>
              </w:drawing>
            </w:r>
            <w:r w:rsidRPr="00F53172">
              <w:rPr>
                <w:rFonts w:asciiTheme="minorEastAsia" w:eastAsiaTheme="minorEastAsia" w:hAnsiTheme="minorEastAsia" w:hint="eastAsia"/>
                <w:sz w:val="21"/>
                <w:szCs w:val="21"/>
              </w:rPr>
              <w:t xml:space="preserve">　 </w:t>
            </w:r>
            <w:r w:rsidRPr="00F53172">
              <w:rPr>
                <w:rFonts w:asciiTheme="minorEastAsia" w:eastAsiaTheme="minorEastAsia" w:hAnsiTheme="minorEastAsia"/>
                <w:noProof/>
                <w:sz w:val="21"/>
              </w:rPr>
              <w:drawing>
                <wp:inline distT="0" distB="0" distL="0" distR="0" wp14:anchorId="18FB7597" wp14:editId="01DAF40E">
                  <wp:extent cx="721561" cy="323850"/>
                  <wp:effectExtent l="0" t="0" r="254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1561" cy="323850"/>
                          </a:xfrm>
                          <a:prstGeom prst="rect">
                            <a:avLst/>
                          </a:prstGeom>
                          <a:noFill/>
                          <a:ln>
                            <a:noFill/>
                          </a:ln>
                        </pic:spPr>
                      </pic:pic>
                    </a:graphicData>
                  </a:graphic>
                </wp:inline>
              </w:drawing>
            </w:r>
          </w:p>
        </w:tc>
        <w:tc>
          <w:tcPr>
            <w:tcW w:w="3849" w:type="dxa"/>
            <w:vAlign w:val="center"/>
          </w:tcPr>
          <w:p w:rsidR="00ED20B3" w:rsidRPr="00F53172" w:rsidRDefault="00ED20B3" w:rsidP="00CE5A58">
            <w:pP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共：一般・寒冷地用共用使用製品</w:t>
            </w:r>
          </w:p>
          <w:p w:rsidR="00ED20B3" w:rsidRPr="00F53172" w:rsidRDefault="00ED20B3" w:rsidP="00CE5A58">
            <w:pP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寒：寒冷地仕様製品</w:t>
            </w:r>
          </w:p>
          <w:p w:rsidR="00ED20B3" w:rsidRPr="00F53172" w:rsidRDefault="00ED20B3" w:rsidP="00CE5A58">
            <w:pPr>
              <w:spacing w:line="280" w:lineRule="exact"/>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Default="00ED20B3" w:rsidP="00CE5A58">
            <w:pP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地色（青色）、文字（銀色）</w:t>
            </w:r>
          </w:p>
          <w:p w:rsidR="00D540D4" w:rsidRDefault="00D540D4" w:rsidP="00CE5A58">
            <w:pPr>
              <w:rPr>
                <w:rFonts w:asciiTheme="minorEastAsia" w:eastAsiaTheme="minorEastAsia" w:hAnsiTheme="minorEastAsia"/>
                <w:sz w:val="24"/>
                <w:szCs w:val="24"/>
              </w:rPr>
            </w:pPr>
          </w:p>
          <w:p w:rsidR="00D540D4" w:rsidRPr="00F53172" w:rsidRDefault="00D540D4" w:rsidP="00CE5A58">
            <w:pPr>
              <w:rPr>
                <w:rFonts w:asciiTheme="minorEastAsia" w:eastAsiaTheme="minorEastAsia" w:hAnsiTheme="minorEastAsia"/>
                <w:sz w:val="24"/>
                <w:szCs w:val="24"/>
              </w:rPr>
            </w:pPr>
          </w:p>
        </w:tc>
      </w:tr>
      <w:tr w:rsidR="00ED20B3" w:rsidRPr="00F53172" w:rsidTr="00CE5A58">
        <w:tc>
          <w:tcPr>
            <w:tcW w:w="709" w:type="dxa"/>
            <w:vMerge w:val="restart"/>
            <w:vAlign w:val="center"/>
          </w:tcPr>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特</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別</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基</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準</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適</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合</w:t>
            </w:r>
          </w:p>
          <w:p w:rsidR="00ED20B3" w:rsidRPr="00F53172" w:rsidRDefault="00ED20B3" w:rsidP="00CE5A58">
            <w:pPr>
              <w:spacing w:line="240" w:lineRule="exact"/>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品</w:t>
            </w:r>
          </w:p>
        </w:tc>
        <w:tc>
          <w:tcPr>
            <w:tcW w:w="850" w:type="dxa"/>
            <w:vAlign w:val="center"/>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証印</w:t>
            </w:r>
          </w:p>
        </w:tc>
        <w:tc>
          <w:tcPr>
            <w:tcW w:w="2835" w:type="dxa"/>
          </w:tcPr>
          <w:p w:rsidR="00ED20B3" w:rsidRPr="00F53172" w:rsidRDefault="00ED20B3" w:rsidP="00CE5A58">
            <w:pPr>
              <w:ind w:firstLineChars="73" w:firstLine="146"/>
              <w:jc w:val="center"/>
              <w:rPr>
                <w:rFonts w:asciiTheme="minorEastAsia" w:eastAsiaTheme="minorEastAsia" w:hAnsiTheme="minorEastAsia"/>
                <w:sz w:val="21"/>
                <w:szCs w:val="21"/>
              </w:rPr>
            </w:pPr>
            <w:r w:rsidRPr="00F53172">
              <w:rPr>
                <w:rFonts w:asciiTheme="minorEastAsia" w:eastAsiaTheme="minorEastAsia" w:hAnsiTheme="minorEastAsia" w:hint="eastAsia"/>
                <w:noProof/>
                <w:szCs w:val="24"/>
              </w:rPr>
              <mc:AlternateContent>
                <mc:Choice Requires="wps">
                  <w:drawing>
                    <wp:anchor distT="0" distB="0" distL="114300" distR="114300" simplePos="0" relativeHeight="251691008" behindDoc="0" locked="0" layoutInCell="1" allowOverlap="1" wp14:anchorId="23D36118" wp14:editId="7F4098C7">
                      <wp:simplePos x="0" y="0"/>
                      <wp:positionH relativeFrom="column">
                        <wp:posOffset>567055</wp:posOffset>
                      </wp:positionH>
                      <wp:positionV relativeFrom="paragraph">
                        <wp:posOffset>43814</wp:posOffset>
                      </wp:positionV>
                      <wp:extent cx="171450" cy="428625"/>
                      <wp:effectExtent l="0" t="0" r="0" b="9525"/>
                      <wp:wrapNone/>
                      <wp:docPr id="3" name="正方形/長方形 3"/>
                      <wp:cNvGraphicFramePr/>
                      <a:graphic xmlns:a="http://schemas.openxmlformats.org/drawingml/2006/main">
                        <a:graphicData uri="http://schemas.microsoft.com/office/word/2010/wordprocessingShape">
                          <wps:wsp>
                            <wps:cNvSpPr/>
                            <wps:spPr>
                              <a:xfrm flipH="1">
                                <a:off x="0" y="0"/>
                                <a:ext cx="171450" cy="4286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EE020" id="正方形/長方形 3" o:spid="_x0000_s1026" style="position:absolute;left:0;text-align:left;margin-left:44.65pt;margin-top:3.45pt;width:13.5pt;height:33.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" fillcolor="window" stroked="f" strokeweight="2pt"/>
                  </w:pict>
                </mc:Fallback>
              </mc:AlternateContent>
            </w:r>
            <w:r w:rsidRPr="00F53172">
              <w:rPr>
                <w:rFonts w:asciiTheme="minorEastAsia" w:eastAsiaTheme="minorEastAsia" w:hAnsiTheme="minorEastAsia" w:hint="eastAsia"/>
                <w:noProof/>
                <w:szCs w:val="24"/>
              </w:rPr>
              <mc:AlternateContent>
                <mc:Choice Requires="wps">
                  <w:drawing>
                    <wp:anchor distT="0" distB="0" distL="114300" distR="114300" simplePos="0" relativeHeight="251692032" behindDoc="0" locked="0" layoutInCell="1" allowOverlap="1" wp14:anchorId="6C31F9EF" wp14:editId="544E3863">
                      <wp:simplePos x="0" y="0"/>
                      <wp:positionH relativeFrom="column">
                        <wp:posOffset>1405255</wp:posOffset>
                      </wp:positionH>
                      <wp:positionV relativeFrom="paragraph">
                        <wp:posOffset>5715</wp:posOffset>
                      </wp:positionV>
                      <wp:extent cx="133350" cy="285750"/>
                      <wp:effectExtent l="0" t="0" r="0" b="0"/>
                      <wp:wrapNone/>
                      <wp:docPr id="4" name="正方形/長方形 4"/>
                      <wp:cNvGraphicFramePr/>
                      <a:graphic xmlns:a="http://schemas.openxmlformats.org/drawingml/2006/main">
                        <a:graphicData uri="http://schemas.microsoft.com/office/word/2010/wordprocessingShape">
                          <wps:wsp>
                            <wps:cNvSpPr/>
                            <wps:spPr>
                              <a:xfrm flipH="1">
                                <a:off x="0" y="0"/>
                                <a:ext cx="133350"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5980E" id="正方形/長方形 4" o:spid="_x0000_s1026" style="position:absolute;left:0;text-align:left;margin-left:110.65pt;margin-top:.45pt;width:10.5pt;height:2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" fillcolor="window" stroked="f" strokeweight="2pt"/>
                  </w:pict>
                </mc:Fallback>
              </mc:AlternateContent>
            </w:r>
            <w:r w:rsidRPr="00F53172">
              <w:rPr>
                <w:rFonts w:asciiTheme="minorEastAsia" w:eastAsiaTheme="minorEastAsia" w:hAnsiTheme="minorEastAsia"/>
                <w:noProof/>
                <w:sz w:val="21"/>
              </w:rPr>
              <w:drawing>
                <wp:inline distT="0" distB="0" distL="0" distR="0" wp14:anchorId="57D623D3" wp14:editId="4D294B24">
                  <wp:extent cx="433805" cy="419100"/>
                  <wp:effectExtent l="0" t="0" r="444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805" cy="419100"/>
                          </a:xfrm>
                          <a:prstGeom prst="rect">
                            <a:avLst/>
                          </a:prstGeom>
                          <a:noFill/>
                          <a:ln>
                            <a:noFill/>
                          </a:ln>
                        </pic:spPr>
                      </pic:pic>
                    </a:graphicData>
                  </a:graphic>
                </wp:inline>
              </w:drawing>
            </w:r>
            <w:r w:rsidRPr="00F53172">
              <w:rPr>
                <w:rFonts w:asciiTheme="minorEastAsia" w:eastAsiaTheme="minorEastAsia" w:hAnsiTheme="minorEastAsia" w:hint="eastAsia"/>
                <w:b/>
                <w:sz w:val="32"/>
                <w:szCs w:val="32"/>
              </w:rPr>
              <w:t xml:space="preserve">　　</w:t>
            </w:r>
            <w:r w:rsidRPr="00F53172">
              <w:rPr>
                <w:rFonts w:asciiTheme="minorEastAsia" w:eastAsiaTheme="minorEastAsia" w:hAnsiTheme="minorEastAsia"/>
                <w:noProof/>
                <w:sz w:val="21"/>
              </w:rPr>
              <w:drawing>
                <wp:inline distT="0" distB="0" distL="0" distR="0" wp14:anchorId="443476B9" wp14:editId="2BBB7E76">
                  <wp:extent cx="433805" cy="419100"/>
                  <wp:effectExtent l="0" t="0" r="444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805" cy="419100"/>
                          </a:xfrm>
                          <a:prstGeom prst="rect">
                            <a:avLst/>
                          </a:prstGeom>
                          <a:noFill/>
                          <a:ln>
                            <a:noFill/>
                          </a:ln>
                        </pic:spPr>
                      </pic:pic>
                    </a:graphicData>
                  </a:graphic>
                </wp:inline>
              </w:drawing>
            </w:r>
            <w:r w:rsidRPr="00F53172">
              <w:rPr>
                <w:rFonts w:asciiTheme="minorEastAsia" w:eastAsiaTheme="minorEastAsia" w:hAnsiTheme="minorEastAsia" w:hint="eastAsia"/>
                <w:b/>
                <w:sz w:val="32"/>
                <w:szCs w:val="32"/>
              </w:rPr>
              <w:t>合</w:t>
            </w:r>
          </w:p>
        </w:tc>
        <w:tc>
          <w:tcPr>
            <w:tcW w:w="3849" w:type="dxa"/>
          </w:tcPr>
          <w:p w:rsidR="00ED20B3" w:rsidRPr="00F53172" w:rsidRDefault="00ED20B3" w:rsidP="00CE5A58">
            <w:pP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打印、ゴム印、鋳出し、印刷等</w:t>
            </w:r>
          </w:p>
          <w:p w:rsidR="00ED20B3" w:rsidRPr="00F53172" w:rsidRDefault="00ED20B3" w:rsidP="00CE5A58">
            <w:pP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６㎜、８㎜、１１㎜</w:t>
            </w:r>
          </w:p>
        </w:tc>
      </w:tr>
      <w:tr w:rsidR="00ED20B3" w:rsidRPr="00F53172" w:rsidTr="00CE5A58">
        <w:tc>
          <w:tcPr>
            <w:tcW w:w="709" w:type="dxa"/>
            <w:vMerge/>
          </w:tcPr>
          <w:p w:rsidR="00ED20B3" w:rsidRPr="00F53172" w:rsidRDefault="00ED20B3" w:rsidP="00CE5A58">
            <w:pPr>
              <w:rPr>
                <w:rFonts w:asciiTheme="minorEastAsia" w:eastAsiaTheme="minorEastAsia" w:hAnsiTheme="minorEastAsia"/>
                <w:sz w:val="21"/>
                <w:szCs w:val="21"/>
              </w:rPr>
            </w:pPr>
          </w:p>
        </w:tc>
        <w:tc>
          <w:tcPr>
            <w:tcW w:w="850" w:type="dxa"/>
            <w:vAlign w:val="center"/>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証紙</w:t>
            </w:r>
          </w:p>
        </w:tc>
        <w:tc>
          <w:tcPr>
            <w:tcW w:w="2835" w:type="dxa"/>
          </w:tcPr>
          <w:p w:rsidR="00ED20B3" w:rsidRPr="00F53172" w:rsidRDefault="00ED20B3" w:rsidP="00CE5A58">
            <w:pPr>
              <w:rPr>
                <w:rFonts w:asciiTheme="minorEastAsia" w:eastAsiaTheme="minorEastAsia" w:hAnsiTheme="minorEastAsia"/>
                <w:sz w:val="21"/>
                <w:szCs w:val="21"/>
              </w:rPr>
            </w:pPr>
            <w:r w:rsidRPr="00F53172">
              <w:rPr>
                <w:rFonts w:asciiTheme="minorEastAsia" w:eastAsiaTheme="minorEastAsia" w:hAnsiTheme="minorEastAsia"/>
                <w:noProof/>
                <w:sz w:val="21"/>
              </w:rPr>
              <w:drawing>
                <wp:inline distT="0" distB="0" distL="0" distR="0" wp14:anchorId="52EF33E2" wp14:editId="3DA635BA">
                  <wp:extent cx="733425" cy="427823"/>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1298" cy="438249"/>
                          </a:xfrm>
                          <a:prstGeom prst="rect">
                            <a:avLst/>
                          </a:prstGeom>
                          <a:noFill/>
                          <a:ln>
                            <a:noFill/>
                          </a:ln>
                        </pic:spPr>
                      </pic:pic>
                    </a:graphicData>
                  </a:graphic>
                </wp:inline>
              </w:drawing>
            </w:r>
            <w:r w:rsidRPr="00F53172">
              <w:rPr>
                <w:rFonts w:asciiTheme="minorEastAsia" w:eastAsiaTheme="minorEastAsia" w:hAnsiTheme="minorEastAsia" w:hint="eastAsia"/>
                <w:sz w:val="21"/>
                <w:szCs w:val="21"/>
              </w:rPr>
              <w:t xml:space="preserve">　</w:t>
            </w:r>
            <w:r w:rsidRPr="00F53172">
              <w:rPr>
                <w:rFonts w:asciiTheme="minorEastAsia" w:eastAsiaTheme="minorEastAsia" w:hAnsiTheme="minorEastAsia"/>
                <w:noProof/>
                <w:sz w:val="21"/>
              </w:rPr>
              <w:drawing>
                <wp:inline distT="0" distB="0" distL="0" distR="0" wp14:anchorId="2C67E522" wp14:editId="28CE048C">
                  <wp:extent cx="762000" cy="4000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3051" cy="411102"/>
                          </a:xfrm>
                          <a:prstGeom prst="rect">
                            <a:avLst/>
                          </a:prstGeom>
                          <a:noFill/>
                          <a:ln>
                            <a:noFill/>
                          </a:ln>
                        </pic:spPr>
                      </pic:pic>
                    </a:graphicData>
                  </a:graphic>
                </wp:inline>
              </w:drawing>
            </w:r>
          </w:p>
        </w:tc>
        <w:tc>
          <w:tcPr>
            <w:tcW w:w="3849" w:type="dxa"/>
          </w:tcPr>
          <w:p w:rsidR="00ED20B3" w:rsidRPr="00F53172" w:rsidRDefault="00ED20B3" w:rsidP="00CE5A58">
            <w:pPr>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１０㎜×２５㎜</w:t>
            </w:r>
          </w:p>
          <w:p w:rsidR="00ED20B3" w:rsidRPr="00F53172" w:rsidRDefault="00ED20B3" w:rsidP="00CE5A58">
            <w:pP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地色（青色）、文字（銀色）</w:t>
            </w:r>
          </w:p>
        </w:tc>
      </w:tr>
    </w:tbl>
    <w:p w:rsidR="00B46201" w:rsidRDefault="00B46201"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ED20B3" w:rsidRPr="00F53172" w:rsidRDefault="00ED20B3" w:rsidP="00ED20B3">
      <w:pPr>
        <w:ind w:firstLineChars="100" w:firstLine="240"/>
        <w:rPr>
          <w:rFonts w:asciiTheme="minorEastAsia" w:eastAsiaTheme="minorEastAsia" w:hAnsiTheme="minorEastAsia" w:cs="Times New Roman"/>
          <w:szCs w:val="24"/>
        </w:rPr>
      </w:pPr>
      <w:r w:rsidRPr="00F53172">
        <w:rPr>
          <w:rFonts w:asciiTheme="minorEastAsia" w:eastAsiaTheme="minorEastAsia" w:hAnsiTheme="minorEastAsia" w:cs="Times New Roman" w:hint="eastAsia"/>
          <w:szCs w:val="24"/>
        </w:rPr>
        <w:t>日本燃焼器具検査会検査証印</w:t>
      </w:r>
    </w:p>
    <w:tbl>
      <w:tblPr>
        <w:tblStyle w:val="18"/>
        <w:tblW w:w="0" w:type="auto"/>
        <w:tblInd w:w="392" w:type="dxa"/>
        <w:tblLook w:val="04A0" w:firstRow="1" w:lastRow="0" w:firstColumn="1" w:lastColumn="0" w:noHBand="0" w:noVBand="1"/>
      </w:tblPr>
      <w:tblGrid>
        <w:gridCol w:w="1559"/>
        <w:gridCol w:w="2835"/>
        <w:gridCol w:w="3849"/>
      </w:tblGrid>
      <w:tr w:rsidR="00ED20B3" w:rsidRPr="00F53172" w:rsidTr="00CE5A58">
        <w:tc>
          <w:tcPr>
            <w:tcW w:w="155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区　分</w:t>
            </w:r>
          </w:p>
        </w:tc>
        <w:tc>
          <w:tcPr>
            <w:tcW w:w="2835"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形　状</w:t>
            </w:r>
          </w:p>
        </w:tc>
        <w:tc>
          <w:tcPr>
            <w:tcW w:w="384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備　考</w:t>
            </w:r>
          </w:p>
        </w:tc>
      </w:tr>
      <w:tr w:rsidR="00ED20B3" w:rsidRPr="00F53172" w:rsidTr="007D4259">
        <w:trPr>
          <w:trHeight w:val="3147"/>
        </w:trPr>
        <w:tc>
          <w:tcPr>
            <w:tcW w:w="1559" w:type="dxa"/>
            <w:vAlign w:val="center"/>
          </w:tcPr>
          <w:p w:rsidR="00ED20B3" w:rsidRPr="00F53172" w:rsidRDefault="00ED20B3" w:rsidP="00CE5A58">
            <w:pPr>
              <w:ind w:rightChars="-45" w:right="-108"/>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指定なし</w:t>
            </w:r>
          </w:p>
        </w:tc>
        <w:tc>
          <w:tcPr>
            <w:tcW w:w="2835"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noProof/>
                <w:szCs w:val="24"/>
              </w:rPr>
              <w:drawing>
                <wp:inline distT="0" distB="0" distL="0" distR="0" wp14:anchorId="6C664F3B" wp14:editId="2BFA7F49">
                  <wp:extent cx="1598480" cy="762000"/>
                  <wp:effectExtent l="0" t="0" r="1905"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2774" cy="764047"/>
                          </a:xfrm>
                          <a:prstGeom prst="rect">
                            <a:avLst/>
                          </a:prstGeom>
                          <a:noFill/>
                          <a:ln>
                            <a:noFill/>
                          </a:ln>
                        </pic:spPr>
                      </pic:pic>
                    </a:graphicData>
                  </a:graphic>
                </wp:inline>
              </w:drawing>
            </w:r>
          </w:p>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noProof/>
                <w:szCs w:val="24"/>
              </w:rPr>
              <w:drawing>
                <wp:inline distT="0" distB="0" distL="0" distR="0" wp14:anchorId="43F1E484" wp14:editId="31D8835B">
                  <wp:extent cx="1485900" cy="1266061"/>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0335" cy="1269840"/>
                          </a:xfrm>
                          <a:prstGeom prst="rect">
                            <a:avLst/>
                          </a:prstGeom>
                          <a:noFill/>
                          <a:ln>
                            <a:noFill/>
                          </a:ln>
                        </pic:spPr>
                      </pic:pic>
                    </a:graphicData>
                  </a:graphic>
                </wp:inline>
              </w:drawing>
            </w:r>
          </w:p>
        </w:tc>
        <w:tc>
          <w:tcPr>
            <w:tcW w:w="3849" w:type="dxa"/>
          </w:tcPr>
          <w:p w:rsidR="00ED20B3" w:rsidRPr="00F53172" w:rsidRDefault="00ED20B3" w:rsidP="00CE5A58">
            <w:pPr>
              <w:ind w:left="34" w:hangingChars="14" w:hanging="34"/>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共：一般・寒冷地用共用使用製品</w:t>
            </w:r>
          </w:p>
          <w:p w:rsidR="00ED20B3" w:rsidRPr="00F53172" w:rsidRDefault="00ED20B3" w:rsidP="00CE5A58">
            <w:pPr>
              <w:ind w:left="34" w:hangingChars="14" w:hanging="34"/>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寒：寒冷地仕様製品</w:t>
            </w:r>
          </w:p>
          <w:p w:rsidR="00ED20B3" w:rsidRPr="00F53172" w:rsidRDefault="00ED20B3" w:rsidP="00CE5A58">
            <w:pPr>
              <w:spacing w:line="280" w:lineRule="exact"/>
              <w:ind w:left="994" w:hangingChars="414" w:hanging="994"/>
              <w:outlineLvl w:val="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大きさ：１０㎜×２５㎜又はこの拡大縮小</w:t>
            </w:r>
          </w:p>
          <w:p w:rsidR="00ED20B3" w:rsidRPr="00F53172" w:rsidRDefault="00ED20B3" w:rsidP="00CE5A58">
            <w:pPr>
              <w:ind w:left="514" w:hangingChars="214" w:hanging="514"/>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色：地色（青色）、文字（銀色）を推奨</w:t>
            </w:r>
          </w:p>
        </w:tc>
      </w:tr>
    </w:tbl>
    <w:p w:rsidR="009F10C6" w:rsidRDefault="009F10C6" w:rsidP="00ED20B3">
      <w:pPr>
        <w:ind w:firstLineChars="100" w:firstLine="240"/>
        <w:rPr>
          <w:rFonts w:asciiTheme="minorEastAsia" w:eastAsiaTheme="minorEastAsia" w:hAnsiTheme="minorEastAsia" w:cs="Times New Roman"/>
          <w:szCs w:val="24"/>
        </w:rPr>
      </w:pPr>
    </w:p>
    <w:p w:rsidR="00B46201" w:rsidRDefault="00B46201"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7D4259" w:rsidRDefault="007D4259" w:rsidP="00ED20B3">
      <w:pPr>
        <w:ind w:firstLineChars="100" w:firstLine="240"/>
        <w:rPr>
          <w:rFonts w:asciiTheme="minorEastAsia" w:eastAsiaTheme="minorEastAsia" w:hAnsiTheme="minorEastAsia" w:cs="Times New Roman"/>
          <w:szCs w:val="24"/>
        </w:rPr>
      </w:pPr>
    </w:p>
    <w:p w:rsidR="00ED20B3" w:rsidRPr="00F53172" w:rsidRDefault="00ED20B3" w:rsidP="00ED20B3">
      <w:pPr>
        <w:ind w:firstLineChars="100" w:firstLine="240"/>
        <w:rPr>
          <w:rFonts w:asciiTheme="minorEastAsia" w:eastAsiaTheme="minorEastAsia" w:hAnsiTheme="minorEastAsia" w:cs="Times New Roman"/>
          <w:szCs w:val="24"/>
        </w:rPr>
      </w:pPr>
      <w:r w:rsidRPr="00F53172">
        <w:rPr>
          <w:rFonts w:asciiTheme="minorEastAsia" w:eastAsiaTheme="minorEastAsia" w:hAnsiTheme="minorEastAsia" w:cs="Times New Roman" w:hint="eastAsia"/>
          <w:szCs w:val="24"/>
        </w:rPr>
        <w:lastRenderedPageBreak/>
        <w:t>日本ガス機器検査協会検査証印</w:t>
      </w:r>
    </w:p>
    <w:tbl>
      <w:tblPr>
        <w:tblStyle w:val="18"/>
        <w:tblW w:w="0" w:type="auto"/>
        <w:tblInd w:w="392" w:type="dxa"/>
        <w:tblLook w:val="04A0" w:firstRow="1" w:lastRow="0" w:firstColumn="1" w:lastColumn="0" w:noHBand="0" w:noVBand="1"/>
      </w:tblPr>
      <w:tblGrid>
        <w:gridCol w:w="1559"/>
        <w:gridCol w:w="2835"/>
        <w:gridCol w:w="3849"/>
      </w:tblGrid>
      <w:tr w:rsidR="00ED20B3" w:rsidRPr="00F53172" w:rsidTr="00CE5A58">
        <w:tc>
          <w:tcPr>
            <w:tcW w:w="155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区　分</w:t>
            </w:r>
          </w:p>
        </w:tc>
        <w:tc>
          <w:tcPr>
            <w:tcW w:w="2835"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形　状</w:t>
            </w:r>
          </w:p>
        </w:tc>
        <w:tc>
          <w:tcPr>
            <w:tcW w:w="384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備　考</w:t>
            </w:r>
          </w:p>
        </w:tc>
      </w:tr>
      <w:tr w:rsidR="00ED20B3" w:rsidRPr="00F53172" w:rsidTr="00CE5A58">
        <w:trPr>
          <w:trHeight w:val="1229"/>
        </w:trPr>
        <w:tc>
          <w:tcPr>
            <w:tcW w:w="1559" w:type="dxa"/>
            <w:vAlign w:val="center"/>
          </w:tcPr>
          <w:p w:rsidR="00ED20B3" w:rsidRPr="00F53172" w:rsidRDefault="00ED20B3" w:rsidP="00CE5A58">
            <w:pPr>
              <w:ind w:rightChars="-45" w:right="-108"/>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証　　票</w:t>
            </w:r>
          </w:p>
        </w:tc>
        <w:tc>
          <w:tcPr>
            <w:tcW w:w="2835"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noProof/>
                <w:szCs w:val="24"/>
              </w:rPr>
              <w:drawing>
                <wp:inline distT="0" distB="0" distL="0" distR="0" wp14:anchorId="470C9352" wp14:editId="487C9318">
                  <wp:extent cx="1034443" cy="1000125"/>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4443" cy="1000125"/>
                          </a:xfrm>
                          <a:prstGeom prst="rect">
                            <a:avLst/>
                          </a:prstGeom>
                          <a:noFill/>
                          <a:ln>
                            <a:noFill/>
                          </a:ln>
                        </pic:spPr>
                      </pic:pic>
                    </a:graphicData>
                  </a:graphic>
                </wp:inline>
              </w:drawing>
            </w:r>
          </w:p>
        </w:tc>
        <w:tc>
          <w:tcPr>
            <w:tcW w:w="3849" w:type="dxa"/>
            <w:vAlign w:val="center"/>
          </w:tcPr>
          <w:p w:rsidR="00ED20B3" w:rsidRDefault="00ED20B3" w:rsidP="00D540D4">
            <w:pPr>
              <w:rPr>
                <w:rFonts w:asciiTheme="minorEastAsia" w:eastAsiaTheme="minorEastAsia" w:hAnsiTheme="minorEastAsia"/>
                <w:sz w:val="24"/>
                <w:szCs w:val="24"/>
              </w:rPr>
            </w:pPr>
          </w:p>
          <w:p w:rsidR="00D540D4" w:rsidRDefault="00D540D4" w:rsidP="00D540D4">
            <w:pPr>
              <w:rPr>
                <w:rFonts w:asciiTheme="minorEastAsia" w:eastAsiaTheme="minorEastAsia" w:hAnsiTheme="minorEastAsia"/>
                <w:sz w:val="24"/>
                <w:szCs w:val="24"/>
              </w:rPr>
            </w:pPr>
          </w:p>
          <w:p w:rsidR="00D540D4" w:rsidRDefault="00D540D4" w:rsidP="00D540D4">
            <w:pPr>
              <w:rPr>
                <w:rFonts w:asciiTheme="minorEastAsia" w:eastAsiaTheme="minorEastAsia" w:hAnsiTheme="minorEastAsia"/>
                <w:sz w:val="24"/>
                <w:szCs w:val="24"/>
              </w:rPr>
            </w:pPr>
          </w:p>
          <w:p w:rsidR="00D540D4" w:rsidRDefault="00D540D4" w:rsidP="00D540D4">
            <w:pPr>
              <w:rPr>
                <w:rFonts w:asciiTheme="minorEastAsia" w:eastAsiaTheme="minorEastAsia" w:hAnsiTheme="minorEastAsia"/>
                <w:sz w:val="24"/>
                <w:szCs w:val="24"/>
              </w:rPr>
            </w:pPr>
          </w:p>
          <w:p w:rsidR="00D540D4" w:rsidRPr="00F53172" w:rsidRDefault="00D540D4" w:rsidP="00D540D4">
            <w:pPr>
              <w:rPr>
                <w:rFonts w:asciiTheme="minorEastAsia" w:eastAsiaTheme="minorEastAsia" w:hAnsiTheme="minorEastAsia"/>
                <w:sz w:val="24"/>
                <w:szCs w:val="24"/>
              </w:rPr>
            </w:pPr>
          </w:p>
        </w:tc>
      </w:tr>
    </w:tbl>
    <w:p w:rsidR="00ED20B3" w:rsidRDefault="00ED20B3" w:rsidP="00ED20B3">
      <w:pPr>
        <w:ind w:firstLineChars="100" w:firstLine="240"/>
        <w:rPr>
          <w:rFonts w:asciiTheme="minorEastAsia" w:eastAsiaTheme="minorEastAsia" w:hAnsiTheme="minorEastAsia" w:cs="Times New Roman"/>
          <w:szCs w:val="24"/>
        </w:rPr>
      </w:pPr>
    </w:p>
    <w:p w:rsidR="002C3907" w:rsidRPr="00F53172" w:rsidRDefault="002C3907" w:rsidP="00ED20B3">
      <w:pPr>
        <w:ind w:firstLineChars="100" w:firstLine="240"/>
        <w:rPr>
          <w:rFonts w:asciiTheme="minorEastAsia" w:eastAsiaTheme="minorEastAsia" w:hAnsiTheme="minorEastAsia" w:cs="Times New Roman"/>
          <w:szCs w:val="24"/>
        </w:rPr>
      </w:pPr>
    </w:p>
    <w:p w:rsidR="00ED20B3" w:rsidRPr="00F53172" w:rsidRDefault="00ED20B3" w:rsidP="00ED20B3">
      <w:pPr>
        <w:ind w:firstLineChars="100" w:firstLine="240"/>
        <w:rPr>
          <w:rFonts w:asciiTheme="minorEastAsia" w:eastAsiaTheme="minorEastAsia" w:hAnsiTheme="minorEastAsia" w:cs="Times New Roman"/>
          <w:szCs w:val="24"/>
        </w:rPr>
      </w:pPr>
      <w:r w:rsidRPr="00F53172">
        <w:rPr>
          <w:rFonts w:asciiTheme="minorEastAsia" w:eastAsiaTheme="minorEastAsia" w:hAnsiTheme="minorEastAsia" w:cs="Times New Roman" w:hint="eastAsia"/>
          <w:szCs w:val="24"/>
        </w:rPr>
        <w:t>電気安全環境研究所検査証印</w:t>
      </w:r>
    </w:p>
    <w:tbl>
      <w:tblPr>
        <w:tblStyle w:val="18"/>
        <w:tblW w:w="0" w:type="auto"/>
        <w:tblInd w:w="392" w:type="dxa"/>
        <w:tblLook w:val="04A0" w:firstRow="1" w:lastRow="0" w:firstColumn="1" w:lastColumn="0" w:noHBand="0" w:noVBand="1"/>
      </w:tblPr>
      <w:tblGrid>
        <w:gridCol w:w="1559"/>
        <w:gridCol w:w="2835"/>
        <w:gridCol w:w="3849"/>
      </w:tblGrid>
      <w:tr w:rsidR="00ED20B3" w:rsidRPr="00F53172" w:rsidTr="00CE5A58">
        <w:tc>
          <w:tcPr>
            <w:tcW w:w="155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区　分</w:t>
            </w:r>
          </w:p>
        </w:tc>
        <w:tc>
          <w:tcPr>
            <w:tcW w:w="2835"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形　状</w:t>
            </w:r>
          </w:p>
        </w:tc>
        <w:tc>
          <w:tcPr>
            <w:tcW w:w="3849" w:type="dxa"/>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備　考</w:t>
            </w:r>
          </w:p>
        </w:tc>
      </w:tr>
      <w:tr w:rsidR="00ED20B3" w:rsidRPr="00F53172" w:rsidTr="00CE5A58">
        <w:trPr>
          <w:trHeight w:val="1804"/>
        </w:trPr>
        <w:tc>
          <w:tcPr>
            <w:tcW w:w="1559" w:type="dxa"/>
            <w:vAlign w:val="center"/>
          </w:tcPr>
          <w:p w:rsidR="00ED20B3" w:rsidRPr="00F53172" w:rsidRDefault="00ED20B3" w:rsidP="00CE5A58">
            <w:pPr>
              <w:ind w:rightChars="-45" w:right="-108"/>
              <w:jc w:val="center"/>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指定なし</w:t>
            </w:r>
          </w:p>
        </w:tc>
        <w:tc>
          <w:tcPr>
            <w:tcW w:w="2835" w:type="dxa"/>
            <w:vAlign w:val="center"/>
          </w:tcPr>
          <w:p w:rsidR="00ED20B3" w:rsidRPr="00F53172" w:rsidRDefault="00ED20B3" w:rsidP="00CE5A58">
            <w:pPr>
              <w:jc w:val="center"/>
              <w:rPr>
                <w:rFonts w:asciiTheme="minorEastAsia" w:eastAsiaTheme="minorEastAsia" w:hAnsiTheme="minorEastAsia"/>
                <w:sz w:val="24"/>
                <w:szCs w:val="24"/>
              </w:rPr>
            </w:pPr>
            <w:r w:rsidRPr="00F53172">
              <w:rPr>
                <w:rFonts w:asciiTheme="minorEastAsia" w:eastAsiaTheme="minorEastAsia" w:hAnsiTheme="minorEastAsia"/>
                <w:noProof/>
                <w:szCs w:val="24"/>
              </w:rPr>
              <w:drawing>
                <wp:inline distT="0" distB="0" distL="0" distR="0" wp14:anchorId="6E23E58B" wp14:editId="7229FFED">
                  <wp:extent cx="809625" cy="828131"/>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3300" cy="831890"/>
                          </a:xfrm>
                          <a:prstGeom prst="rect">
                            <a:avLst/>
                          </a:prstGeom>
                          <a:noFill/>
                          <a:ln>
                            <a:noFill/>
                          </a:ln>
                        </pic:spPr>
                      </pic:pic>
                    </a:graphicData>
                  </a:graphic>
                </wp:inline>
              </w:drawing>
            </w:r>
          </w:p>
        </w:tc>
        <w:tc>
          <w:tcPr>
            <w:tcW w:w="3849" w:type="dxa"/>
            <w:vAlign w:val="center"/>
          </w:tcPr>
          <w:p w:rsidR="00ED20B3" w:rsidRPr="00F53172" w:rsidRDefault="00ED20B3" w:rsidP="00CE5A58">
            <w:pPr>
              <w:ind w:left="960" w:hangingChars="400" w:hanging="96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大きさ：指定なし</w:t>
            </w:r>
          </w:p>
          <w:p w:rsidR="00ED20B3" w:rsidRDefault="00ED20B3" w:rsidP="00CE5A58">
            <w:pPr>
              <w:ind w:left="960" w:hangingChars="400" w:hanging="960"/>
              <w:rPr>
                <w:rFonts w:asciiTheme="minorEastAsia" w:eastAsiaTheme="minorEastAsia" w:hAnsiTheme="minorEastAsia"/>
                <w:sz w:val="24"/>
                <w:szCs w:val="24"/>
              </w:rPr>
            </w:pPr>
            <w:r w:rsidRPr="00F53172">
              <w:rPr>
                <w:rFonts w:asciiTheme="minorEastAsia" w:eastAsiaTheme="minorEastAsia" w:hAnsiTheme="minorEastAsia" w:hint="eastAsia"/>
                <w:sz w:val="24"/>
                <w:szCs w:val="24"/>
              </w:rPr>
              <w:t>色：単色（青又は黒を推奨、ただし、鋳出しは除く。）</w:t>
            </w:r>
          </w:p>
          <w:p w:rsidR="00D540D4" w:rsidRDefault="00D540D4" w:rsidP="00CE5A58">
            <w:pPr>
              <w:ind w:left="960" w:hangingChars="400" w:hanging="960"/>
              <w:rPr>
                <w:rFonts w:asciiTheme="minorEastAsia" w:eastAsiaTheme="minorEastAsia" w:hAnsiTheme="minorEastAsia"/>
                <w:sz w:val="24"/>
                <w:szCs w:val="24"/>
              </w:rPr>
            </w:pPr>
          </w:p>
          <w:p w:rsidR="00D540D4" w:rsidRPr="00F53172" w:rsidRDefault="00D540D4" w:rsidP="00D540D4">
            <w:pPr>
              <w:rPr>
                <w:rFonts w:asciiTheme="minorEastAsia" w:eastAsiaTheme="minorEastAsia" w:hAnsiTheme="minorEastAsia"/>
                <w:sz w:val="24"/>
                <w:szCs w:val="24"/>
              </w:rPr>
            </w:pPr>
          </w:p>
        </w:tc>
      </w:tr>
    </w:tbl>
    <w:p w:rsidR="00ED20B3" w:rsidRPr="00F53172" w:rsidRDefault="00ED20B3" w:rsidP="00ED20B3">
      <w:pPr>
        <w:ind w:left="240" w:hangingChars="100" w:hanging="240"/>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B46201" w:rsidRDefault="00B46201"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7D4259" w:rsidRDefault="007D4259" w:rsidP="00ED20B3">
      <w:pPr>
        <w:rPr>
          <w:rFonts w:asciiTheme="minorEastAsia" w:eastAsiaTheme="minorEastAsia" w:hAnsiTheme="minorEastAsia" w:cs="Times New Roman"/>
          <w:szCs w:val="24"/>
        </w:rPr>
      </w:pPr>
    </w:p>
    <w:p w:rsidR="00B46201" w:rsidRPr="00A56385" w:rsidRDefault="00B46201" w:rsidP="00ED20B3">
      <w:pPr>
        <w:rPr>
          <w:rFonts w:asciiTheme="minorEastAsia" w:eastAsiaTheme="minorEastAsia" w:hAnsiTheme="minorEastAsia" w:cs="Times New Roman"/>
          <w:szCs w:val="24"/>
        </w:rPr>
      </w:pPr>
    </w:p>
    <w:tbl>
      <w:tblPr>
        <w:tblStyle w:val="af1"/>
        <w:tblW w:w="0" w:type="auto"/>
        <w:tblLook w:val="04A0" w:firstRow="1" w:lastRow="0" w:firstColumn="1" w:lastColumn="0" w:noHBand="0" w:noVBand="1"/>
      </w:tblPr>
      <w:tblGrid>
        <w:gridCol w:w="8617"/>
      </w:tblGrid>
      <w:tr w:rsidR="00F111AE" w:rsidRPr="00A56385" w:rsidTr="00F111AE">
        <w:tc>
          <w:tcPr>
            <w:tcW w:w="8617" w:type="dxa"/>
          </w:tcPr>
          <w:p w:rsidR="007D4259" w:rsidRPr="00A56385" w:rsidRDefault="007D4259" w:rsidP="007D4259">
            <w:pPr>
              <w:ind w:left="2" w:firstLineChars="100" w:firstLine="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lastRenderedPageBreak/>
              <w:t>（給水管及び給水用具の指定）</w:t>
            </w:r>
          </w:p>
          <w:p w:rsidR="00F6256C" w:rsidRPr="00A56385" w:rsidRDefault="007D4259" w:rsidP="00F6256C">
            <w:pPr>
              <w:ind w:left="240" w:hangingChars="100" w:hanging="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t>第７条　条例第９条第１項</w:t>
            </w:r>
            <w:r w:rsidR="00C82581">
              <w:rPr>
                <w:rFonts w:asciiTheme="minorEastAsia" w:eastAsiaTheme="minorEastAsia" w:hAnsiTheme="minorEastAsia" w:hint="eastAsia"/>
                <w:sz w:val="24"/>
                <w:szCs w:val="24"/>
              </w:rPr>
              <w:t>の規定により</w:t>
            </w:r>
            <w:r w:rsidRPr="00A56385">
              <w:rPr>
                <w:rFonts w:asciiTheme="minorEastAsia" w:eastAsiaTheme="minorEastAsia" w:hAnsiTheme="minorEastAsia" w:hint="eastAsia"/>
                <w:sz w:val="24"/>
                <w:szCs w:val="24"/>
              </w:rPr>
              <w:t>、管理者が指定する配水管又は給水管に給水管を取り付ける分岐部分（以下「分岐部分」という。）から貸与メータまでの間の給水管の管種は、次</w:t>
            </w:r>
            <w:r w:rsidR="00F6256C">
              <w:rPr>
                <w:rFonts w:asciiTheme="minorEastAsia" w:eastAsiaTheme="minorEastAsia" w:hAnsiTheme="minorEastAsia" w:hint="eastAsia"/>
                <w:sz w:val="24"/>
                <w:szCs w:val="24"/>
              </w:rPr>
              <w:t>表の</w:t>
            </w:r>
            <w:r w:rsidRPr="00A56385">
              <w:rPr>
                <w:rFonts w:asciiTheme="minorEastAsia" w:eastAsiaTheme="minorEastAsia" w:hAnsiTheme="minorEastAsia" w:hint="eastAsia"/>
                <w:sz w:val="24"/>
                <w:szCs w:val="24"/>
              </w:rPr>
              <w:t>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547"/>
              <w:gridCol w:w="1344"/>
              <w:gridCol w:w="2726"/>
            </w:tblGrid>
            <w:tr w:rsidR="00F6256C" w:rsidRPr="00DC5D3E" w:rsidTr="008960A2">
              <w:tc>
                <w:tcPr>
                  <w:tcW w:w="2495" w:type="dxa"/>
                  <w:shd w:val="clear" w:color="auto" w:fill="auto"/>
                </w:tcPr>
                <w:p w:rsidR="00F6256C" w:rsidRPr="00DC5D3E" w:rsidRDefault="00F6256C" w:rsidP="00D56C0B">
                  <w:pPr>
                    <w:spacing w:line="0" w:lineRule="atLeast"/>
                    <w:jc w:val="center"/>
                  </w:pPr>
                  <w:r w:rsidRPr="00DC5D3E">
                    <w:rPr>
                      <w:rFonts w:hint="eastAsia"/>
                    </w:rPr>
                    <w:t>給水管及び給水用具</w:t>
                  </w:r>
                </w:p>
              </w:tc>
              <w:tc>
                <w:tcPr>
                  <w:tcW w:w="1547" w:type="dxa"/>
                  <w:shd w:val="clear" w:color="auto" w:fill="auto"/>
                </w:tcPr>
                <w:p w:rsidR="00F6256C" w:rsidRPr="00DC5D3E" w:rsidRDefault="00F6256C" w:rsidP="00D56C0B">
                  <w:pPr>
                    <w:spacing w:line="0" w:lineRule="atLeast"/>
                    <w:jc w:val="center"/>
                  </w:pPr>
                  <w:r w:rsidRPr="00DC5D3E">
                    <w:rPr>
                      <w:rFonts w:hint="eastAsia"/>
                    </w:rPr>
                    <w:t>規格</w:t>
                  </w:r>
                </w:p>
              </w:tc>
              <w:tc>
                <w:tcPr>
                  <w:tcW w:w="1344" w:type="dxa"/>
                  <w:shd w:val="clear" w:color="auto" w:fill="auto"/>
                </w:tcPr>
                <w:p w:rsidR="00F6256C" w:rsidRPr="00DC5D3E" w:rsidRDefault="00F6256C" w:rsidP="00D56C0B">
                  <w:pPr>
                    <w:spacing w:line="0" w:lineRule="atLeast"/>
                    <w:jc w:val="center"/>
                  </w:pPr>
                  <w:r w:rsidRPr="00DC5D3E">
                    <w:rPr>
                      <w:rFonts w:hint="eastAsia"/>
                    </w:rPr>
                    <w:t>口径</w:t>
                  </w:r>
                </w:p>
              </w:tc>
              <w:tc>
                <w:tcPr>
                  <w:tcW w:w="2726" w:type="dxa"/>
                  <w:shd w:val="clear" w:color="auto" w:fill="auto"/>
                </w:tcPr>
                <w:p w:rsidR="00F6256C" w:rsidRPr="00DC5D3E" w:rsidRDefault="00F6256C" w:rsidP="00D56C0B">
                  <w:pPr>
                    <w:spacing w:line="0" w:lineRule="atLeast"/>
                    <w:jc w:val="center"/>
                  </w:pPr>
                  <w:r w:rsidRPr="00DC5D3E">
                    <w:rPr>
                      <w:rFonts w:hint="eastAsia"/>
                    </w:rPr>
                    <w:t>備考</w:t>
                  </w:r>
                </w:p>
              </w:tc>
            </w:tr>
            <w:tr w:rsidR="00F6256C" w:rsidRPr="00DC5D3E" w:rsidTr="008960A2">
              <w:tc>
                <w:tcPr>
                  <w:tcW w:w="2495" w:type="dxa"/>
                  <w:shd w:val="clear" w:color="auto" w:fill="auto"/>
                  <w:vAlign w:val="center"/>
                </w:tcPr>
                <w:p w:rsidR="00F6256C" w:rsidRPr="00DC5D3E" w:rsidRDefault="00F6256C" w:rsidP="00D56C0B">
                  <w:pPr>
                    <w:spacing w:line="0" w:lineRule="atLeast"/>
                  </w:pPr>
                  <w:r w:rsidRPr="00DC5D3E">
                    <w:rPr>
                      <w:rFonts w:hint="eastAsia"/>
                    </w:rPr>
                    <w:t>ＨＩＶＰ</w:t>
                  </w:r>
                </w:p>
              </w:tc>
              <w:tc>
                <w:tcPr>
                  <w:tcW w:w="1547" w:type="dxa"/>
                  <w:shd w:val="clear" w:color="auto" w:fill="auto"/>
                  <w:vAlign w:val="center"/>
                </w:tcPr>
                <w:p w:rsidR="00F6256C" w:rsidRPr="00DC5D3E" w:rsidRDefault="00F6256C" w:rsidP="00D56C0B">
                  <w:pPr>
                    <w:spacing w:line="0" w:lineRule="atLeast"/>
                    <w:jc w:val="center"/>
                  </w:pPr>
                  <w:r w:rsidRPr="00DC5D3E">
                    <w:rPr>
                      <w:rFonts w:hint="eastAsia"/>
                    </w:rPr>
                    <w:t>JIS K 6742</w:t>
                  </w:r>
                </w:p>
              </w:tc>
              <w:tc>
                <w:tcPr>
                  <w:tcW w:w="1344" w:type="dxa"/>
                  <w:vMerge w:val="restart"/>
                  <w:shd w:val="clear" w:color="auto" w:fill="auto"/>
                  <w:vAlign w:val="center"/>
                </w:tcPr>
                <w:p w:rsidR="00F6256C" w:rsidRPr="00DC5D3E" w:rsidRDefault="00F6256C" w:rsidP="00D56C0B">
                  <w:pPr>
                    <w:spacing w:line="0" w:lineRule="atLeast"/>
                    <w:jc w:val="center"/>
                  </w:pPr>
                  <w:r w:rsidRPr="00DC5D3E">
                    <w:rPr>
                      <w:rFonts w:hint="eastAsia"/>
                    </w:rPr>
                    <w:t>20㎜以上</w:t>
                  </w:r>
                </w:p>
                <w:p w:rsidR="00F6256C" w:rsidRPr="00DC5D3E" w:rsidRDefault="00F6256C" w:rsidP="00D56C0B">
                  <w:pPr>
                    <w:spacing w:line="0" w:lineRule="atLeast"/>
                    <w:jc w:val="center"/>
                  </w:pPr>
                  <w:r w:rsidRPr="00DC5D3E">
                    <w:rPr>
                      <w:rFonts w:hint="eastAsia"/>
                    </w:rPr>
                    <w:t>50㎜以下</w:t>
                  </w:r>
                </w:p>
              </w:tc>
              <w:tc>
                <w:tcPr>
                  <w:tcW w:w="2726" w:type="dxa"/>
                  <w:shd w:val="clear" w:color="auto" w:fill="auto"/>
                  <w:vAlign w:val="center"/>
                </w:tcPr>
                <w:p w:rsidR="00F6256C" w:rsidRPr="008960A2" w:rsidRDefault="00F6256C" w:rsidP="00D56C0B">
                  <w:pPr>
                    <w:spacing w:line="0" w:lineRule="atLeast"/>
                    <w:rPr>
                      <w:b/>
                      <w:color w:val="FF0000"/>
                      <w:sz w:val="18"/>
                      <w:szCs w:val="18"/>
                    </w:rPr>
                  </w:pPr>
                </w:p>
              </w:tc>
            </w:tr>
            <w:tr w:rsidR="00F6256C" w:rsidRPr="00DC5D3E" w:rsidTr="008960A2">
              <w:tc>
                <w:tcPr>
                  <w:tcW w:w="2495" w:type="dxa"/>
                  <w:shd w:val="clear" w:color="auto" w:fill="auto"/>
                  <w:vAlign w:val="center"/>
                </w:tcPr>
                <w:p w:rsidR="00F6256C" w:rsidRPr="00DC5D3E" w:rsidRDefault="00F6256C" w:rsidP="00D56C0B">
                  <w:pPr>
                    <w:spacing w:line="0" w:lineRule="atLeast"/>
                  </w:pPr>
                  <w:r w:rsidRPr="00DC5D3E">
                    <w:rPr>
                      <w:rFonts w:hint="eastAsia"/>
                    </w:rPr>
                    <w:t>ＳＧＰ－ＶＢ</w:t>
                  </w:r>
                </w:p>
              </w:tc>
              <w:tc>
                <w:tcPr>
                  <w:tcW w:w="1547" w:type="dxa"/>
                  <w:vMerge w:val="restart"/>
                  <w:shd w:val="clear" w:color="auto" w:fill="auto"/>
                  <w:vAlign w:val="center"/>
                </w:tcPr>
                <w:p w:rsidR="00F6256C" w:rsidRPr="00DC5D3E" w:rsidRDefault="00F6256C" w:rsidP="00D56C0B">
                  <w:pPr>
                    <w:spacing w:line="0" w:lineRule="atLeast"/>
                    <w:jc w:val="center"/>
                  </w:pPr>
                  <w:r>
                    <w:rPr>
                      <w:rFonts w:hint="eastAsia"/>
                    </w:rPr>
                    <w:t>JWWA</w:t>
                  </w:r>
                  <w:r w:rsidRPr="00DC5D3E">
                    <w:rPr>
                      <w:rFonts w:hint="eastAsia"/>
                    </w:rPr>
                    <w:t xml:space="preserve"> K 116</w:t>
                  </w:r>
                </w:p>
              </w:tc>
              <w:tc>
                <w:tcPr>
                  <w:tcW w:w="1344" w:type="dxa"/>
                  <w:vMerge/>
                  <w:shd w:val="clear" w:color="auto" w:fill="auto"/>
                  <w:vAlign w:val="center"/>
                </w:tcPr>
                <w:p w:rsidR="00F6256C" w:rsidRPr="00DC5D3E" w:rsidRDefault="00F6256C" w:rsidP="00D56C0B">
                  <w:pPr>
                    <w:spacing w:line="0" w:lineRule="atLeast"/>
                  </w:pPr>
                </w:p>
              </w:tc>
              <w:tc>
                <w:tcPr>
                  <w:tcW w:w="2726" w:type="dxa"/>
                  <w:shd w:val="clear" w:color="auto" w:fill="auto"/>
                  <w:vAlign w:val="center"/>
                </w:tcPr>
                <w:p w:rsidR="00F6256C" w:rsidRPr="00DC5D3E" w:rsidRDefault="00F6256C" w:rsidP="00D56C0B">
                  <w:pPr>
                    <w:spacing w:line="0" w:lineRule="atLeast"/>
                  </w:pPr>
                </w:p>
              </w:tc>
            </w:tr>
            <w:tr w:rsidR="00F6256C" w:rsidRPr="00DC5D3E" w:rsidTr="008960A2">
              <w:tc>
                <w:tcPr>
                  <w:tcW w:w="2495" w:type="dxa"/>
                  <w:shd w:val="clear" w:color="auto" w:fill="auto"/>
                  <w:vAlign w:val="center"/>
                </w:tcPr>
                <w:p w:rsidR="00F6256C" w:rsidRPr="00DC5D3E" w:rsidRDefault="00F6256C" w:rsidP="00D56C0B">
                  <w:pPr>
                    <w:spacing w:line="0" w:lineRule="atLeast"/>
                  </w:pPr>
                  <w:r w:rsidRPr="00DC5D3E">
                    <w:rPr>
                      <w:rFonts w:hint="eastAsia"/>
                    </w:rPr>
                    <w:t>ＳＧＰ－ＶＤ</w:t>
                  </w:r>
                </w:p>
              </w:tc>
              <w:tc>
                <w:tcPr>
                  <w:tcW w:w="1547" w:type="dxa"/>
                  <w:vMerge/>
                  <w:shd w:val="clear" w:color="auto" w:fill="auto"/>
                  <w:vAlign w:val="center"/>
                </w:tcPr>
                <w:p w:rsidR="00F6256C" w:rsidRPr="00DC5D3E" w:rsidRDefault="00F6256C" w:rsidP="00D56C0B">
                  <w:pPr>
                    <w:spacing w:line="0" w:lineRule="atLeast"/>
                    <w:jc w:val="center"/>
                  </w:pPr>
                </w:p>
              </w:tc>
              <w:tc>
                <w:tcPr>
                  <w:tcW w:w="1344" w:type="dxa"/>
                  <w:vMerge/>
                  <w:shd w:val="clear" w:color="auto" w:fill="auto"/>
                  <w:vAlign w:val="center"/>
                </w:tcPr>
                <w:p w:rsidR="00F6256C" w:rsidRPr="00DC5D3E" w:rsidRDefault="00F6256C" w:rsidP="00D56C0B">
                  <w:pPr>
                    <w:spacing w:line="0" w:lineRule="atLeast"/>
                  </w:pPr>
                </w:p>
              </w:tc>
              <w:tc>
                <w:tcPr>
                  <w:tcW w:w="2726" w:type="dxa"/>
                  <w:shd w:val="clear" w:color="auto" w:fill="auto"/>
                  <w:vAlign w:val="center"/>
                </w:tcPr>
                <w:p w:rsidR="00F6256C" w:rsidRPr="00DC5D3E" w:rsidRDefault="00F6256C" w:rsidP="00D56C0B">
                  <w:pPr>
                    <w:spacing w:line="0" w:lineRule="atLeast"/>
                  </w:pPr>
                </w:p>
              </w:tc>
            </w:tr>
            <w:tr w:rsidR="00F6256C" w:rsidRPr="00DC5D3E" w:rsidTr="008960A2">
              <w:tc>
                <w:tcPr>
                  <w:tcW w:w="2495" w:type="dxa"/>
                  <w:vMerge w:val="restart"/>
                  <w:shd w:val="clear" w:color="auto" w:fill="auto"/>
                  <w:vAlign w:val="center"/>
                </w:tcPr>
                <w:p w:rsidR="00F6256C" w:rsidRPr="00DC5D3E" w:rsidRDefault="00F6256C" w:rsidP="00D56C0B">
                  <w:pPr>
                    <w:spacing w:line="0" w:lineRule="atLeast"/>
                  </w:pPr>
                  <w:r w:rsidRPr="00DC5D3E">
                    <w:rPr>
                      <w:rFonts w:hint="eastAsia"/>
                    </w:rPr>
                    <w:t>ＰＥＰ</w:t>
                  </w:r>
                </w:p>
              </w:tc>
              <w:tc>
                <w:tcPr>
                  <w:tcW w:w="1547" w:type="dxa"/>
                  <w:shd w:val="clear" w:color="auto" w:fill="auto"/>
                  <w:vAlign w:val="center"/>
                </w:tcPr>
                <w:p w:rsidR="00F6256C" w:rsidRPr="00DC5D3E" w:rsidRDefault="00F6256C" w:rsidP="00D56C0B">
                  <w:pPr>
                    <w:spacing w:line="0" w:lineRule="atLeast"/>
                    <w:jc w:val="center"/>
                  </w:pPr>
                  <w:r w:rsidRPr="00DC5D3E">
                    <w:rPr>
                      <w:rFonts w:hint="eastAsia"/>
                    </w:rPr>
                    <w:t>－</w:t>
                  </w:r>
                </w:p>
              </w:tc>
              <w:tc>
                <w:tcPr>
                  <w:tcW w:w="1344" w:type="dxa"/>
                  <w:shd w:val="clear" w:color="auto" w:fill="auto"/>
                  <w:vAlign w:val="center"/>
                </w:tcPr>
                <w:p w:rsidR="00F6256C" w:rsidRPr="00DC5D3E" w:rsidRDefault="00F6256C" w:rsidP="00D56C0B">
                  <w:pPr>
                    <w:spacing w:line="0" w:lineRule="atLeast"/>
                    <w:jc w:val="center"/>
                  </w:pPr>
                  <w:r w:rsidRPr="00DC5D3E">
                    <w:rPr>
                      <w:rFonts w:hint="eastAsia"/>
                    </w:rPr>
                    <w:t>20㎜以上</w:t>
                  </w:r>
                </w:p>
                <w:p w:rsidR="00F6256C" w:rsidRPr="00DC5D3E" w:rsidRDefault="00F6256C" w:rsidP="00D56C0B">
                  <w:pPr>
                    <w:spacing w:line="0" w:lineRule="atLeast"/>
                    <w:jc w:val="center"/>
                  </w:pPr>
                  <w:r w:rsidRPr="00DC5D3E">
                    <w:rPr>
                      <w:rFonts w:hint="eastAsia"/>
                    </w:rPr>
                    <w:t>40㎜以下</w:t>
                  </w:r>
                </w:p>
              </w:tc>
              <w:tc>
                <w:tcPr>
                  <w:tcW w:w="2726" w:type="dxa"/>
                  <w:shd w:val="clear" w:color="auto" w:fill="auto"/>
                  <w:vAlign w:val="center"/>
                </w:tcPr>
                <w:p w:rsidR="00F6256C" w:rsidRPr="00DC5D3E" w:rsidRDefault="00F6256C" w:rsidP="00C82581">
                  <w:pPr>
                    <w:spacing w:line="0" w:lineRule="atLeast"/>
                  </w:pPr>
                  <w:r w:rsidRPr="00F719E7">
                    <w:rPr>
                      <w:rFonts w:hint="eastAsia"/>
                    </w:rPr>
                    <w:t>JIS</w:t>
                  </w:r>
                  <w:r w:rsidR="00EB7F64" w:rsidRPr="000E3671">
                    <w:rPr>
                      <w:rFonts w:hint="eastAsia"/>
                    </w:rPr>
                    <w:t>外径</w:t>
                  </w:r>
                </w:p>
              </w:tc>
            </w:tr>
            <w:tr w:rsidR="00F6256C" w:rsidRPr="00DC5D3E" w:rsidTr="008960A2">
              <w:tc>
                <w:tcPr>
                  <w:tcW w:w="2495" w:type="dxa"/>
                  <w:vMerge/>
                  <w:shd w:val="clear" w:color="auto" w:fill="auto"/>
                  <w:vAlign w:val="center"/>
                </w:tcPr>
                <w:p w:rsidR="00F6256C" w:rsidRPr="00DC5D3E" w:rsidRDefault="00F6256C" w:rsidP="00D56C0B">
                  <w:pPr>
                    <w:spacing w:line="0" w:lineRule="atLeast"/>
                  </w:pPr>
                </w:p>
              </w:tc>
              <w:tc>
                <w:tcPr>
                  <w:tcW w:w="1547" w:type="dxa"/>
                  <w:shd w:val="clear" w:color="auto" w:fill="auto"/>
                  <w:vAlign w:val="center"/>
                </w:tcPr>
                <w:p w:rsidR="00F6256C" w:rsidRPr="00DC5D3E" w:rsidRDefault="00F6256C" w:rsidP="00D56C0B">
                  <w:pPr>
                    <w:spacing w:line="0" w:lineRule="atLeast"/>
                    <w:jc w:val="center"/>
                  </w:pPr>
                  <w:r>
                    <w:rPr>
                      <w:rFonts w:hint="eastAsia"/>
                    </w:rPr>
                    <w:t>JWWA</w:t>
                  </w:r>
                  <w:r w:rsidR="001E3C11">
                    <w:rPr>
                      <w:rFonts w:hint="eastAsia"/>
                    </w:rPr>
                    <w:t xml:space="preserve"> K 144</w:t>
                  </w:r>
                </w:p>
              </w:tc>
              <w:tc>
                <w:tcPr>
                  <w:tcW w:w="1344" w:type="dxa"/>
                  <w:shd w:val="clear" w:color="auto" w:fill="auto"/>
                  <w:vAlign w:val="center"/>
                </w:tcPr>
                <w:p w:rsidR="00F6256C" w:rsidRPr="00DC5D3E" w:rsidRDefault="00F6256C" w:rsidP="00D56C0B">
                  <w:pPr>
                    <w:spacing w:line="0" w:lineRule="atLeast"/>
                    <w:jc w:val="center"/>
                  </w:pPr>
                  <w:r w:rsidRPr="00DC5D3E">
                    <w:rPr>
                      <w:rFonts w:hint="eastAsia"/>
                    </w:rPr>
                    <w:t>50㎜以上</w:t>
                  </w:r>
                </w:p>
                <w:p w:rsidR="00F6256C" w:rsidRPr="00DC5D3E" w:rsidRDefault="00F6256C" w:rsidP="00D56C0B">
                  <w:pPr>
                    <w:spacing w:line="0" w:lineRule="atLeast"/>
                    <w:jc w:val="center"/>
                  </w:pPr>
                  <w:r w:rsidRPr="00DC5D3E">
                    <w:rPr>
                      <w:rFonts w:hint="eastAsia"/>
                    </w:rPr>
                    <w:t>1</w:t>
                  </w:r>
                  <w:r w:rsidR="001E3C11">
                    <w:rPr>
                      <w:rFonts w:hint="eastAsia"/>
                    </w:rPr>
                    <w:t>5</w:t>
                  </w:r>
                  <w:bookmarkStart w:id="3" w:name="_GoBack"/>
                  <w:bookmarkEnd w:id="3"/>
                  <w:r w:rsidRPr="00DC5D3E">
                    <w:rPr>
                      <w:rFonts w:hint="eastAsia"/>
                    </w:rPr>
                    <w:t>0㎜以下</w:t>
                  </w:r>
                </w:p>
              </w:tc>
              <w:tc>
                <w:tcPr>
                  <w:tcW w:w="2726" w:type="dxa"/>
                  <w:shd w:val="clear" w:color="auto" w:fill="auto"/>
                  <w:vAlign w:val="center"/>
                </w:tcPr>
                <w:p w:rsidR="00F6256C" w:rsidRPr="00DC5D3E" w:rsidRDefault="00F6256C" w:rsidP="00D56C0B">
                  <w:pPr>
                    <w:spacing w:line="0" w:lineRule="atLeast"/>
                  </w:pPr>
                </w:p>
              </w:tc>
            </w:tr>
            <w:tr w:rsidR="00F6256C" w:rsidRPr="00DC5D3E" w:rsidTr="008960A2">
              <w:tc>
                <w:tcPr>
                  <w:tcW w:w="2495" w:type="dxa"/>
                  <w:shd w:val="clear" w:color="auto" w:fill="auto"/>
                  <w:vAlign w:val="center"/>
                </w:tcPr>
                <w:p w:rsidR="00F6256C" w:rsidRPr="00DC5D3E" w:rsidRDefault="00F6256C" w:rsidP="00D56C0B">
                  <w:pPr>
                    <w:spacing w:line="0" w:lineRule="atLeast"/>
                  </w:pPr>
                  <w:r w:rsidRPr="00DC5D3E">
                    <w:rPr>
                      <w:rFonts w:hint="eastAsia"/>
                    </w:rPr>
                    <w:t>ＤＩＰ</w:t>
                  </w:r>
                </w:p>
              </w:tc>
              <w:tc>
                <w:tcPr>
                  <w:tcW w:w="1547" w:type="dxa"/>
                  <w:shd w:val="clear" w:color="auto" w:fill="auto"/>
                  <w:vAlign w:val="center"/>
                </w:tcPr>
                <w:p w:rsidR="00D56C0B" w:rsidRPr="000E3671" w:rsidRDefault="00D56C0B" w:rsidP="00C82581">
                  <w:pPr>
                    <w:spacing w:line="0" w:lineRule="atLeast"/>
                    <w:jc w:val="center"/>
                  </w:pPr>
                  <w:r w:rsidRPr="000E3671">
                    <w:rPr>
                      <w:rFonts w:hint="eastAsia"/>
                    </w:rPr>
                    <w:t>JWWA G 11</w:t>
                  </w:r>
                  <w:r w:rsidR="00C82581">
                    <w:rPr>
                      <w:rFonts w:hint="eastAsia"/>
                    </w:rPr>
                    <w:t>2</w:t>
                  </w:r>
                </w:p>
              </w:tc>
              <w:tc>
                <w:tcPr>
                  <w:tcW w:w="1344" w:type="dxa"/>
                  <w:shd w:val="clear" w:color="auto" w:fill="auto"/>
                  <w:vAlign w:val="center"/>
                </w:tcPr>
                <w:p w:rsidR="00F6256C" w:rsidRPr="00DC5D3E" w:rsidRDefault="00F6256C" w:rsidP="00D56C0B">
                  <w:pPr>
                    <w:spacing w:line="0" w:lineRule="atLeast"/>
                    <w:jc w:val="center"/>
                  </w:pPr>
                  <w:r w:rsidRPr="00DC5D3E">
                    <w:rPr>
                      <w:rFonts w:hint="eastAsia"/>
                    </w:rPr>
                    <w:t>75㎜以上</w:t>
                  </w:r>
                </w:p>
              </w:tc>
              <w:tc>
                <w:tcPr>
                  <w:tcW w:w="2726" w:type="dxa"/>
                  <w:shd w:val="clear" w:color="auto" w:fill="auto"/>
                  <w:vAlign w:val="center"/>
                </w:tcPr>
                <w:p w:rsidR="00F504C9" w:rsidRPr="000E3671" w:rsidRDefault="00F504C9" w:rsidP="00D56C0B">
                  <w:pPr>
                    <w:spacing w:line="0" w:lineRule="atLeast"/>
                    <w:rPr>
                      <w:sz w:val="20"/>
                      <w:szCs w:val="20"/>
                    </w:rPr>
                  </w:pPr>
                  <w:r w:rsidRPr="000E3671">
                    <w:rPr>
                      <w:rFonts w:hint="eastAsia"/>
                      <w:sz w:val="20"/>
                      <w:szCs w:val="20"/>
                    </w:rPr>
                    <w:t>S種管</w:t>
                  </w:r>
                </w:p>
                <w:p w:rsidR="00D56C0B" w:rsidRPr="000E3671" w:rsidRDefault="00D56C0B" w:rsidP="00D56C0B">
                  <w:pPr>
                    <w:spacing w:line="0" w:lineRule="atLeast"/>
                    <w:rPr>
                      <w:sz w:val="20"/>
                      <w:szCs w:val="20"/>
                    </w:rPr>
                  </w:pPr>
                  <w:r w:rsidRPr="000E3671">
                    <w:rPr>
                      <w:rFonts w:hint="eastAsia"/>
                      <w:sz w:val="20"/>
                      <w:szCs w:val="20"/>
                    </w:rPr>
                    <w:t>内面エポキシ樹脂粉体塗装</w:t>
                  </w:r>
                </w:p>
                <w:p w:rsidR="00D56C0B" w:rsidRPr="000E3671" w:rsidRDefault="00D56C0B" w:rsidP="00D56C0B">
                  <w:pPr>
                    <w:spacing w:line="0" w:lineRule="atLeast"/>
                    <w:rPr>
                      <w:sz w:val="20"/>
                      <w:szCs w:val="20"/>
                    </w:rPr>
                  </w:pPr>
                  <w:r w:rsidRPr="000E3671">
                    <w:rPr>
                      <w:rFonts w:hint="eastAsia"/>
                      <w:sz w:val="20"/>
                      <w:szCs w:val="20"/>
                    </w:rPr>
                    <w:t>JIS</w:t>
                  </w:r>
                  <w:r w:rsidRPr="000E3671">
                    <w:rPr>
                      <w:sz w:val="20"/>
                      <w:szCs w:val="20"/>
                    </w:rPr>
                    <w:t xml:space="preserve"> </w:t>
                  </w:r>
                  <w:r w:rsidRPr="000E3671">
                    <w:rPr>
                      <w:rFonts w:hint="eastAsia"/>
                      <w:sz w:val="20"/>
                      <w:szCs w:val="20"/>
                    </w:rPr>
                    <w:t>G</w:t>
                  </w:r>
                  <w:r w:rsidRPr="000E3671">
                    <w:rPr>
                      <w:sz w:val="20"/>
                      <w:szCs w:val="20"/>
                    </w:rPr>
                    <w:t xml:space="preserve"> </w:t>
                  </w:r>
                  <w:r w:rsidRPr="000E3671">
                    <w:rPr>
                      <w:rFonts w:hint="eastAsia"/>
                      <w:sz w:val="20"/>
                      <w:szCs w:val="20"/>
                    </w:rPr>
                    <w:t>5528</w:t>
                  </w:r>
                </w:p>
              </w:tc>
            </w:tr>
          </w:tbl>
          <w:p w:rsidR="004A61DF" w:rsidRPr="00A56385" w:rsidRDefault="00F6256C" w:rsidP="000E3671">
            <w:pPr>
              <w:ind w:left="240" w:hangingChars="100" w:hanging="240"/>
              <w:rPr>
                <w:rFonts w:asciiTheme="minorEastAsia" w:eastAsiaTheme="minorEastAsia" w:hAnsiTheme="minorEastAsia"/>
                <w:sz w:val="24"/>
                <w:szCs w:val="24"/>
              </w:rPr>
            </w:pPr>
            <w:r w:rsidRPr="00F6256C">
              <w:rPr>
                <w:rFonts w:asciiTheme="minorEastAsia" w:eastAsiaTheme="minorEastAsia" w:hAnsiTheme="minorEastAsia" w:hint="eastAsia"/>
                <w:sz w:val="24"/>
                <w:szCs w:val="24"/>
              </w:rPr>
              <w:t>２　前項の規定にかかわらず</w:t>
            </w:r>
            <w:r w:rsidR="0015785C">
              <w:rPr>
                <w:rFonts w:asciiTheme="minorEastAsia" w:eastAsiaTheme="minorEastAsia" w:hAnsiTheme="minorEastAsia" w:hint="eastAsia"/>
                <w:sz w:val="24"/>
                <w:szCs w:val="24"/>
              </w:rPr>
              <w:t>、</w:t>
            </w:r>
            <w:r w:rsidRPr="00F6256C">
              <w:rPr>
                <w:rFonts w:asciiTheme="minorEastAsia" w:eastAsiaTheme="minorEastAsia" w:hAnsiTheme="minorEastAsia" w:hint="eastAsia"/>
                <w:sz w:val="24"/>
                <w:szCs w:val="24"/>
              </w:rPr>
              <w:t>露出配管に</w:t>
            </w:r>
            <w:r w:rsidR="0015785C">
              <w:rPr>
                <w:rFonts w:asciiTheme="minorEastAsia" w:eastAsiaTheme="minorEastAsia" w:hAnsiTheme="minorEastAsia" w:hint="eastAsia"/>
                <w:sz w:val="24"/>
                <w:szCs w:val="24"/>
              </w:rPr>
              <w:t>は</w:t>
            </w:r>
            <w:r w:rsidRPr="00F6256C">
              <w:rPr>
                <w:rFonts w:asciiTheme="minorEastAsia" w:eastAsiaTheme="minorEastAsia" w:hAnsiTheme="minorEastAsia" w:hint="eastAsia"/>
                <w:sz w:val="24"/>
                <w:szCs w:val="24"/>
              </w:rPr>
              <w:t>ＰＥＰ</w:t>
            </w:r>
            <w:r w:rsidR="00B76DB1">
              <w:rPr>
                <w:rFonts w:asciiTheme="minorEastAsia" w:eastAsiaTheme="minorEastAsia" w:hAnsiTheme="minorEastAsia" w:hint="eastAsia"/>
                <w:sz w:val="24"/>
                <w:szCs w:val="24"/>
              </w:rPr>
              <w:t>又はＨＩＶＰ</w:t>
            </w:r>
            <w:r w:rsidRPr="00F6256C">
              <w:rPr>
                <w:rFonts w:asciiTheme="minorEastAsia" w:eastAsiaTheme="minorEastAsia" w:hAnsiTheme="minorEastAsia" w:hint="eastAsia"/>
                <w:sz w:val="24"/>
                <w:szCs w:val="24"/>
              </w:rPr>
              <w:t>を使用してはならない。</w:t>
            </w:r>
          </w:p>
        </w:tc>
      </w:tr>
    </w:tbl>
    <w:p w:rsidR="00681470" w:rsidRPr="00A56385" w:rsidRDefault="00681470" w:rsidP="00F111AE">
      <w:pPr>
        <w:outlineLvl w:val="1"/>
        <w:rPr>
          <w:rFonts w:asciiTheme="minorEastAsia" w:eastAsiaTheme="minorEastAsia" w:hAnsiTheme="minorEastAsia" w:cs="Times New Roman"/>
          <w:szCs w:val="24"/>
        </w:rPr>
      </w:pPr>
    </w:p>
    <w:p w:rsidR="00F111AE" w:rsidRPr="00A56385" w:rsidRDefault="00F111AE" w:rsidP="00F111AE">
      <w:pPr>
        <w:outlineLvl w:val="1"/>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【解説】</w:t>
      </w:r>
    </w:p>
    <w:p w:rsidR="00B55A1C" w:rsidRPr="00A56385" w:rsidRDefault="00F111AE" w:rsidP="008E166B">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 xml:space="preserve">１　</w:t>
      </w:r>
      <w:r w:rsidR="00454745" w:rsidRPr="00A56385">
        <w:rPr>
          <w:rFonts w:asciiTheme="minorEastAsia" w:eastAsiaTheme="minorEastAsia" w:hAnsiTheme="minorEastAsia" w:cs="Times New Roman" w:hint="eastAsia"/>
          <w:szCs w:val="24"/>
        </w:rPr>
        <w:t>規程第３３条第１項に規定するとおり、</w:t>
      </w:r>
      <w:r w:rsidRPr="00A56385">
        <w:rPr>
          <w:rFonts w:asciiTheme="minorEastAsia" w:eastAsiaTheme="minorEastAsia" w:hAnsiTheme="minorEastAsia" w:cs="Times New Roman" w:hint="eastAsia"/>
          <w:szCs w:val="24"/>
        </w:rPr>
        <w:t>配水管又は給水幹線の給水管取付</w:t>
      </w:r>
      <w:r w:rsidR="008E166B" w:rsidRPr="00A56385">
        <w:rPr>
          <w:rFonts w:asciiTheme="minorEastAsia" w:eastAsiaTheme="minorEastAsia" w:hAnsiTheme="minorEastAsia" w:cs="Times New Roman" w:hint="eastAsia"/>
          <w:szCs w:val="24"/>
        </w:rPr>
        <w:t>口から貸与メータまでの給水装置は、管理者が修繕を無料で</w:t>
      </w:r>
      <w:r w:rsidRPr="00A56385">
        <w:rPr>
          <w:rFonts w:asciiTheme="minorEastAsia" w:eastAsiaTheme="minorEastAsia" w:hAnsiTheme="minorEastAsia" w:cs="Times New Roman" w:hint="eastAsia"/>
          <w:szCs w:val="24"/>
        </w:rPr>
        <w:t>施工する範囲となるので、当該取付口から貸与メータまでの間の給水装置に用いようとする給水管及び給水用具は、</w:t>
      </w:r>
      <w:r w:rsidR="00454745" w:rsidRPr="00A56385">
        <w:rPr>
          <w:rFonts w:asciiTheme="minorEastAsia" w:eastAsiaTheme="minorEastAsia" w:hAnsiTheme="minorEastAsia" w:cs="Times New Roman" w:hint="eastAsia"/>
          <w:szCs w:val="24"/>
        </w:rPr>
        <w:t>条例第９条第１項に規定する給水装置の損傷の復旧を迅速かつ適切に行う</w:t>
      </w:r>
      <w:r w:rsidR="00F42790" w:rsidRPr="00A56385">
        <w:rPr>
          <w:rFonts w:asciiTheme="minorEastAsia" w:eastAsiaTheme="minorEastAsia" w:hAnsiTheme="minorEastAsia" w:cs="Times New Roman" w:hint="eastAsia"/>
          <w:szCs w:val="24"/>
        </w:rPr>
        <w:t>ことを目的として、</w:t>
      </w:r>
      <w:r w:rsidRPr="00A56385">
        <w:rPr>
          <w:rFonts w:asciiTheme="minorEastAsia" w:eastAsiaTheme="minorEastAsia" w:hAnsiTheme="minorEastAsia" w:cs="Times New Roman" w:hint="eastAsia"/>
          <w:szCs w:val="24"/>
        </w:rPr>
        <w:t>管理者が指定したものでなければならない。</w:t>
      </w:r>
    </w:p>
    <w:p w:rsidR="00F111AE" w:rsidRPr="00A56385" w:rsidRDefault="0057335B" w:rsidP="008E166B">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２</w:t>
      </w:r>
      <w:r w:rsidR="00B55A1C" w:rsidRPr="00A56385">
        <w:rPr>
          <w:rFonts w:asciiTheme="minorEastAsia" w:eastAsiaTheme="minorEastAsia" w:hAnsiTheme="minorEastAsia" w:cs="Times New Roman" w:hint="eastAsia"/>
          <w:szCs w:val="24"/>
        </w:rPr>
        <w:t xml:space="preserve">　</w:t>
      </w:r>
      <w:r w:rsidR="008E166B" w:rsidRPr="00A56385">
        <w:rPr>
          <w:rFonts w:asciiTheme="minorEastAsia" w:eastAsiaTheme="minorEastAsia" w:hAnsiTheme="minorEastAsia" w:cs="Times New Roman" w:hint="eastAsia"/>
          <w:szCs w:val="24"/>
        </w:rPr>
        <w:t>修繕無料範囲の標準図</w:t>
      </w:r>
      <w:r w:rsidR="00BE055D" w:rsidRPr="00A56385">
        <w:rPr>
          <w:rFonts w:asciiTheme="minorEastAsia" w:eastAsiaTheme="minorEastAsia" w:hAnsiTheme="minorEastAsia" w:cs="Times New Roman" w:hint="eastAsia"/>
          <w:szCs w:val="24"/>
        </w:rPr>
        <w:t>は、</w:t>
      </w:r>
      <w:r w:rsidR="00F111AE" w:rsidRPr="00A56385">
        <w:rPr>
          <w:rFonts w:asciiTheme="minorEastAsia" w:eastAsiaTheme="minorEastAsia" w:hAnsiTheme="minorEastAsia" w:cs="Times New Roman" w:hint="eastAsia"/>
          <w:szCs w:val="24"/>
        </w:rPr>
        <w:t>次のとおりとする。</w:t>
      </w:r>
    </w:p>
    <w:p w:rsidR="00F6256C" w:rsidRPr="00F6256C" w:rsidRDefault="00F6256C" w:rsidP="00F6256C">
      <w:pPr>
        <w:rPr>
          <w:rFonts w:asciiTheme="minorEastAsia" w:eastAsiaTheme="minorEastAsia" w:hAnsiTheme="minorEastAsia" w:cs="Times New Roman"/>
          <w:szCs w:val="24"/>
        </w:rPr>
      </w:pPr>
    </w:p>
    <w:p w:rsidR="00B46201" w:rsidRDefault="00C7456C" w:rsidP="00F111AE">
      <w:pPr>
        <w:ind w:leftChars="100" w:left="240"/>
        <w:rPr>
          <w:rFonts w:asciiTheme="minorEastAsia" w:eastAsiaTheme="minorEastAsia" w:hAnsiTheme="minorEastAsia" w:cs="Times New Roman"/>
          <w:szCs w:val="24"/>
        </w:rPr>
      </w:pPr>
      <w:r w:rsidRPr="00A56385">
        <w:rPr>
          <w:noProof/>
        </w:rPr>
        <w:drawing>
          <wp:inline distT="0" distB="0" distL="0" distR="0" wp14:anchorId="6E2816A6" wp14:editId="12F9CB67">
            <wp:extent cx="5174803" cy="2562225"/>
            <wp:effectExtent l="0" t="0" r="698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77950" cy="2563783"/>
                    </a:xfrm>
                    <a:prstGeom prst="rect">
                      <a:avLst/>
                    </a:prstGeom>
                  </pic:spPr>
                </pic:pic>
              </a:graphicData>
            </a:graphic>
          </wp:inline>
        </w:drawing>
      </w:r>
    </w:p>
    <w:p w:rsidR="005D1CEF" w:rsidRPr="00A56385" w:rsidRDefault="005D1CEF" w:rsidP="00F111AE">
      <w:pPr>
        <w:ind w:leftChars="100" w:left="240"/>
        <w:rPr>
          <w:rFonts w:asciiTheme="minorEastAsia" w:eastAsiaTheme="minorEastAsia" w:hAnsiTheme="minorEastAsia" w:cs="Times New Roman"/>
          <w:szCs w:val="24"/>
        </w:rPr>
      </w:pPr>
    </w:p>
    <w:p w:rsidR="0057335B" w:rsidRPr="00A56385" w:rsidRDefault="0057335B" w:rsidP="0057335B">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３　管理者が指定する給水管及び給水用具は、</w:t>
      </w:r>
      <w:r w:rsidR="009A1C5E" w:rsidRPr="000E3671">
        <w:rPr>
          <w:rFonts w:asciiTheme="minorEastAsia" w:eastAsiaTheme="minorEastAsia" w:hAnsiTheme="minorEastAsia" w:cs="Times New Roman" w:hint="eastAsia"/>
          <w:szCs w:val="24"/>
        </w:rPr>
        <w:t>別表１のとおり</w:t>
      </w:r>
      <w:r w:rsidR="00441B04" w:rsidRPr="00A56385">
        <w:rPr>
          <w:rFonts w:asciiTheme="minorEastAsia" w:eastAsiaTheme="minorEastAsia" w:hAnsiTheme="minorEastAsia" w:cs="Times New Roman" w:hint="eastAsia"/>
          <w:szCs w:val="24"/>
        </w:rPr>
        <w:t>とする。</w:t>
      </w:r>
    </w:p>
    <w:p w:rsidR="00F6256C" w:rsidRPr="00F6256C" w:rsidRDefault="00F6256C" w:rsidP="00F6256C">
      <w:pPr>
        <w:ind w:left="240" w:hangingChars="100" w:hanging="240"/>
        <w:rPr>
          <w:rFonts w:asciiTheme="minorEastAsia" w:eastAsiaTheme="minorEastAsia" w:hAnsiTheme="minorEastAsia" w:cs="Times New Roman"/>
          <w:szCs w:val="24"/>
        </w:rPr>
      </w:pPr>
      <w:r w:rsidRPr="00F6256C">
        <w:rPr>
          <w:rFonts w:asciiTheme="minorEastAsia" w:eastAsiaTheme="minorEastAsia" w:hAnsiTheme="minorEastAsia" w:cs="Times New Roman" w:hint="eastAsia"/>
          <w:szCs w:val="24"/>
        </w:rPr>
        <w:t>４　分岐部分から貸与メータまでに使用する給水管の口径及び管種は、同一管種を使用することを原則とする。</w:t>
      </w:r>
    </w:p>
    <w:p w:rsidR="00F6256C" w:rsidRPr="00F6256C" w:rsidRDefault="00F6256C" w:rsidP="00F6256C">
      <w:pPr>
        <w:ind w:left="240" w:hangingChars="100" w:hanging="240"/>
        <w:rPr>
          <w:rFonts w:asciiTheme="minorEastAsia" w:eastAsiaTheme="minorEastAsia" w:hAnsiTheme="minorEastAsia" w:cs="Times New Roman"/>
          <w:szCs w:val="24"/>
        </w:rPr>
      </w:pPr>
      <w:r w:rsidRPr="00F6256C">
        <w:rPr>
          <w:rFonts w:asciiTheme="minorEastAsia" w:eastAsiaTheme="minorEastAsia" w:hAnsiTheme="minorEastAsia" w:cs="Times New Roman" w:hint="eastAsia"/>
          <w:szCs w:val="24"/>
        </w:rPr>
        <w:t>５　露出配管があるときは、ＳＧＰ又はＤＩＰを使用すること。ただし、ＨＩＶＰ又はＰＥＰであっても</w:t>
      </w:r>
      <w:r w:rsidR="00B31742">
        <w:rPr>
          <w:rFonts w:asciiTheme="minorEastAsia" w:eastAsiaTheme="minorEastAsia" w:hAnsiTheme="minorEastAsia" w:cs="Times New Roman" w:hint="eastAsia"/>
          <w:szCs w:val="24"/>
        </w:rPr>
        <w:t>、</w:t>
      </w:r>
      <w:r w:rsidRPr="00F6256C">
        <w:rPr>
          <w:rFonts w:asciiTheme="minorEastAsia" w:eastAsiaTheme="minorEastAsia" w:hAnsiTheme="minorEastAsia" w:cs="Times New Roman" w:hint="eastAsia"/>
          <w:szCs w:val="24"/>
        </w:rPr>
        <w:t>さや管を使用した場合は、この限りでない。</w:t>
      </w:r>
    </w:p>
    <w:p w:rsidR="00F111AE" w:rsidRPr="00A56385" w:rsidRDefault="00F6256C" w:rsidP="00F6256C">
      <w:pPr>
        <w:ind w:left="240" w:hangingChars="100" w:hanging="240"/>
        <w:rPr>
          <w:rFonts w:asciiTheme="minorEastAsia" w:eastAsiaTheme="minorEastAsia" w:hAnsiTheme="minorEastAsia" w:cs="Times New Roman"/>
          <w:szCs w:val="24"/>
        </w:rPr>
      </w:pPr>
      <w:r w:rsidRPr="00F6256C">
        <w:rPr>
          <w:rFonts w:asciiTheme="minorEastAsia" w:eastAsiaTheme="minorEastAsia" w:hAnsiTheme="minorEastAsia" w:cs="Times New Roman" w:hint="eastAsia"/>
          <w:szCs w:val="24"/>
        </w:rPr>
        <w:t>６　露出配管は必要に応じて保温施工を行うこと。</w:t>
      </w:r>
    </w:p>
    <w:p w:rsidR="006758E3" w:rsidRPr="000E3671" w:rsidRDefault="006758E3" w:rsidP="006758E3">
      <w:pPr>
        <w:ind w:left="240" w:hangingChars="100" w:hanging="240"/>
        <w:rPr>
          <w:rFonts w:asciiTheme="minorEastAsia" w:eastAsiaTheme="minorEastAsia" w:hAnsiTheme="minorEastAsia" w:cs="Times New Roman"/>
          <w:szCs w:val="24"/>
        </w:rPr>
      </w:pPr>
      <w:r w:rsidRPr="000E3671">
        <w:rPr>
          <w:rFonts w:asciiTheme="minorEastAsia" w:eastAsiaTheme="minorEastAsia" w:hAnsiTheme="minorEastAsia" w:cs="Times New Roman" w:hint="eastAsia"/>
          <w:szCs w:val="24"/>
        </w:rPr>
        <w:t xml:space="preserve">７　</w:t>
      </w:r>
      <w:r w:rsidR="000C3DFE" w:rsidRPr="000E3671">
        <w:rPr>
          <w:rFonts w:asciiTheme="minorEastAsia" w:eastAsiaTheme="minorEastAsia" w:hAnsiTheme="minorEastAsia" w:cs="Times New Roman" w:hint="eastAsia"/>
          <w:szCs w:val="24"/>
        </w:rPr>
        <w:t>２０</w:t>
      </w:r>
      <w:r w:rsidRPr="000E3671">
        <w:rPr>
          <w:rFonts w:asciiTheme="minorEastAsia" w:eastAsiaTheme="minorEastAsia" w:hAnsiTheme="minorEastAsia" w:cs="Times New Roman" w:hint="eastAsia"/>
          <w:szCs w:val="24"/>
        </w:rPr>
        <w:t>ｍｍ以上</w:t>
      </w:r>
      <w:r w:rsidR="000C3DFE" w:rsidRPr="000E3671">
        <w:rPr>
          <w:rFonts w:asciiTheme="minorEastAsia" w:eastAsiaTheme="minorEastAsia" w:hAnsiTheme="minorEastAsia" w:cs="Times New Roman" w:hint="eastAsia"/>
          <w:szCs w:val="24"/>
        </w:rPr>
        <w:t>５</w:t>
      </w:r>
      <w:r w:rsidRPr="000E3671">
        <w:rPr>
          <w:rFonts w:asciiTheme="minorEastAsia" w:eastAsiaTheme="minorEastAsia" w:hAnsiTheme="minorEastAsia" w:cs="Times New Roman" w:hint="eastAsia"/>
          <w:szCs w:val="24"/>
        </w:rPr>
        <w:t>０ｍｍ以下の</w:t>
      </w:r>
      <w:r w:rsidR="00282F63" w:rsidRPr="000E3671">
        <w:rPr>
          <w:rFonts w:asciiTheme="minorEastAsia" w:eastAsiaTheme="minorEastAsia" w:hAnsiTheme="minorEastAsia" w:cs="Times New Roman" w:hint="eastAsia"/>
          <w:szCs w:val="24"/>
        </w:rPr>
        <w:t>給水管においては、</w:t>
      </w:r>
      <w:r w:rsidR="000C3DFE" w:rsidRPr="000E3671">
        <w:rPr>
          <w:rFonts w:asciiTheme="minorEastAsia" w:eastAsiaTheme="minorEastAsia" w:hAnsiTheme="minorEastAsia" w:cs="Times New Roman" w:hint="eastAsia"/>
          <w:szCs w:val="24"/>
        </w:rPr>
        <w:t>配水管分岐から</w:t>
      </w:r>
      <w:r w:rsidR="00E2667E" w:rsidRPr="000E3671">
        <w:rPr>
          <w:rFonts w:asciiTheme="minorEastAsia" w:eastAsiaTheme="minorEastAsia" w:hAnsiTheme="minorEastAsia" w:cs="Times New Roman" w:hint="eastAsia"/>
          <w:szCs w:val="24"/>
        </w:rPr>
        <w:t>第１</w:t>
      </w:r>
      <w:r w:rsidR="000C3DFE" w:rsidRPr="000E3671">
        <w:rPr>
          <w:rFonts w:asciiTheme="minorEastAsia" w:eastAsiaTheme="minorEastAsia" w:hAnsiTheme="minorEastAsia" w:cs="Times New Roman" w:hint="eastAsia"/>
          <w:szCs w:val="24"/>
        </w:rPr>
        <w:t>止水栓</w:t>
      </w:r>
      <w:r w:rsidR="00E2667E" w:rsidRPr="000E3671">
        <w:rPr>
          <w:rFonts w:asciiTheme="minorEastAsia" w:eastAsiaTheme="minorEastAsia" w:hAnsiTheme="minorEastAsia" w:cs="Times New Roman" w:hint="eastAsia"/>
          <w:szCs w:val="24"/>
        </w:rPr>
        <w:t>（貸与メータのメータ止水栓上流側に設置する止水栓をいう）</w:t>
      </w:r>
      <w:r w:rsidR="00282F63" w:rsidRPr="000E3671">
        <w:rPr>
          <w:rFonts w:asciiTheme="minorEastAsia" w:eastAsiaTheme="minorEastAsia" w:hAnsiTheme="minorEastAsia" w:cs="Times New Roman" w:hint="eastAsia"/>
          <w:szCs w:val="24"/>
        </w:rPr>
        <w:t>若しくは、</w:t>
      </w:r>
      <w:r w:rsidR="000C3DFE" w:rsidRPr="000E3671">
        <w:rPr>
          <w:rFonts w:asciiTheme="minorEastAsia" w:eastAsiaTheme="minorEastAsia" w:hAnsiTheme="minorEastAsia" w:cs="Times New Roman" w:hint="eastAsia"/>
          <w:szCs w:val="24"/>
        </w:rPr>
        <w:t>メータ止水栓まで</w:t>
      </w:r>
      <w:r w:rsidR="00CC7473" w:rsidRPr="000E3671">
        <w:rPr>
          <w:rFonts w:asciiTheme="minorEastAsia" w:eastAsiaTheme="minorEastAsia" w:hAnsiTheme="minorEastAsia" w:cs="Times New Roman" w:hint="eastAsia"/>
          <w:szCs w:val="24"/>
        </w:rPr>
        <w:t>の管種</w:t>
      </w:r>
      <w:r w:rsidR="00282F63" w:rsidRPr="000E3671">
        <w:rPr>
          <w:rFonts w:asciiTheme="minorEastAsia" w:eastAsiaTheme="minorEastAsia" w:hAnsiTheme="minorEastAsia" w:cs="Times New Roman" w:hint="eastAsia"/>
          <w:szCs w:val="24"/>
        </w:rPr>
        <w:t>を</w:t>
      </w:r>
      <w:r w:rsidR="000C3DFE" w:rsidRPr="000E3671">
        <w:rPr>
          <w:rFonts w:asciiTheme="minorEastAsia" w:eastAsiaTheme="minorEastAsia" w:hAnsiTheme="minorEastAsia" w:cs="Times New Roman" w:hint="eastAsia"/>
          <w:szCs w:val="24"/>
        </w:rPr>
        <w:t>原則</w:t>
      </w:r>
      <w:r w:rsidR="00CC7473" w:rsidRPr="000E3671">
        <w:rPr>
          <w:rFonts w:asciiTheme="minorEastAsia" w:eastAsiaTheme="minorEastAsia" w:hAnsiTheme="minorEastAsia" w:cs="Times New Roman" w:hint="eastAsia"/>
          <w:szCs w:val="24"/>
        </w:rPr>
        <w:t>ＰＥＰとすること。</w:t>
      </w:r>
    </w:p>
    <w:p w:rsidR="00F111AE" w:rsidRPr="00A56385" w:rsidRDefault="00F111AE" w:rsidP="009F10C6">
      <w:pPr>
        <w:outlineLvl w:val="1"/>
        <w:rPr>
          <w:rFonts w:asciiTheme="minorEastAsia" w:eastAsiaTheme="minorEastAsia" w:hAnsiTheme="minorEastAsia" w:cs="Times New Roman"/>
          <w:szCs w:val="24"/>
        </w:rPr>
      </w:pPr>
    </w:p>
    <w:p w:rsidR="00F53172" w:rsidRPr="00A56385" w:rsidRDefault="00F53172" w:rsidP="009F10C6">
      <w:pPr>
        <w:outlineLvl w:val="1"/>
        <w:rPr>
          <w:rFonts w:asciiTheme="minorEastAsia" w:eastAsiaTheme="minorEastAsia" w:hAnsiTheme="minorEastAsia" w:cs="Times New Roman"/>
          <w:szCs w:val="24"/>
        </w:rPr>
      </w:pPr>
    </w:p>
    <w:p w:rsidR="00F53172" w:rsidRPr="00A56385" w:rsidRDefault="00F53172" w:rsidP="009F10C6">
      <w:pPr>
        <w:outlineLvl w:val="1"/>
        <w:rPr>
          <w:rFonts w:asciiTheme="minorEastAsia" w:eastAsiaTheme="minorEastAsia" w:hAnsiTheme="minorEastAsia" w:cs="Times New Roman"/>
          <w:szCs w:val="24"/>
        </w:rPr>
      </w:pPr>
    </w:p>
    <w:p w:rsidR="00B46201" w:rsidRPr="00A56385" w:rsidRDefault="00B46201" w:rsidP="009F10C6">
      <w:pPr>
        <w:outlineLvl w:val="1"/>
        <w:rPr>
          <w:rFonts w:asciiTheme="minorEastAsia" w:eastAsiaTheme="minorEastAsia" w:hAnsiTheme="minorEastAsia" w:cs="Times New Roman"/>
          <w:szCs w:val="24"/>
        </w:rPr>
      </w:pPr>
    </w:p>
    <w:p w:rsidR="00B46201" w:rsidRPr="00A56385" w:rsidRDefault="00B46201" w:rsidP="009F10C6">
      <w:pPr>
        <w:outlineLvl w:val="1"/>
        <w:rPr>
          <w:rFonts w:asciiTheme="minorEastAsia" w:eastAsiaTheme="minorEastAsia" w:hAnsiTheme="minorEastAsia" w:cs="Times New Roman"/>
          <w:szCs w:val="24"/>
        </w:rPr>
      </w:pPr>
    </w:p>
    <w:p w:rsidR="002C3907" w:rsidRPr="00A56385" w:rsidRDefault="002C3907" w:rsidP="009F10C6">
      <w:pPr>
        <w:outlineLvl w:val="1"/>
        <w:rPr>
          <w:rFonts w:asciiTheme="minorEastAsia" w:eastAsiaTheme="minorEastAsia" w:hAnsiTheme="minorEastAsia" w:cs="Times New Roman"/>
          <w:szCs w:val="24"/>
        </w:rPr>
      </w:pPr>
    </w:p>
    <w:p w:rsidR="002C3907" w:rsidRPr="00A56385" w:rsidRDefault="002C3907" w:rsidP="009F10C6">
      <w:pPr>
        <w:outlineLvl w:val="1"/>
        <w:rPr>
          <w:rFonts w:asciiTheme="minorEastAsia" w:eastAsiaTheme="minorEastAsia" w:hAnsiTheme="minorEastAsia" w:cs="Times New Roman"/>
          <w:szCs w:val="24"/>
        </w:rPr>
      </w:pPr>
    </w:p>
    <w:p w:rsidR="00B46201" w:rsidRPr="00A56385" w:rsidRDefault="00B46201" w:rsidP="009F10C6">
      <w:pPr>
        <w:outlineLvl w:val="1"/>
        <w:rPr>
          <w:rFonts w:asciiTheme="minorEastAsia" w:eastAsiaTheme="minorEastAsia" w:hAnsiTheme="minorEastAsia" w:cs="Times New Roman"/>
          <w:szCs w:val="24"/>
        </w:rPr>
      </w:pPr>
    </w:p>
    <w:p w:rsidR="00B46201" w:rsidRPr="00A56385" w:rsidRDefault="00B46201" w:rsidP="009F10C6">
      <w:pPr>
        <w:outlineLvl w:val="1"/>
        <w:rPr>
          <w:rFonts w:asciiTheme="minorEastAsia" w:eastAsiaTheme="minorEastAsia" w:hAnsiTheme="minorEastAsia" w:cs="Times New Roman"/>
          <w:szCs w:val="24"/>
        </w:rPr>
      </w:pPr>
    </w:p>
    <w:p w:rsidR="00B46201" w:rsidRPr="00A56385" w:rsidRDefault="00B46201" w:rsidP="009F10C6">
      <w:pPr>
        <w:outlineLvl w:val="1"/>
        <w:rPr>
          <w:rFonts w:asciiTheme="minorEastAsia" w:eastAsiaTheme="minorEastAsia" w:hAnsiTheme="minorEastAsia" w:cs="Times New Roman"/>
          <w:szCs w:val="24"/>
        </w:rPr>
      </w:pPr>
    </w:p>
    <w:p w:rsidR="0035779F" w:rsidRPr="00A56385" w:rsidRDefault="0035779F" w:rsidP="002E3641">
      <w:pPr>
        <w:ind w:left="480" w:hangingChars="200" w:hanging="480"/>
        <w:rPr>
          <w:rFonts w:asciiTheme="minorEastAsia" w:eastAsiaTheme="minorEastAsia" w:hAnsiTheme="minorEastAsia" w:cs="Times New Roman"/>
          <w:szCs w:val="24"/>
        </w:rPr>
      </w:pPr>
    </w:p>
    <w:p w:rsidR="009622E1" w:rsidRPr="00A56385" w:rsidRDefault="009622E1" w:rsidP="009622E1">
      <w:pPr>
        <w:autoSpaceDE w:val="0"/>
        <w:autoSpaceDN w:val="0"/>
        <w:adjustRightInd w:val="0"/>
        <w:rPr>
          <w:rFonts w:asciiTheme="minorEastAsia" w:eastAsiaTheme="minorEastAsia" w:hAnsiTheme="minorEastAsia" w:cs="ＭＳ 明朝"/>
          <w:kern w:val="0"/>
          <w:szCs w:val="24"/>
        </w:rPr>
      </w:pPr>
    </w:p>
    <w:sectPr w:rsidR="009622E1" w:rsidRPr="00A56385" w:rsidSect="000720F7">
      <w:footerReference w:type="default" r:id="rId28"/>
      <w:pgSz w:w="11906" w:h="16838" w:code="9"/>
      <w:pgMar w:top="1985" w:right="1786" w:bottom="1701" w:left="1701" w:header="851" w:footer="284" w:gutter="0"/>
      <w:pgNumType w:fmt="numberInDash" w:start="7"/>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FA" w:rsidRDefault="009B5AFA" w:rsidP="00FB3887">
      <w:r>
        <w:separator/>
      </w:r>
    </w:p>
  </w:endnote>
  <w:endnote w:type="continuationSeparator" w:id="0">
    <w:p w:rsidR="009B5AFA" w:rsidRDefault="009B5AFA"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p w:rsidR="000B7169" w:rsidRDefault="000B7169">
        <w:pPr>
          <w:pStyle w:val="a8"/>
          <w:jc w:val="center"/>
        </w:pPr>
        <w:r>
          <w:fldChar w:fldCharType="begin"/>
        </w:r>
        <w:r>
          <w:instrText>PAGE   \* MERGEFORMAT</w:instrText>
        </w:r>
        <w:r>
          <w:fldChar w:fldCharType="separate"/>
        </w:r>
        <w:r w:rsidR="001E3C11" w:rsidRPr="001E3C11">
          <w:rPr>
            <w:noProof/>
            <w:lang w:val="ja-JP"/>
          </w:rPr>
          <w:t>-</w:t>
        </w:r>
        <w:r w:rsidR="001E3C11">
          <w:rPr>
            <w:noProof/>
          </w:rPr>
          <w:t xml:space="preserve"> 12 -</w:t>
        </w:r>
        <w:r>
          <w:fldChar w:fldCharType="end"/>
        </w:r>
      </w:p>
    </w:sdtContent>
  </w:sdt>
  <w:p w:rsidR="000B7169" w:rsidRDefault="000B7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FA" w:rsidRDefault="009B5AFA" w:rsidP="00FB3887">
      <w:r>
        <w:separator/>
      </w:r>
    </w:p>
  </w:footnote>
  <w:footnote w:type="continuationSeparator" w:id="0">
    <w:p w:rsidR="009B5AFA" w:rsidRDefault="009B5AFA" w:rsidP="00FB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202E3"/>
    <w:rsid w:val="00021269"/>
    <w:rsid w:val="0002198D"/>
    <w:rsid w:val="000225A2"/>
    <w:rsid w:val="00023C1D"/>
    <w:rsid w:val="00023F71"/>
    <w:rsid w:val="000257B4"/>
    <w:rsid w:val="00026318"/>
    <w:rsid w:val="00026A8B"/>
    <w:rsid w:val="0003154C"/>
    <w:rsid w:val="00032F66"/>
    <w:rsid w:val="00032F7A"/>
    <w:rsid w:val="000349E0"/>
    <w:rsid w:val="00034C05"/>
    <w:rsid w:val="00036A9E"/>
    <w:rsid w:val="00036B24"/>
    <w:rsid w:val="00040DF8"/>
    <w:rsid w:val="000417D2"/>
    <w:rsid w:val="00041C3B"/>
    <w:rsid w:val="00042414"/>
    <w:rsid w:val="00042C0F"/>
    <w:rsid w:val="00043C32"/>
    <w:rsid w:val="000442F0"/>
    <w:rsid w:val="00045E51"/>
    <w:rsid w:val="00046383"/>
    <w:rsid w:val="00046D1D"/>
    <w:rsid w:val="00047020"/>
    <w:rsid w:val="00047563"/>
    <w:rsid w:val="00053EA4"/>
    <w:rsid w:val="00054C83"/>
    <w:rsid w:val="00055EC5"/>
    <w:rsid w:val="000605EB"/>
    <w:rsid w:val="00062024"/>
    <w:rsid w:val="0006343F"/>
    <w:rsid w:val="00063DFB"/>
    <w:rsid w:val="000643A6"/>
    <w:rsid w:val="00065410"/>
    <w:rsid w:val="00066791"/>
    <w:rsid w:val="00066D36"/>
    <w:rsid w:val="00071B71"/>
    <w:rsid w:val="000720F7"/>
    <w:rsid w:val="00075723"/>
    <w:rsid w:val="00077867"/>
    <w:rsid w:val="0007799F"/>
    <w:rsid w:val="00080ABD"/>
    <w:rsid w:val="00082258"/>
    <w:rsid w:val="00083B9B"/>
    <w:rsid w:val="00084C11"/>
    <w:rsid w:val="000856C2"/>
    <w:rsid w:val="00086B29"/>
    <w:rsid w:val="00087465"/>
    <w:rsid w:val="0009019E"/>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3DFE"/>
    <w:rsid w:val="000C4D2B"/>
    <w:rsid w:val="000D0325"/>
    <w:rsid w:val="000D0346"/>
    <w:rsid w:val="000D061D"/>
    <w:rsid w:val="000D0B7C"/>
    <w:rsid w:val="000D2AA2"/>
    <w:rsid w:val="000D4600"/>
    <w:rsid w:val="000D5D04"/>
    <w:rsid w:val="000D6305"/>
    <w:rsid w:val="000D6550"/>
    <w:rsid w:val="000D7077"/>
    <w:rsid w:val="000E04BA"/>
    <w:rsid w:val="000E135B"/>
    <w:rsid w:val="000E2B47"/>
    <w:rsid w:val="000E3671"/>
    <w:rsid w:val="000E4A7D"/>
    <w:rsid w:val="000E5996"/>
    <w:rsid w:val="000E6999"/>
    <w:rsid w:val="000E6D53"/>
    <w:rsid w:val="000E7AE3"/>
    <w:rsid w:val="000F075B"/>
    <w:rsid w:val="000F19C5"/>
    <w:rsid w:val="000F320E"/>
    <w:rsid w:val="000F3E9D"/>
    <w:rsid w:val="000F4BB7"/>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13E"/>
    <w:rsid w:val="00130E6C"/>
    <w:rsid w:val="001318E6"/>
    <w:rsid w:val="00132F44"/>
    <w:rsid w:val="00133A47"/>
    <w:rsid w:val="00133F50"/>
    <w:rsid w:val="00134193"/>
    <w:rsid w:val="001353AF"/>
    <w:rsid w:val="00135F1B"/>
    <w:rsid w:val="00140CDB"/>
    <w:rsid w:val="00141A84"/>
    <w:rsid w:val="00143012"/>
    <w:rsid w:val="001448BE"/>
    <w:rsid w:val="00146C05"/>
    <w:rsid w:val="00153AE7"/>
    <w:rsid w:val="0015542C"/>
    <w:rsid w:val="00156659"/>
    <w:rsid w:val="00156EF4"/>
    <w:rsid w:val="0015733A"/>
    <w:rsid w:val="0015785C"/>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2A3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3C11"/>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6B49"/>
    <w:rsid w:val="00236BBA"/>
    <w:rsid w:val="00237652"/>
    <w:rsid w:val="00241F01"/>
    <w:rsid w:val="00244568"/>
    <w:rsid w:val="0024620D"/>
    <w:rsid w:val="002466B3"/>
    <w:rsid w:val="002469DC"/>
    <w:rsid w:val="00247BD7"/>
    <w:rsid w:val="002500DF"/>
    <w:rsid w:val="00254EF6"/>
    <w:rsid w:val="00257E25"/>
    <w:rsid w:val="00257F89"/>
    <w:rsid w:val="002602CA"/>
    <w:rsid w:val="00265F63"/>
    <w:rsid w:val="00266BCD"/>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2F63"/>
    <w:rsid w:val="00283262"/>
    <w:rsid w:val="002838A2"/>
    <w:rsid w:val="00283F08"/>
    <w:rsid w:val="0028651D"/>
    <w:rsid w:val="00286665"/>
    <w:rsid w:val="002923BC"/>
    <w:rsid w:val="00293537"/>
    <w:rsid w:val="00295629"/>
    <w:rsid w:val="002966CC"/>
    <w:rsid w:val="002A21CE"/>
    <w:rsid w:val="002A2AB3"/>
    <w:rsid w:val="002A3E89"/>
    <w:rsid w:val="002A5597"/>
    <w:rsid w:val="002A7894"/>
    <w:rsid w:val="002B104B"/>
    <w:rsid w:val="002B2487"/>
    <w:rsid w:val="002B4DBD"/>
    <w:rsid w:val="002C02EF"/>
    <w:rsid w:val="002C0CDC"/>
    <w:rsid w:val="002C14AA"/>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A8D"/>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3732"/>
    <w:rsid w:val="003564CD"/>
    <w:rsid w:val="0035779F"/>
    <w:rsid w:val="0036075E"/>
    <w:rsid w:val="00360ACD"/>
    <w:rsid w:val="00361409"/>
    <w:rsid w:val="00362A68"/>
    <w:rsid w:val="00363029"/>
    <w:rsid w:val="00363083"/>
    <w:rsid w:val="0036613B"/>
    <w:rsid w:val="00367656"/>
    <w:rsid w:val="0037218F"/>
    <w:rsid w:val="003726A4"/>
    <w:rsid w:val="00372C71"/>
    <w:rsid w:val="00373082"/>
    <w:rsid w:val="003733A8"/>
    <w:rsid w:val="00373DBE"/>
    <w:rsid w:val="00377FB9"/>
    <w:rsid w:val="00384F60"/>
    <w:rsid w:val="00390D14"/>
    <w:rsid w:val="00390E51"/>
    <w:rsid w:val="00391B57"/>
    <w:rsid w:val="00394618"/>
    <w:rsid w:val="00395A36"/>
    <w:rsid w:val="00396276"/>
    <w:rsid w:val="003975C2"/>
    <w:rsid w:val="00397E3F"/>
    <w:rsid w:val="003A051C"/>
    <w:rsid w:val="003A0963"/>
    <w:rsid w:val="003A3866"/>
    <w:rsid w:val="003A58CD"/>
    <w:rsid w:val="003A5BFF"/>
    <w:rsid w:val="003A7786"/>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493C"/>
    <w:rsid w:val="00435072"/>
    <w:rsid w:val="0043716B"/>
    <w:rsid w:val="004374C3"/>
    <w:rsid w:val="004406D4"/>
    <w:rsid w:val="004408FF"/>
    <w:rsid w:val="00441B04"/>
    <w:rsid w:val="004427CE"/>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5CAC"/>
    <w:rsid w:val="004B5E80"/>
    <w:rsid w:val="004B5EE2"/>
    <w:rsid w:val="004B721D"/>
    <w:rsid w:val="004C258C"/>
    <w:rsid w:val="004C59F0"/>
    <w:rsid w:val="004C5C58"/>
    <w:rsid w:val="004C6C77"/>
    <w:rsid w:val="004D0A10"/>
    <w:rsid w:val="004D1A2A"/>
    <w:rsid w:val="004D382A"/>
    <w:rsid w:val="004D41CB"/>
    <w:rsid w:val="004D43EE"/>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3B"/>
    <w:rsid w:val="00502F6B"/>
    <w:rsid w:val="005046F7"/>
    <w:rsid w:val="00511903"/>
    <w:rsid w:val="00511E87"/>
    <w:rsid w:val="005134C0"/>
    <w:rsid w:val="00515361"/>
    <w:rsid w:val="005157E4"/>
    <w:rsid w:val="005202A8"/>
    <w:rsid w:val="00521977"/>
    <w:rsid w:val="00521B53"/>
    <w:rsid w:val="00523EE6"/>
    <w:rsid w:val="005243D1"/>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464B3"/>
    <w:rsid w:val="0055099A"/>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1CEF"/>
    <w:rsid w:val="005D3902"/>
    <w:rsid w:val="005D5A19"/>
    <w:rsid w:val="005D6963"/>
    <w:rsid w:val="005E0006"/>
    <w:rsid w:val="005E0F33"/>
    <w:rsid w:val="005E2876"/>
    <w:rsid w:val="005E2A90"/>
    <w:rsid w:val="005E2EBD"/>
    <w:rsid w:val="005E3944"/>
    <w:rsid w:val="005E5746"/>
    <w:rsid w:val="005E5E42"/>
    <w:rsid w:val="005E62F5"/>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13F2"/>
    <w:rsid w:val="00623389"/>
    <w:rsid w:val="00623AB7"/>
    <w:rsid w:val="00624895"/>
    <w:rsid w:val="00624A51"/>
    <w:rsid w:val="00624AAA"/>
    <w:rsid w:val="00624BB8"/>
    <w:rsid w:val="00624C37"/>
    <w:rsid w:val="006254CC"/>
    <w:rsid w:val="00626994"/>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9C1"/>
    <w:rsid w:val="00674667"/>
    <w:rsid w:val="006758E3"/>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0F22"/>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865"/>
    <w:rsid w:val="00734AEB"/>
    <w:rsid w:val="00741334"/>
    <w:rsid w:val="00741DD4"/>
    <w:rsid w:val="00742253"/>
    <w:rsid w:val="00742432"/>
    <w:rsid w:val="00742EB0"/>
    <w:rsid w:val="00744CD3"/>
    <w:rsid w:val="0074570D"/>
    <w:rsid w:val="00745843"/>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CFF"/>
    <w:rsid w:val="00770292"/>
    <w:rsid w:val="007714D5"/>
    <w:rsid w:val="007725D6"/>
    <w:rsid w:val="00773C2C"/>
    <w:rsid w:val="00774D91"/>
    <w:rsid w:val="00774FBF"/>
    <w:rsid w:val="0077511B"/>
    <w:rsid w:val="0077585E"/>
    <w:rsid w:val="00775864"/>
    <w:rsid w:val="00776462"/>
    <w:rsid w:val="007773FD"/>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8CC"/>
    <w:rsid w:val="007A539B"/>
    <w:rsid w:val="007A6514"/>
    <w:rsid w:val="007A78AB"/>
    <w:rsid w:val="007B23E7"/>
    <w:rsid w:val="007B2455"/>
    <w:rsid w:val="007C093D"/>
    <w:rsid w:val="007C417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6077"/>
    <w:rsid w:val="0084063D"/>
    <w:rsid w:val="00840876"/>
    <w:rsid w:val="008408EB"/>
    <w:rsid w:val="008429A1"/>
    <w:rsid w:val="00842B3C"/>
    <w:rsid w:val="00842F73"/>
    <w:rsid w:val="0084524D"/>
    <w:rsid w:val="0084620B"/>
    <w:rsid w:val="008473AC"/>
    <w:rsid w:val="0084796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35D0"/>
    <w:rsid w:val="008846FE"/>
    <w:rsid w:val="00884A15"/>
    <w:rsid w:val="008855DC"/>
    <w:rsid w:val="00887196"/>
    <w:rsid w:val="00891646"/>
    <w:rsid w:val="008932A1"/>
    <w:rsid w:val="008938FC"/>
    <w:rsid w:val="00894C50"/>
    <w:rsid w:val="00895286"/>
    <w:rsid w:val="008954B9"/>
    <w:rsid w:val="00895F1C"/>
    <w:rsid w:val="008960A2"/>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200E"/>
    <w:rsid w:val="008F21F5"/>
    <w:rsid w:val="008F29DB"/>
    <w:rsid w:val="008F2F2D"/>
    <w:rsid w:val="008F584B"/>
    <w:rsid w:val="008F59EE"/>
    <w:rsid w:val="008F5E23"/>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70D1"/>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8C9"/>
    <w:rsid w:val="00994CC4"/>
    <w:rsid w:val="00996664"/>
    <w:rsid w:val="00997594"/>
    <w:rsid w:val="009977BF"/>
    <w:rsid w:val="00997A09"/>
    <w:rsid w:val="00997DEE"/>
    <w:rsid w:val="009A0CA0"/>
    <w:rsid w:val="009A1C5E"/>
    <w:rsid w:val="009A2BD7"/>
    <w:rsid w:val="009A4695"/>
    <w:rsid w:val="009A46AA"/>
    <w:rsid w:val="009A55BC"/>
    <w:rsid w:val="009B02D9"/>
    <w:rsid w:val="009B042F"/>
    <w:rsid w:val="009B16A1"/>
    <w:rsid w:val="009B1B78"/>
    <w:rsid w:val="009B1CB3"/>
    <w:rsid w:val="009B2384"/>
    <w:rsid w:val="009B3034"/>
    <w:rsid w:val="009B5AFA"/>
    <w:rsid w:val="009B7EAA"/>
    <w:rsid w:val="009C0564"/>
    <w:rsid w:val="009C0B8E"/>
    <w:rsid w:val="009C0D8D"/>
    <w:rsid w:val="009C1C0E"/>
    <w:rsid w:val="009C1E74"/>
    <w:rsid w:val="009C1FA2"/>
    <w:rsid w:val="009C483C"/>
    <w:rsid w:val="009C4BF3"/>
    <w:rsid w:val="009C5758"/>
    <w:rsid w:val="009C5DD8"/>
    <w:rsid w:val="009D2AC3"/>
    <w:rsid w:val="009D33EE"/>
    <w:rsid w:val="009D3E19"/>
    <w:rsid w:val="009D4552"/>
    <w:rsid w:val="009D5D23"/>
    <w:rsid w:val="009D623D"/>
    <w:rsid w:val="009D7AED"/>
    <w:rsid w:val="009E027B"/>
    <w:rsid w:val="009E0BEC"/>
    <w:rsid w:val="009E1AF1"/>
    <w:rsid w:val="009E3EE9"/>
    <w:rsid w:val="009E6B3A"/>
    <w:rsid w:val="009E766A"/>
    <w:rsid w:val="009F10C6"/>
    <w:rsid w:val="009F220E"/>
    <w:rsid w:val="009F2473"/>
    <w:rsid w:val="009F27E5"/>
    <w:rsid w:val="009F2C1C"/>
    <w:rsid w:val="009F3A30"/>
    <w:rsid w:val="009F3EA1"/>
    <w:rsid w:val="009F47D7"/>
    <w:rsid w:val="009F67E4"/>
    <w:rsid w:val="00A00D63"/>
    <w:rsid w:val="00A01B03"/>
    <w:rsid w:val="00A03716"/>
    <w:rsid w:val="00A03847"/>
    <w:rsid w:val="00A043F5"/>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3323"/>
    <w:rsid w:val="00A848A7"/>
    <w:rsid w:val="00A85046"/>
    <w:rsid w:val="00A85BF5"/>
    <w:rsid w:val="00A86E27"/>
    <w:rsid w:val="00A8742B"/>
    <w:rsid w:val="00A94A8B"/>
    <w:rsid w:val="00A95615"/>
    <w:rsid w:val="00A9599D"/>
    <w:rsid w:val="00A961A6"/>
    <w:rsid w:val="00A96686"/>
    <w:rsid w:val="00AA1C65"/>
    <w:rsid w:val="00AA24E6"/>
    <w:rsid w:val="00AA7FDC"/>
    <w:rsid w:val="00AB0039"/>
    <w:rsid w:val="00AB16C3"/>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148B"/>
    <w:rsid w:val="00B31559"/>
    <w:rsid w:val="00B31742"/>
    <w:rsid w:val="00B32552"/>
    <w:rsid w:val="00B3323A"/>
    <w:rsid w:val="00B338FF"/>
    <w:rsid w:val="00B35DF8"/>
    <w:rsid w:val="00B35EE6"/>
    <w:rsid w:val="00B36C54"/>
    <w:rsid w:val="00B36FB1"/>
    <w:rsid w:val="00B40385"/>
    <w:rsid w:val="00B406AC"/>
    <w:rsid w:val="00B4332B"/>
    <w:rsid w:val="00B4371B"/>
    <w:rsid w:val="00B45202"/>
    <w:rsid w:val="00B46117"/>
    <w:rsid w:val="00B46201"/>
    <w:rsid w:val="00B46511"/>
    <w:rsid w:val="00B511AA"/>
    <w:rsid w:val="00B51DF6"/>
    <w:rsid w:val="00B55A1C"/>
    <w:rsid w:val="00B57645"/>
    <w:rsid w:val="00B579CC"/>
    <w:rsid w:val="00B601A9"/>
    <w:rsid w:val="00B606BC"/>
    <w:rsid w:val="00B6173A"/>
    <w:rsid w:val="00B63850"/>
    <w:rsid w:val="00B64DAE"/>
    <w:rsid w:val="00B66DB4"/>
    <w:rsid w:val="00B708A8"/>
    <w:rsid w:val="00B722A1"/>
    <w:rsid w:val="00B752A1"/>
    <w:rsid w:val="00B76B5A"/>
    <w:rsid w:val="00B76DB1"/>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28C1"/>
    <w:rsid w:val="00BA330B"/>
    <w:rsid w:val="00BA5E79"/>
    <w:rsid w:val="00BA6BB7"/>
    <w:rsid w:val="00BA7D78"/>
    <w:rsid w:val="00BB0B7D"/>
    <w:rsid w:val="00BB4A1B"/>
    <w:rsid w:val="00BB4A1C"/>
    <w:rsid w:val="00BB69DB"/>
    <w:rsid w:val="00BB6F55"/>
    <w:rsid w:val="00BB791A"/>
    <w:rsid w:val="00BB7A19"/>
    <w:rsid w:val="00BC2497"/>
    <w:rsid w:val="00BC3806"/>
    <w:rsid w:val="00BC5D68"/>
    <w:rsid w:val="00BC63ED"/>
    <w:rsid w:val="00BC781C"/>
    <w:rsid w:val="00BC79A7"/>
    <w:rsid w:val="00BD0490"/>
    <w:rsid w:val="00BD04F3"/>
    <w:rsid w:val="00BD0D48"/>
    <w:rsid w:val="00BD1865"/>
    <w:rsid w:val="00BD2F3F"/>
    <w:rsid w:val="00BD5153"/>
    <w:rsid w:val="00BD7FCA"/>
    <w:rsid w:val="00BE055D"/>
    <w:rsid w:val="00BE2596"/>
    <w:rsid w:val="00BE3620"/>
    <w:rsid w:val="00BE468D"/>
    <w:rsid w:val="00BE473B"/>
    <w:rsid w:val="00BE4940"/>
    <w:rsid w:val="00BE498C"/>
    <w:rsid w:val="00BE57E5"/>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10DD"/>
    <w:rsid w:val="00C24324"/>
    <w:rsid w:val="00C25632"/>
    <w:rsid w:val="00C25E04"/>
    <w:rsid w:val="00C2636C"/>
    <w:rsid w:val="00C26600"/>
    <w:rsid w:val="00C26B28"/>
    <w:rsid w:val="00C30011"/>
    <w:rsid w:val="00C30A82"/>
    <w:rsid w:val="00C3114D"/>
    <w:rsid w:val="00C31C27"/>
    <w:rsid w:val="00C32AC5"/>
    <w:rsid w:val="00C40381"/>
    <w:rsid w:val="00C4323D"/>
    <w:rsid w:val="00C50A7E"/>
    <w:rsid w:val="00C51624"/>
    <w:rsid w:val="00C5181F"/>
    <w:rsid w:val="00C525FE"/>
    <w:rsid w:val="00C533F8"/>
    <w:rsid w:val="00C5441D"/>
    <w:rsid w:val="00C54896"/>
    <w:rsid w:val="00C56CED"/>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2581"/>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3701"/>
    <w:rsid w:val="00CB4477"/>
    <w:rsid w:val="00CB4663"/>
    <w:rsid w:val="00CB4CB1"/>
    <w:rsid w:val="00CB52B3"/>
    <w:rsid w:val="00CB547B"/>
    <w:rsid w:val="00CB79DB"/>
    <w:rsid w:val="00CC0C5D"/>
    <w:rsid w:val="00CC62EC"/>
    <w:rsid w:val="00CC67A5"/>
    <w:rsid w:val="00CC6822"/>
    <w:rsid w:val="00CC6CB7"/>
    <w:rsid w:val="00CC7473"/>
    <w:rsid w:val="00CD2A7D"/>
    <w:rsid w:val="00CD3A01"/>
    <w:rsid w:val="00CD3F96"/>
    <w:rsid w:val="00CD6050"/>
    <w:rsid w:val="00CD6626"/>
    <w:rsid w:val="00CD69BB"/>
    <w:rsid w:val="00CD75A5"/>
    <w:rsid w:val="00CE0251"/>
    <w:rsid w:val="00CE0D8E"/>
    <w:rsid w:val="00CE0E8E"/>
    <w:rsid w:val="00CE16AB"/>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4118"/>
    <w:rsid w:val="00D064C4"/>
    <w:rsid w:val="00D1247A"/>
    <w:rsid w:val="00D12E79"/>
    <w:rsid w:val="00D14543"/>
    <w:rsid w:val="00D14AA7"/>
    <w:rsid w:val="00D14E54"/>
    <w:rsid w:val="00D17EC1"/>
    <w:rsid w:val="00D20545"/>
    <w:rsid w:val="00D22BE3"/>
    <w:rsid w:val="00D2328A"/>
    <w:rsid w:val="00D245C1"/>
    <w:rsid w:val="00D26150"/>
    <w:rsid w:val="00D27CBF"/>
    <w:rsid w:val="00D304BB"/>
    <w:rsid w:val="00D346D9"/>
    <w:rsid w:val="00D348FC"/>
    <w:rsid w:val="00D35775"/>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C0B"/>
    <w:rsid w:val="00D56F11"/>
    <w:rsid w:val="00D573C7"/>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20078"/>
    <w:rsid w:val="00E202EB"/>
    <w:rsid w:val="00E212FB"/>
    <w:rsid w:val="00E229D9"/>
    <w:rsid w:val="00E2667E"/>
    <w:rsid w:val="00E27060"/>
    <w:rsid w:val="00E2787E"/>
    <w:rsid w:val="00E3169A"/>
    <w:rsid w:val="00E32725"/>
    <w:rsid w:val="00E3407F"/>
    <w:rsid w:val="00E36778"/>
    <w:rsid w:val="00E37307"/>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7B82"/>
    <w:rsid w:val="00E8033E"/>
    <w:rsid w:val="00E81640"/>
    <w:rsid w:val="00E861BF"/>
    <w:rsid w:val="00E8783C"/>
    <w:rsid w:val="00E908BE"/>
    <w:rsid w:val="00E93560"/>
    <w:rsid w:val="00E935A5"/>
    <w:rsid w:val="00E9505E"/>
    <w:rsid w:val="00E97D6B"/>
    <w:rsid w:val="00EA0193"/>
    <w:rsid w:val="00EA180D"/>
    <w:rsid w:val="00EA41B0"/>
    <w:rsid w:val="00EA43A3"/>
    <w:rsid w:val="00EA59C1"/>
    <w:rsid w:val="00EB1059"/>
    <w:rsid w:val="00EB5D5A"/>
    <w:rsid w:val="00EB610A"/>
    <w:rsid w:val="00EB77DD"/>
    <w:rsid w:val="00EB7F64"/>
    <w:rsid w:val="00EC23B0"/>
    <w:rsid w:val="00EC34B8"/>
    <w:rsid w:val="00ED00A5"/>
    <w:rsid w:val="00ED153E"/>
    <w:rsid w:val="00ED20B3"/>
    <w:rsid w:val="00ED23EE"/>
    <w:rsid w:val="00ED3687"/>
    <w:rsid w:val="00ED532D"/>
    <w:rsid w:val="00ED54E5"/>
    <w:rsid w:val="00ED67CF"/>
    <w:rsid w:val="00ED6FB8"/>
    <w:rsid w:val="00ED7E9A"/>
    <w:rsid w:val="00EE63B0"/>
    <w:rsid w:val="00EE6972"/>
    <w:rsid w:val="00EF0904"/>
    <w:rsid w:val="00EF0A13"/>
    <w:rsid w:val="00EF0E7E"/>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6868"/>
    <w:rsid w:val="00F26E55"/>
    <w:rsid w:val="00F31D05"/>
    <w:rsid w:val="00F32311"/>
    <w:rsid w:val="00F3330A"/>
    <w:rsid w:val="00F3337B"/>
    <w:rsid w:val="00F364D3"/>
    <w:rsid w:val="00F3662E"/>
    <w:rsid w:val="00F36814"/>
    <w:rsid w:val="00F36F6B"/>
    <w:rsid w:val="00F412F6"/>
    <w:rsid w:val="00F41B30"/>
    <w:rsid w:val="00F42790"/>
    <w:rsid w:val="00F467DA"/>
    <w:rsid w:val="00F47598"/>
    <w:rsid w:val="00F504C9"/>
    <w:rsid w:val="00F516DA"/>
    <w:rsid w:val="00F51A45"/>
    <w:rsid w:val="00F53172"/>
    <w:rsid w:val="00F545FD"/>
    <w:rsid w:val="00F548F4"/>
    <w:rsid w:val="00F55620"/>
    <w:rsid w:val="00F61D29"/>
    <w:rsid w:val="00F6256C"/>
    <w:rsid w:val="00F6347A"/>
    <w:rsid w:val="00F63917"/>
    <w:rsid w:val="00F651A1"/>
    <w:rsid w:val="00F65C2F"/>
    <w:rsid w:val="00F66765"/>
    <w:rsid w:val="00F67A2D"/>
    <w:rsid w:val="00F704F7"/>
    <w:rsid w:val="00F705F8"/>
    <w:rsid w:val="00F72626"/>
    <w:rsid w:val="00F8005F"/>
    <w:rsid w:val="00F812F0"/>
    <w:rsid w:val="00F83FEA"/>
    <w:rsid w:val="00F854F6"/>
    <w:rsid w:val="00F903A2"/>
    <w:rsid w:val="00F90D2A"/>
    <w:rsid w:val="00F9113D"/>
    <w:rsid w:val="00F91F04"/>
    <w:rsid w:val="00F93667"/>
    <w:rsid w:val="00F93709"/>
    <w:rsid w:val="00F941C7"/>
    <w:rsid w:val="00F94ADF"/>
    <w:rsid w:val="00F9590B"/>
    <w:rsid w:val="00F95B48"/>
    <w:rsid w:val="00F96D21"/>
    <w:rsid w:val="00F97503"/>
    <w:rsid w:val="00FA38E0"/>
    <w:rsid w:val="00FA3F98"/>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E07CD"/>
    <w:rsid w:val="00FE2025"/>
    <w:rsid w:val="00FE36E7"/>
    <w:rsid w:val="00FE4587"/>
    <w:rsid w:val="00FE4B3E"/>
    <w:rsid w:val="00FE6B13"/>
    <w:rsid w:val="00FE7F25"/>
    <w:rsid w:val="00FF0453"/>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FB838D"/>
  <w15:docId w15:val="{75B127A4-658F-4889-A539-7959D3D0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B1C7-1CDC-46F7-8A61-6FD42077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64</cp:revision>
  <cp:lastPrinted>2021-11-10T10:17:00Z</cp:lastPrinted>
  <dcterms:created xsi:type="dcterms:W3CDTF">2016-07-27T01:30:00Z</dcterms:created>
  <dcterms:modified xsi:type="dcterms:W3CDTF">2024-03-11T10:24:00Z</dcterms:modified>
</cp:coreProperties>
</file>