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665" w:rsidRPr="00A56385" w:rsidRDefault="00FB3887" w:rsidP="00A03847">
      <w:pPr>
        <w:rPr>
          <w:rFonts w:asciiTheme="minorEastAsia" w:eastAsiaTheme="minorEastAsia" w:hAnsiTheme="minorEastAsia" w:cs="Times New Roman"/>
          <w:szCs w:val="24"/>
        </w:rPr>
      </w:pPr>
      <w:r w:rsidRPr="00A56385">
        <w:rPr>
          <w:rFonts w:asciiTheme="minorEastAsia" w:eastAsiaTheme="minorEastAsia" w:hAnsiTheme="minorEastAsia" w:cs="Times New Roman" w:hint="eastAsia"/>
          <w:szCs w:val="24"/>
        </w:rPr>
        <w:t>第８章　検査</w:t>
      </w:r>
    </w:p>
    <w:tbl>
      <w:tblPr>
        <w:tblStyle w:val="af1"/>
        <w:tblW w:w="0" w:type="auto"/>
        <w:tblLook w:val="04A0" w:firstRow="1" w:lastRow="0" w:firstColumn="1" w:lastColumn="0" w:noHBand="0" w:noVBand="1"/>
      </w:tblPr>
      <w:tblGrid>
        <w:gridCol w:w="8617"/>
      </w:tblGrid>
      <w:tr w:rsidR="00A03847" w:rsidRPr="00A56385" w:rsidTr="00A03847">
        <w:tc>
          <w:tcPr>
            <w:tcW w:w="8617" w:type="dxa"/>
          </w:tcPr>
          <w:p w:rsidR="00AC6EAF" w:rsidRPr="00A56385" w:rsidRDefault="00AC6EAF" w:rsidP="00AC6EAF">
            <w:pPr>
              <w:ind w:leftChars="100" w:left="24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（しゅん工検査）</w:t>
            </w:r>
          </w:p>
          <w:p w:rsidR="00AC6EAF" w:rsidRPr="00A56385" w:rsidRDefault="00AC6EAF" w:rsidP="00AC6EAF">
            <w:pPr>
              <w:tabs>
                <w:tab w:val="left" w:pos="4860"/>
              </w:tabs>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第６７条　工事事業者は、規程第２３条第１項に規定するしゅん工検査の申請をしたときは、局担当職員と日程調整し、しゅん工検査を受けるものとする。</w:t>
            </w:r>
          </w:p>
          <w:p w:rsidR="000B4309" w:rsidRPr="00A56385" w:rsidRDefault="00AC6EAF" w:rsidP="00AC6EAF">
            <w:pPr>
              <w:autoSpaceDE w:val="0"/>
              <w:autoSpaceDN w:val="0"/>
              <w:adjustRightInd w:val="0"/>
              <w:ind w:leftChars="11" w:left="258" w:hangingChars="100" w:hanging="232"/>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pacing w:val="-4"/>
                <w:sz w:val="24"/>
                <w:szCs w:val="24"/>
              </w:rPr>
              <w:t>２　前項の検査は、書類検査及び現地検査とする。</w:t>
            </w:r>
          </w:p>
        </w:tc>
      </w:tr>
    </w:tbl>
    <w:p w:rsidR="00924547" w:rsidRPr="00A56385" w:rsidRDefault="00924547" w:rsidP="00A03847">
      <w:pPr>
        <w:rPr>
          <w:rFonts w:asciiTheme="minorEastAsia" w:eastAsiaTheme="minorEastAsia" w:hAnsiTheme="minorEastAsia" w:cs="Times New Roman"/>
          <w:szCs w:val="24"/>
        </w:rPr>
      </w:pPr>
    </w:p>
    <w:p w:rsidR="00A03847" w:rsidRPr="00A56385" w:rsidRDefault="00A03847" w:rsidP="00A03847">
      <w:pPr>
        <w:autoSpaceDE w:val="0"/>
        <w:autoSpaceDN w:val="0"/>
        <w:adjustRightInd w:val="0"/>
        <w:ind w:left="23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【解説】</w:t>
      </w:r>
    </w:p>
    <w:p w:rsidR="00A03847" w:rsidRPr="00A56385" w:rsidRDefault="00A03847" w:rsidP="00A03847">
      <w:pPr>
        <w:autoSpaceDE w:val="0"/>
        <w:autoSpaceDN w:val="0"/>
        <w:adjustRightInd w:val="0"/>
        <w:ind w:left="23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１　局担当職員の業務の調整が必要なので、工事事業者は、３日前（休日を除く。）までに申請書を提出し、日程調整すること。</w:t>
      </w:r>
    </w:p>
    <w:p w:rsidR="00A03847" w:rsidRPr="00A56385" w:rsidRDefault="00A03847" w:rsidP="00A03847">
      <w:pPr>
        <w:autoSpaceDE w:val="0"/>
        <w:autoSpaceDN w:val="0"/>
        <w:adjustRightInd w:val="0"/>
        <w:ind w:left="23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２　</w:t>
      </w:r>
      <w:r w:rsidR="000D76EE" w:rsidRPr="000D76EE">
        <w:rPr>
          <w:rFonts w:hAnsiTheme="minorEastAsia" w:cs="ＭＳ 明朝" w:hint="eastAsia"/>
          <w:spacing w:val="-4"/>
          <w:kern w:val="0"/>
          <w:szCs w:val="24"/>
        </w:rPr>
        <w:t>書類検査は、</w:t>
      </w:r>
      <w:r w:rsidR="000D76EE" w:rsidRPr="000D76EE">
        <w:rPr>
          <w:rFonts w:hAnsiTheme="minorEastAsia" w:cs="ＭＳ 明朝" w:hint="eastAsia"/>
          <w:spacing w:val="-4"/>
          <w:szCs w:val="24"/>
        </w:rPr>
        <w:t>給水装置工事申請書及び添付書類の記載事項について確認</w:t>
      </w:r>
      <w:r w:rsidR="000D76EE" w:rsidRPr="000D76EE">
        <w:rPr>
          <w:rFonts w:hAnsiTheme="minorEastAsia" w:cs="ＭＳ 明朝" w:hint="eastAsia"/>
          <w:spacing w:val="-4"/>
          <w:kern w:val="0"/>
          <w:szCs w:val="24"/>
        </w:rPr>
        <w:t>するものであり、現地検査は、「現地立会検査」又は局と現地をネットワークカメラで接続し、現地立会検査を遠隔で行う「リモート検査」とし、検査項目については第６９条に規定する。なお、「リモート検査」を行う場合は、事前に局担当職員と協議すること。</w:t>
      </w:r>
    </w:p>
    <w:p w:rsidR="009C483C" w:rsidRPr="00A56385" w:rsidRDefault="00717684" w:rsidP="00567525">
      <w:pPr>
        <w:autoSpaceDE w:val="0"/>
        <w:autoSpaceDN w:val="0"/>
        <w:adjustRightInd w:val="0"/>
        <w:ind w:leftChars="11" w:left="258" w:hangingChars="100" w:hanging="232"/>
        <w:rPr>
          <w:rFonts w:asciiTheme="minorEastAsia" w:eastAsiaTheme="minorEastAsia" w:hAnsiTheme="minorEastAsia" w:cs="ＭＳ 明朝"/>
          <w:spacing w:val="-4"/>
          <w:szCs w:val="24"/>
        </w:rPr>
      </w:pPr>
      <w:r w:rsidRPr="00A56385">
        <w:rPr>
          <w:rFonts w:asciiTheme="minorEastAsia" w:eastAsiaTheme="minorEastAsia" w:hAnsiTheme="minorEastAsia" w:cs="ＭＳ 明朝" w:hint="eastAsia"/>
          <w:spacing w:val="-4"/>
          <w:szCs w:val="24"/>
        </w:rPr>
        <w:t xml:space="preserve">　</w:t>
      </w:r>
    </w:p>
    <w:p w:rsidR="00924547" w:rsidRPr="00A56385" w:rsidRDefault="00924547"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924547" w:rsidRPr="00550D78" w:rsidRDefault="00924547"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0B4309" w:rsidRPr="00A56385" w:rsidRDefault="000B4309"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4A7ADA" w:rsidRPr="00A56385" w:rsidRDefault="004A7ADA"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717684" w:rsidRPr="00A56385" w:rsidRDefault="00717684"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Chars="11" w:left="258" w:hangingChars="100" w:hanging="232"/>
        <w:rPr>
          <w:rFonts w:asciiTheme="minorEastAsia" w:eastAsiaTheme="minorEastAsia" w:hAnsiTheme="minorEastAsia" w:cs="ＭＳ 明朝"/>
          <w:spacing w:val="-4"/>
          <w:szCs w:val="24"/>
        </w:rPr>
      </w:pPr>
    </w:p>
    <w:p w:rsidR="00924547" w:rsidRPr="00A56385" w:rsidRDefault="00924547" w:rsidP="005A1AF3">
      <w:pPr>
        <w:autoSpaceDE w:val="0"/>
        <w:autoSpaceDN w:val="0"/>
        <w:adjustRightInd w:val="0"/>
        <w:ind w:leftChars="11" w:left="258" w:hangingChars="100" w:hanging="232"/>
        <w:rPr>
          <w:rFonts w:asciiTheme="minorEastAsia" w:eastAsiaTheme="minorEastAsia" w:hAnsiTheme="minorEastAsia" w:cs="ＭＳ 明朝"/>
          <w:spacing w:val="-4"/>
          <w:szCs w:val="24"/>
        </w:rPr>
      </w:pPr>
      <w:bookmarkStart w:id="0" w:name="_GoBack"/>
      <w:bookmarkEnd w:id="0"/>
    </w:p>
    <w:tbl>
      <w:tblPr>
        <w:tblStyle w:val="af1"/>
        <w:tblW w:w="0" w:type="auto"/>
        <w:tblLook w:val="04A0" w:firstRow="1" w:lastRow="0" w:firstColumn="1" w:lastColumn="0" w:noHBand="0" w:noVBand="1"/>
      </w:tblPr>
      <w:tblGrid>
        <w:gridCol w:w="8617"/>
      </w:tblGrid>
      <w:tr w:rsidR="00A03847" w:rsidRPr="00A56385" w:rsidTr="00A03847">
        <w:tc>
          <w:tcPr>
            <w:tcW w:w="8617" w:type="dxa"/>
          </w:tcPr>
          <w:p w:rsidR="00AC6EAF" w:rsidRPr="00A56385" w:rsidRDefault="00AC6EAF" w:rsidP="00AC6EAF">
            <w:pPr>
              <w:tabs>
                <w:tab w:val="left" w:pos="4860"/>
              </w:tabs>
              <w:autoSpaceDE w:val="0"/>
              <w:autoSpaceDN w:val="0"/>
              <w:adjustRightInd w:val="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lastRenderedPageBreak/>
              <w:t xml:space="preserve">　（しゅん工検査前の確認）</w:t>
            </w:r>
          </w:p>
          <w:p w:rsidR="00AC6EAF" w:rsidRPr="00A56385" w:rsidRDefault="00AC6EAF" w:rsidP="00AC6EAF">
            <w:pPr>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第６８条　工事事業者は、前条の検査前に給水管内を洗浄するとともに、通水状況、耐圧及び遊離残留塩素濃度の確認を行うものとする。</w:t>
            </w:r>
          </w:p>
          <w:p w:rsidR="000B4309" w:rsidRDefault="00AC6EAF" w:rsidP="00AC6EAF">
            <w:pPr>
              <w:tabs>
                <w:tab w:val="left" w:pos="4860"/>
              </w:tabs>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２　前項の確認に要する費用は、工事申込者又は工事事業者の負担とする。</w:t>
            </w:r>
          </w:p>
          <w:p w:rsidR="00800B3B" w:rsidRPr="00A56385" w:rsidRDefault="00800B3B" w:rsidP="00EA35D2">
            <w:pPr>
              <w:tabs>
                <w:tab w:val="left" w:pos="4860"/>
              </w:tabs>
              <w:autoSpaceDE w:val="0"/>
              <w:autoSpaceDN w:val="0"/>
              <w:adjustRightInd w:val="0"/>
              <w:ind w:left="232" w:hangingChars="100" w:hanging="232"/>
              <w:rPr>
                <w:rFonts w:asciiTheme="minorEastAsia" w:eastAsiaTheme="minorEastAsia" w:hAnsiTheme="minorEastAsia" w:cs="ＭＳ 明朝"/>
                <w:spacing w:val="-4"/>
                <w:sz w:val="24"/>
                <w:szCs w:val="24"/>
              </w:rPr>
            </w:pPr>
            <w:r>
              <w:rPr>
                <w:rFonts w:asciiTheme="minorEastAsia" w:eastAsiaTheme="minorEastAsia" w:hAnsiTheme="minorEastAsia" w:cs="ＭＳ 明朝" w:hint="eastAsia"/>
                <w:spacing w:val="-4"/>
                <w:sz w:val="24"/>
                <w:szCs w:val="24"/>
              </w:rPr>
              <w:t>３　水質検査については、法第１３条</w:t>
            </w:r>
            <w:r w:rsidR="00EA35D2">
              <w:rPr>
                <w:rFonts w:asciiTheme="minorEastAsia" w:eastAsiaTheme="minorEastAsia" w:hAnsiTheme="minorEastAsia" w:cs="ＭＳ 明朝" w:hint="eastAsia"/>
                <w:spacing w:val="-4"/>
                <w:sz w:val="24"/>
                <w:szCs w:val="24"/>
              </w:rPr>
              <w:t>の規定</w:t>
            </w:r>
            <w:r w:rsidR="002368AB">
              <w:rPr>
                <w:rFonts w:asciiTheme="minorEastAsia" w:eastAsiaTheme="minorEastAsia" w:hAnsiTheme="minorEastAsia" w:cs="ＭＳ 明朝" w:hint="eastAsia"/>
                <w:spacing w:val="-4"/>
                <w:sz w:val="24"/>
                <w:szCs w:val="24"/>
              </w:rPr>
              <w:t>に準じ</w:t>
            </w:r>
            <w:r w:rsidR="00EA35D2">
              <w:rPr>
                <w:rFonts w:asciiTheme="minorEastAsia" w:eastAsiaTheme="minorEastAsia" w:hAnsiTheme="minorEastAsia" w:cs="ＭＳ 明朝" w:hint="eastAsia"/>
                <w:spacing w:val="-4"/>
                <w:sz w:val="24"/>
                <w:szCs w:val="24"/>
              </w:rPr>
              <w:t>て</w:t>
            </w:r>
            <w:r w:rsidR="002368AB">
              <w:rPr>
                <w:rFonts w:asciiTheme="minorEastAsia" w:eastAsiaTheme="minorEastAsia" w:hAnsiTheme="minorEastAsia" w:cs="ＭＳ 明朝" w:hint="eastAsia"/>
                <w:spacing w:val="-4"/>
                <w:sz w:val="24"/>
                <w:szCs w:val="24"/>
              </w:rPr>
              <w:t>宅地造成等による給水幹線の新設</w:t>
            </w:r>
            <w:r w:rsidR="00EA35D2">
              <w:rPr>
                <w:rFonts w:asciiTheme="minorEastAsia" w:eastAsiaTheme="minorEastAsia" w:hAnsiTheme="minorEastAsia" w:cs="ＭＳ 明朝" w:hint="eastAsia"/>
                <w:spacing w:val="-4"/>
                <w:sz w:val="24"/>
                <w:szCs w:val="24"/>
              </w:rPr>
              <w:t>又は</w:t>
            </w:r>
            <w:r w:rsidR="002368AB">
              <w:rPr>
                <w:rFonts w:asciiTheme="minorEastAsia" w:eastAsiaTheme="minorEastAsia" w:hAnsiTheme="minorEastAsia" w:cs="ＭＳ 明朝" w:hint="eastAsia"/>
                <w:spacing w:val="-4"/>
                <w:sz w:val="24"/>
                <w:szCs w:val="24"/>
              </w:rPr>
              <w:t>改造工事の場合行うものとする。</w:t>
            </w:r>
          </w:p>
        </w:tc>
      </w:tr>
    </w:tbl>
    <w:p w:rsidR="00A03847" w:rsidRPr="00A56385" w:rsidRDefault="00A03847" w:rsidP="00A03847">
      <w:pPr>
        <w:autoSpaceDE w:val="0"/>
        <w:autoSpaceDN w:val="0"/>
        <w:adjustRightInd w:val="0"/>
        <w:rPr>
          <w:rFonts w:asciiTheme="minorEastAsia" w:eastAsiaTheme="minorEastAsia" w:hAnsiTheme="minorEastAsia" w:cs="ＭＳ 明朝"/>
          <w:kern w:val="0"/>
          <w:szCs w:val="24"/>
        </w:rPr>
      </w:pPr>
    </w:p>
    <w:p w:rsidR="00A03847" w:rsidRPr="00A56385" w:rsidRDefault="00A03847" w:rsidP="00A03847">
      <w:pPr>
        <w:autoSpaceDE w:val="0"/>
        <w:autoSpaceDN w:val="0"/>
        <w:adjustRightInd w:val="0"/>
        <w:ind w:left="23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【解説】</w:t>
      </w:r>
    </w:p>
    <w:p w:rsidR="00A03847" w:rsidRDefault="00A03847" w:rsidP="00A03847">
      <w:pPr>
        <w:autoSpaceDE w:val="0"/>
        <w:autoSpaceDN w:val="0"/>
        <w:adjustRightInd w:val="0"/>
        <w:ind w:left="23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１　工事事業者は、しゅん工検査の申請前に管内洗浄、通水</w:t>
      </w:r>
      <w:r w:rsidR="000B4309" w:rsidRPr="00A56385">
        <w:rPr>
          <w:rFonts w:asciiTheme="minorEastAsia" w:eastAsiaTheme="minorEastAsia" w:hAnsiTheme="minorEastAsia" w:cs="ＭＳ 明朝" w:hint="eastAsia"/>
          <w:spacing w:val="-4"/>
          <w:kern w:val="0"/>
          <w:szCs w:val="24"/>
        </w:rPr>
        <w:t>状況</w:t>
      </w:r>
      <w:r w:rsidRPr="00A56385">
        <w:rPr>
          <w:rFonts w:asciiTheme="minorEastAsia" w:eastAsiaTheme="minorEastAsia" w:hAnsiTheme="minorEastAsia" w:cs="ＭＳ 明朝" w:hint="eastAsia"/>
          <w:spacing w:val="-4"/>
          <w:kern w:val="0"/>
          <w:szCs w:val="24"/>
        </w:rPr>
        <w:t>及び耐圧の</w:t>
      </w:r>
      <w:r w:rsidR="000B4309" w:rsidRPr="00A56385">
        <w:rPr>
          <w:rFonts w:asciiTheme="minorEastAsia" w:eastAsiaTheme="minorEastAsia" w:hAnsiTheme="minorEastAsia" w:cs="ＭＳ 明朝" w:hint="eastAsia"/>
          <w:spacing w:val="-4"/>
          <w:kern w:val="0"/>
          <w:szCs w:val="24"/>
        </w:rPr>
        <w:t>確認</w:t>
      </w:r>
      <w:r w:rsidRPr="00A56385">
        <w:rPr>
          <w:rFonts w:asciiTheme="minorEastAsia" w:eastAsiaTheme="minorEastAsia" w:hAnsiTheme="minorEastAsia" w:cs="ＭＳ 明朝" w:hint="eastAsia"/>
          <w:spacing w:val="-4"/>
          <w:kern w:val="0"/>
          <w:szCs w:val="24"/>
        </w:rPr>
        <w:t>並びに</w:t>
      </w:r>
      <w:r w:rsidR="000B4309" w:rsidRPr="00A56385">
        <w:rPr>
          <w:rFonts w:asciiTheme="minorEastAsia" w:eastAsiaTheme="minorEastAsia" w:hAnsiTheme="minorEastAsia" w:cs="ＭＳ 明朝" w:hint="eastAsia"/>
          <w:spacing w:val="-4"/>
          <w:kern w:val="0"/>
          <w:szCs w:val="24"/>
        </w:rPr>
        <w:t>遊離</w:t>
      </w:r>
      <w:r w:rsidRPr="00A56385">
        <w:rPr>
          <w:rFonts w:asciiTheme="minorEastAsia" w:eastAsiaTheme="minorEastAsia" w:hAnsiTheme="minorEastAsia" w:cs="ＭＳ 明朝" w:hint="eastAsia"/>
          <w:spacing w:val="-4"/>
          <w:kern w:val="0"/>
          <w:szCs w:val="24"/>
        </w:rPr>
        <w:t>残留塩素</w:t>
      </w:r>
      <w:r w:rsidR="005A1AF3" w:rsidRPr="00A56385">
        <w:rPr>
          <w:rFonts w:asciiTheme="minorEastAsia" w:eastAsiaTheme="minorEastAsia" w:hAnsiTheme="minorEastAsia" w:cs="ＭＳ 明朝" w:hint="eastAsia"/>
          <w:spacing w:val="-4"/>
          <w:kern w:val="0"/>
          <w:szCs w:val="24"/>
        </w:rPr>
        <w:t>濃度</w:t>
      </w:r>
      <w:r w:rsidR="000B4309" w:rsidRPr="00A56385">
        <w:rPr>
          <w:rFonts w:asciiTheme="minorEastAsia" w:eastAsiaTheme="minorEastAsia" w:hAnsiTheme="minorEastAsia" w:cs="ＭＳ 明朝" w:hint="eastAsia"/>
          <w:spacing w:val="-4"/>
          <w:kern w:val="0"/>
          <w:szCs w:val="24"/>
        </w:rPr>
        <w:t>の</w:t>
      </w:r>
      <w:r w:rsidR="00717684" w:rsidRPr="00A56385">
        <w:rPr>
          <w:rFonts w:asciiTheme="minorEastAsia" w:eastAsiaTheme="minorEastAsia" w:hAnsiTheme="minorEastAsia" w:cs="ＭＳ 明朝" w:hint="eastAsia"/>
          <w:spacing w:val="-4"/>
          <w:kern w:val="0"/>
          <w:szCs w:val="24"/>
        </w:rPr>
        <w:t>確認を</w:t>
      </w:r>
      <w:r w:rsidRPr="00A56385">
        <w:rPr>
          <w:rFonts w:asciiTheme="minorEastAsia" w:eastAsiaTheme="minorEastAsia" w:hAnsiTheme="minorEastAsia" w:cs="ＭＳ 明朝" w:hint="eastAsia"/>
          <w:spacing w:val="-4"/>
          <w:kern w:val="0"/>
          <w:szCs w:val="24"/>
        </w:rPr>
        <w:t>行い、この要綱の規定に</w:t>
      </w:r>
      <w:r w:rsidR="00A07651">
        <w:rPr>
          <w:rFonts w:asciiTheme="minorEastAsia" w:eastAsiaTheme="minorEastAsia" w:hAnsiTheme="minorEastAsia" w:cs="ＭＳ 明朝" w:hint="eastAsia"/>
          <w:spacing w:val="-4"/>
          <w:kern w:val="0"/>
          <w:szCs w:val="24"/>
        </w:rPr>
        <w:t>適合</w:t>
      </w:r>
      <w:r w:rsidR="005A1AF3" w:rsidRPr="00A56385">
        <w:rPr>
          <w:rFonts w:asciiTheme="minorEastAsia" w:eastAsiaTheme="minorEastAsia" w:hAnsiTheme="minorEastAsia" w:cs="ＭＳ 明朝" w:hint="eastAsia"/>
          <w:spacing w:val="-4"/>
          <w:kern w:val="0"/>
          <w:szCs w:val="24"/>
        </w:rPr>
        <w:t>しているこ</w:t>
      </w:r>
      <w:r w:rsidRPr="00A56385">
        <w:rPr>
          <w:rFonts w:asciiTheme="minorEastAsia" w:eastAsiaTheme="minorEastAsia" w:hAnsiTheme="minorEastAsia" w:cs="ＭＳ 明朝" w:hint="eastAsia"/>
          <w:spacing w:val="-4"/>
          <w:kern w:val="0"/>
          <w:szCs w:val="24"/>
        </w:rPr>
        <w:t>とを確認すること。</w:t>
      </w:r>
    </w:p>
    <w:p w:rsidR="00A03847" w:rsidRPr="00A56385" w:rsidRDefault="00A07651" w:rsidP="00A03847">
      <w:pPr>
        <w:autoSpaceDE w:val="0"/>
        <w:autoSpaceDN w:val="0"/>
        <w:adjustRightInd w:val="0"/>
        <w:ind w:left="232" w:hangingChars="100" w:hanging="232"/>
        <w:rPr>
          <w:rFonts w:asciiTheme="minorEastAsia" w:eastAsiaTheme="minorEastAsia" w:hAnsiTheme="minorEastAsia" w:cs="ＭＳ 明朝"/>
          <w:spacing w:val="-4"/>
          <w:kern w:val="0"/>
          <w:szCs w:val="24"/>
        </w:rPr>
      </w:pPr>
      <w:r>
        <w:rPr>
          <w:rFonts w:asciiTheme="minorEastAsia" w:eastAsiaTheme="minorEastAsia" w:hAnsiTheme="minorEastAsia" w:cs="ＭＳ 明朝" w:hint="eastAsia"/>
          <w:spacing w:val="-4"/>
          <w:kern w:val="0"/>
          <w:szCs w:val="24"/>
        </w:rPr>
        <w:t>２　検査前の試験に要する費用は、局では</w:t>
      </w:r>
      <w:r w:rsidR="00A03847" w:rsidRPr="00A56385">
        <w:rPr>
          <w:rFonts w:asciiTheme="minorEastAsia" w:eastAsiaTheme="minorEastAsia" w:hAnsiTheme="minorEastAsia" w:cs="ＭＳ 明朝" w:hint="eastAsia"/>
          <w:spacing w:val="-4"/>
          <w:kern w:val="0"/>
          <w:szCs w:val="24"/>
        </w:rPr>
        <w:t>負担しない。</w:t>
      </w:r>
    </w:p>
    <w:p w:rsidR="002368AB" w:rsidRDefault="002368AB" w:rsidP="002368AB">
      <w:pPr>
        <w:autoSpaceDE w:val="0"/>
        <w:autoSpaceDN w:val="0"/>
        <w:adjustRightInd w:val="0"/>
        <w:ind w:left="232" w:hangingChars="100" w:hanging="232"/>
        <w:rPr>
          <w:rFonts w:asciiTheme="minorEastAsia" w:eastAsiaTheme="minorEastAsia" w:hAnsiTheme="minorEastAsia" w:cs="ＭＳ 明朝"/>
          <w:spacing w:val="-4"/>
          <w:kern w:val="0"/>
          <w:szCs w:val="24"/>
        </w:rPr>
      </w:pPr>
      <w:r>
        <w:rPr>
          <w:rFonts w:asciiTheme="minorEastAsia" w:eastAsiaTheme="minorEastAsia" w:hAnsiTheme="minorEastAsia" w:cs="ＭＳ 明朝" w:hint="eastAsia"/>
          <w:spacing w:val="-4"/>
          <w:kern w:val="0"/>
          <w:szCs w:val="24"/>
        </w:rPr>
        <w:t>３</w:t>
      </w:r>
      <w:r w:rsidRPr="00A56385">
        <w:rPr>
          <w:rFonts w:asciiTheme="minorEastAsia" w:eastAsiaTheme="minorEastAsia" w:hAnsiTheme="minorEastAsia" w:cs="ＭＳ 明朝" w:hint="eastAsia"/>
          <w:spacing w:val="-4"/>
          <w:kern w:val="0"/>
          <w:szCs w:val="24"/>
        </w:rPr>
        <w:t xml:space="preserve">　</w:t>
      </w:r>
      <w:r>
        <w:rPr>
          <w:rFonts w:asciiTheme="minorEastAsia" w:eastAsiaTheme="minorEastAsia" w:hAnsiTheme="minorEastAsia" w:cs="ＭＳ 明朝" w:hint="eastAsia"/>
          <w:spacing w:val="-4"/>
          <w:kern w:val="0"/>
          <w:szCs w:val="24"/>
        </w:rPr>
        <w:t>給水幹線の新設又は改造</w:t>
      </w:r>
      <w:r w:rsidRPr="00A56385">
        <w:rPr>
          <w:rFonts w:asciiTheme="minorEastAsia" w:eastAsiaTheme="minorEastAsia" w:hAnsiTheme="minorEastAsia" w:cs="ＭＳ 明朝" w:hint="eastAsia"/>
          <w:spacing w:val="-4"/>
          <w:kern w:val="0"/>
          <w:szCs w:val="24"/>
        </w:rPr>
        <w:t>工事</w:t>
      </w:r>
      <w:r>
        <w:rPr>
          <w:rFonts w:asciiTheme="minorEastAsia" w:eastAsiaTheme="minorEastAsia" w:hAnsiTheme="minorEastAsia" w:cs="ＭＳ 明朝" w:hint="eastAsia"/>
          <w:spacing w:val="-4"/>
          <w:kern w:val="0"/>
          <w:szCs w:val="24"/>
        </w:rPr>
        <w:t>を行った場合は、竣工検査前に、給水幹線から採取した水を予約した日時に水質管理センターに持参し、ＰＨ値、臭気、濁度、</w:t>
      </w:r>
      <w:r w:rsidRPr="00A56385">
        <w:rPr>
          <w:rFonts w:asciiTheme="minorEastAsia" w:eastAsiaTheme="minorEastAsia" w:hAnsiTheme="minorEastAsia" w:cs="ＭＳ 明朝" w:hint="eastAsia"/>
          <w:spacing w:val="-4"/>
          <w:kern w:val="0"/>
          <w:szCs w:val="24"/>
        </w:rPr>
        <w:t>遊離残留塩素濃度</w:t>
      </w:r>
      <w:r>
        <w:rPr>
          <w:rFonts w:asciiTheme="minorEastAsia" w:eastAsiaTheme="minorEastAsia" w:hAnsiTheme="minorEastAsia" w:cs="ＭＳ 明朝" w:hint="eastAsia"/>
          <w:spacing w:val="-4"/>
          <w:kern w:val="0"/>
          <w:szCs w:val="24"/>
        </w:rPr>
        <w:t>、電気伝導率について検査を受け合格しなければならない</w:t>
      </w:r>
      <w:r w:rsidRPr="00A56385">
        <w:rPr>
          <w:rFonts w:asciiTheme="minorEastAsia" w:eastAsiaTheme="minorEastAsia" w:hAnsiTheme="minorEastAsia" w:cs="ＭＳ 明朝" w:hint="eastAsia"/>
          <w:spacing w:val="-4"/>
          <w:kern w:val="0"/>
          <w:szCs w:val="24"/>
        </w:rPr>
        <w:t>。</w:t>
      </w: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4A7ADA" w:rsidRPr="00A56385" w:rsidRDefault="004A7ADA"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0E6999">
      <w:pPr>
        <w:autoSpaceDE w:val="0"/>
        <w:autoSpaceDN w:val="0"/>
        <w:adjustRightInd w:val="0"/>
        <w:ind w:left="232" w:hangingChars="100" w:hanging="232"/>
        <w:rPr>
          <w:rFonts w:asciiTheme="minorEastAsia" w:eastAsiaTheme="minorEastAsia" w:hAnsiTheme="minorEastAsia" w:cs="ＭＳ 明朝"/>
          <w:spacing w:val="-4"/>
          <w:szCs w:val="24"/>
        </w:rPr>
      </w:pPr>
    </w:p>
    <w:p w:rsidR="009A46AA" w:rsidRPr="00A56385" w:rsidRDefault="009A46AA" w:rsidP="00D35775">
      <w:pPr>
        <w:autoSpaceDE w:val="0"/>
        <w:autoSpaceDN w:val="0"/>
        <w:adjustRightInd w:val="0"/>
        <w:ind w:left="232" w:hangingChars="100" w:hanging="232"/>
        <w:rPr>
          <w:rFonts w:asciiTheme="minorEastAsia" w:eastAsiaTheme="minorEastAsia" w:hAnsiTheme="minorEastAsia" w:cs="ＭＳ 明朝"/>
          <w:spacing w:val="-4"/>
          <w:szCs w:val="24"/>
        </w:rPr>
      </w:pPr>
    </w:p>
    <w:tbl>
      <w:tblPr>
        <w:tblStyle w:val="af1"/>
        <w:tblW w:w="0" w:type="auto"/>
        <w:tblLook w:val="04A0" w:firstRow="1" w:lastRow="0" w:firstColumn="1" w:lastColumn="0" w:noHBand="0" w:noVBand="1"/>
      </w:tblPr>
      <w:tblGrid>
        <w:gridCol w:w="8617"/>
      </w:tblGrid>
      <w:tr w:rsidR="00A85046" w:rsidRPr="00A56385" w:rsidTr="00974679">
        <w:trPr>
          <w:trHeight w:val="274"/>
        </w:trPr>
        <w:tc>
          <w:tcPr>
            <w:tcW w:w="8617" w:type="dxa"/>
          </w:tcPr>
          <w:p w:rsidR="00AC6EAF" w:rsidRPr="00A56385" w:rsidRDefault="00AC6EAF" w:rsidP="00AC6EAF">
            <w:pPr>
              <w:tabs>
                <w:tab w:val="left" w:pos="4860"/>
              </w:tabs>
              <w:autoSpaceDE w:val="0"/>
              <w:autoSpaceDN w:val="0"/>
              <w:adjustRightInd w:val="0"/>
              <w:ind w:leftChars="100" w:left="24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lastRenderedPageBreak/>
              <w:t>（検査項目）</w:t>
            </w:r>
          </w:p>
          <w:p w:rsidR="00AC6EAF" w:rsidRPr="00A56385" w:rsidRDefault="00AC6EAF" w:rsidP="00AC6EAF">
            <w:pPr>
              <w:tabs>
                <w:tab w:val="left" w:pos="4860"/>
              </w:tabs>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第６９条　第６７条第２項に規定する書類検査は、給水装置工事申請書及び添付書類の記載事項について、施工内容と相違ないか確認するものとする。</w:t>
            </w:r>
          </w:p>
          <w:p w:rsidR="00AC6EAF" w:rsidRPr="00A56385" w:rsidRDefault="00AC6EAF" w:rsidP="00AC6EAF">
            <w:pPr>
              <w:tabs>
                <w:tab w:val="left" w:pos="4860"/>
              </w:tabs>
              <w:autoSpaceDE w:val="0"/>
              <w:autoSpaceDN w:val="0"/>
              <w:adjustRightInd w:val="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２　現地検査の確認項目は、次の各号に掲げるとおりとする。</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spacing w:val="-4"/>
                <w:sz w:val="24"/>
                <w:szCs w:val="24"/>
              </w:rPr>
              <w:t>(1)  屋外検査</w:t>
            </w:r>
          </w:p>
          <w:p w:rsidR="00AC6EAF" w:rsidRPr="00A56385" w:rsidRDefault="00AC6EAF" w:rsidP="00AC6EAF">
            <w:pPr>
              <w:tabs>
                <w:tab w:val="left" w:pos="4860"/>
              </w:tabs>
              <w:autoSpaceDE w:val="0"/>
              <w:autoSpaceDN w:val="0"/>
              <w:adjustRightInd w:val="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ア　貸与メータ及びメータきょうの設置状況</w:t>
            </w:r>
          </w:p>
          <w:p w:rsidR="00AC6EAF" w:rsidRPr="00A56385" w:rsidRDefault="00AC6EAF" w:rsidP="00AC6EAF">
            <w:pPr>
              <w:tabs>
                <w:tab w:val="left" w:pos="4860"/>
              </w:tabs>
              <w:autoSpaceDE w:val="0"/>
              <w:autoSpaceDN w:val="0"/>
              <w:adjustRightInd w:val="0"/>
              <w:ind w:firstLineChars="200" w:firstLine="464"/>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イ　メータ止水栓の設置場所及び分岐箇所のオフセット</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spacing w:val="-4"/>
                <w:sz w:val="24"/>
                <w:szCs w:val="24"/>
              </w:rPr>
              <w:t>(2)  配管検査</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ア　配管の口径、経路及び構造</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イ　水の汚染、破壊、凍結等の防止措置</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ウ　逆流防止のための給水用具の設置状況及び吐水口空間の確保状況</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spacing w:val="-4"/>
                <w:sz w:val="24"/>
                <w:szCs w:val="24"/>
              </w:rPr>
              <w:t>(3)  給水用具検査</w:t>
            </w:r>
          </w:p>
          <w:p w:rsidR="00AC6EAF" w:rsidRPr="00A56385" w:rsidRDefault="00AC6EAF" w:rsidP="00AC6EAF">
            <w:pPr>
              <w:tabs>
                <w:tab w:val="left" w:pos="4860"/>
              </w:tabs>
              <w:autoSpaceDE w:val="0"/>
              <w:autoSpaceDN w:val="0"/>
              <w:adjustRightInd w:val="0"/>
              <w:ind w:leftChars="50" w:left="700" w:hangingChars="250" w:hanging="58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ア　第６条に規定する規格品又は認証品</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イ　接続状況としゅん工図面との整合</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spacing w:val="-4"/>
                <w:sz w:val="24"/>
                <w:szCs w:val="24"/>
              </w:rPr>
              <w:t>(4)  機能検査</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ア　水を使用していないときの水圧測定</w:t>
            </w:r>
          </w:p>
          <w:p w:rsidR="00AC6EAF" w:rsidRPr="00A56385" w:rsidRDefault="00AC6EAF" w:rsidP="00AC6EAF">
            <w:pPr>
              <w:tabs>
                <w:tab w:val="left" w:pos="4860"/>
              </w:tabs>
              <w:autoSpaceDE w:val="0"/>
              <w:autoSpaceDN w:val="0"/>
              <w:adjustRightInd w:val="0"/>
              <w:ind w:leftChars="50" w:left="700" w:hangingChars="250" w:hanging="58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イ　各給水用具から放水したときの貸与メータの経由状況</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ウ　クロスコネクションの有無</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spacing w:val="-4"/>
                <w:sz w:val="24"/>
                <w:szCs w:val="24"/>
              </w:rPr>
              <w:t>(5)  耐圧試験検査</w:t>
            </w:r>
          </w:p>
          <w:p w:rsidR="00AC6EAF" w:rsidRPr="00A56385" w:rsidRDefault="00AC6EAF" w:rsidP="00647481">
            <w:pPr>
              <w:tabs>
                <w:tab w:val="left" w:pos="4860"/>
              </w:tabs>
              <w:autoSpaceDE w:val="0"/>
              <w:autoSpaceDN w:val="0"/>
              <w:adjustRightInd w:val="0"/>
              <w:ind w:leftChars="50" w:left="584" w:hangingChars="200" w:hanging="464"/>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ア　新設部分　</w:t>
            </w:r>
            <w:r w:rsidR="00F74DC6">
              <w:rPr>
                <w:rFonts w:asciiTheme="minorEastAsia" w:eastAsiaTheme="minorEastAsia" w:hAnsiTheme="minorEastAsia" w:cs="ＭＳ 明朝" w:hint="eastAsia"/>
                <w:spacing w:val="-4"/>
                <w:sz w:val="24"/>
                <w:szCs w:val="24"/>
              </w:rPr>
              <w:t>１．７５メガパスカルで１分間</w:t>
            </w:r>
            <w:r w:rsidRPr="00A56385">
              <w:rPr>
                <w:rFonts w:asciiTheme="minorEastAsia" w:eastAsiaTheme="minorEastAsia" w:hAnsiTheme="minorEastAsia" w:cs="ＭＳ 明朝" w:hint="eastAsia"/>
                <w:spacing w:val="-4"/>
                <w:sz w:val="24"/>
                <w:szCs w:val="24"/>
              </w:rPr>
              <w:t>加圧したときの漏水の有無</w:t>
            </w:r>
          </w:p>
          <w:p w:rsidR="00AC6EAF" w:rsidRPr="00A56385" w:rsidRDefault="00AC6EAF" w:rsidP="00AC6EAF">
            <w:pPr>
              <w:tabs>
                <w:tab w:val="left" w:pos="4860"/>
              </w:tabs>
              <w:autoSpaceDE w:val="0"/>
              <w:autoSpaceDN w:val="0"/>
              <w:adjustRightInd w:val="0"/>
              <w:ind w:firstLineChars="50" w:firstLine="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 　イ　既設部分　貸与メータの回転指標（パイロット）による漏水の有無</w:t>
            </w:r>
          </w:p>
          <w:p w:rsidR="00AC6EAF" w:rsidRPr="00A56385" w:rsidRDefault="00AC6EAF" w:rsidP="00AC6EAF">
            <w:pPr>
              <w:autoSpaceDE w:val="0"/>
              <w:autoSpaceDN w:val="0"/>
              <w:adjustRightInd w:val="0"/>
              <w:ind w:leftChars="50" w:left="236" w:hangingChars="50" w:hanging="116"/>
              <w:rPr>
                <w:rFonts w:asciiTheme="minorEastAsia" w:eastAsiaTheme="minorEastAsia" w:hAnsiTheme="minorEastAsia" w:cs="ＭＳ 明朝"/>
                <w:sz w:val="24"/>
                <w:szCs w:val="24"/>
              </w:rPr>
            </w:pPr>
            <w:r w:rsidRPr="00A56385">
              <w:rPr>
                <w:rFonts w:asciiTheme="minorEastAsia" w:eastAsiaTheme="minorEastAsia" w:hAnsiTheme="minorEastAsia" w:cs="ＭＳ 明朝"/>
                <w:spacing w:val="-4"/>
                <w:sz w:val="24"/>
                <w:szCs w:val="24"/>
              </w:rPr>
              <w:t>(6)  水質検査</w:t>
            </w:r>
            <w:r w:rsidRPr="00A56385">
              <w:rPr>
                <w:rFonts w:asciiTheme="minorEastAsia" w:eastAsiaTheme="minorEastAsia" w:hAnsiTheme="minorEastAsia" w:cs="ＭＳ 明朝" w:hint="eastAsia"/>
                <w:spacing w:val="-4"/>
                <w:sz w:val="24"/>
                <w:szCs w:val="24"/>
              </w:rPr>
              <w:t xml:space="preserve">　給水用具から</w:t>
            </w:r>
            <w:r w:rsidR="00647481" w:rsidRPr="00BE5A5F">
              <w:rPr>
                <w:rFonts w:asciiTheme="minorEastAsia" w:eastAsiaTheme="minorEastAsia" w:hAnsiTheme="minorEastAsia" w:cs="ＭＳ 明朝" w:hint="eastAsia"/>
                <w:spacing w:val="-4"/>
                <w:sz w:val="24"/>
                <w:szCs w:val="24"/>
              </w:rPr>
              <w:t>採取</w:t>
            </w:r>
            <w:r w:rsidRPr="00A56385">
              <w:rPr>
                <w:rFonts w:asciiTheme="minorEastAsia" w:eastAsiaTheme="minorEastAsia" w:hAnsiTheme="minorEastAsia" w:cs="ＭＳ 明朝" w:hint="eastAsia"/>
                <w:spacing w:val="-4"/>
                <w:sz w:val="24"/>
                <w:szCs w:val="24"/>
              </w:rPr>
              <w:t>した水の遊離残留塩素濃度の測定</w:t>
            </w:r>
          </w:p>
          <w:p w:rsidR="00AC6EAF" w:rsidRPr="00A56385" w:rsidRDefault="00AC6EAF" w:rsidP="00AC6EAF">
            <w:pPr>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３　給水方式が直結増圧式の場合は、前２項に定めるもののほか、次の各号に掲げる事項について確認する。</w:t>
            </w:r>
          </w:p>
          <w:p w:rsidR="00AC6EAF" w:rsidRPr="00A56385" w:rsidRDefault="00AC6EAF" w:rsidP="00AC6EAF">
            <w:pPr>
              <w:autoSpaceDE w:val="0"/>
              <w:autoSpaceDN w:val="0"/>
              <w:adjustRightInd w:val="0"/>
              <w:ind w:leftChars="50" w:left="236" w:hangingChars="50" w:hanging="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(1)　増圧装置及</w:t>
            </w:r>
            <w:r w:rsidRPr="00A56385">
              <w:rPr>
                <w:rFonts w:asciiTheme="minorEastAsia" w:eastAsiaTheme="minorEastAsia" w:hAnsiTheme="minorEastAsia" w:cs="ＭＳ 明朝"/>
                <w:spacing w:val="-4"/>
                <w:sz w:val="24"/>
                <w:szCs w:val="24"/>
              </w:rPr>
              <w:t>び減圧式逆流防止器</w:t>
            </w:r>
            <w:r w:rsidRPr="00A56385">
              <w:rPr>
                <w:rFonts w:asciiTheme="minorEastAsia" w:eastAsiaTheme="minorEastAsia" w:hAnsiTheme="minorEastAsia" w:cs="ＭＳ 明朝" w:hint="eastAsia"/>
                <w:spacing w:val="-4"/>
                <w:sz w:val="24"/>
                <w:szCs w:val="24"/>
              </w:rPr>
              <w:t>の設置状況</w:t>
            </w:r>
          </w:p>
          <w:p w:rsidR="00AC6EAF" w:rsidRPr="00A56385" w:rsidRDefault="00AC6EAF" w:rsidP="00AC6EAF">
            <w:pPr>
              <w:autoSpaceDE w:val="0"/>
              <w:autoSpaceDN w:val="0"/>
              <w:adjustRightInd w:val="0"/>
              <w:ind w:leftChars="50" w:left="236" w:hangingChars="50" w:hanging="116"/>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 xml:space="preserve">(2)　</w:t>
            </w:r>
            <w:r w:rsidRPr="00A56385">
              <w:rPr>
                <w:rFonts w:asciiTheme="minorEastAsia" w:eastAsiaTheme="minorEastAsia" w:hAnsiTheme="minorEastAsia" w:cs="ＭＳ 明朝"/>
                <w:spacing w:val="-4"/>
                <w:sz w:val="24"/>
                <w:szCs w:val="24"/>
              </w:rPr>
              <w:t>緊急連絡標示板の設置</w:t>
            </w:r>
            <w:r w:rsidRPr="00A56385">
              <w:rPr>
                <w:rFonts w:asciiTheme="minorEastAsia" w:eastAsiaTheme="minorEastAsia" w:hAnsiTheme="minorEastAsia" w:cs="ＭＳ 明朝" w:hint="eastAsia"/>
                <w:spacing w:val="-4"/>
                <w:sz w:val="24"/>
                <w:szCs w:val="24"/>
              </w:rPr>
              <w:t>状況</w:t>
            </w:r>
            <w:r w:rsidRPr="00A56385">
              <w:rPr>
                <w:rFonts w:asciiTheme="minorEastAsia" w:eastAsiaTheme="minorEastAsia" w:hAnsiTheme="minorEastAsia" w:cs="ＭＳ 明朝"/>
                <w:spacing w:val="-4"/>
                <w:sz w:val="24"/>
                <w:szCs w:val="24"/>
              </w:rPr>
              <w:t>及び維持管理体制</w:t>
            </w:r>
          </w:p>
          <w:p w:rsidR="00AC6EAF" w:rsidRPr="00A56385" w:rsidRDefault="00AC6EAF" w:rsidP="00AC6EAF">
            <w:pPr>
              <w:autoSpaceDE w:val="0"/>
              <w:autoSpaceDN w:val="0"/>
              <w:adjustRightInd w:val="0"/>
              <w:ind w:left="232" w:hangingChars="100" w:hanging="232"/>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pacing w:val="-4"/>
                <w:sz w:val="24"/>
                <w:szCs w:val="24"/>
              </w:rPr>
              <w:t>４　給水方式が受水槽式給水の場合は、第１項及び第２項に定めるもののほか、次の各号に掲げる事項について確認する。</w:t>
            </w:r>
          </w:p>
          <w:p w:rsidR="00AC6EAF" w:rsidRPr="00A56385" w:rsidRDefault="00AC6EAF" w:rsidP="00AC6EAF">
            <w:pPr>
              <w:autoSpaceDE w:val="0"/>
              <w:autoSpaceDN w:val="0"/>
              <w:adjustRightInd w:val="0"/>
              <w:ind w:left="240" w:hangingChars="100" w:hanging="240"/>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 xml:space="preserve"> (1)　受水槽の設置状況</w:t>
            </w:r>
          </w:p>
          <w:p w:rsidR="00AC6EAF" w:rsidRPr="00A56385" w:rsidRDefault="00AC6EAF" w:rsidP="00AC6EAF">
            <w:pPr>
              <w:autoSpaceDE w:val="0"/>
              <w:autoSpaceDN w:val="0"/>
              <w:adjustRightInd w:val="0"/>
              <w:ind w:left="240" w:hangingChars="100" w:hanging="240"/>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 xml:space="preserve"> (2)　受水槽の構造</w:t>
            </w:r>
          </w:p>
          <w:p w:rsidR="00AC6EAF" w:rsidRPr="00A56385" w:rsidRDefault="00AC6EAF" w:rsidP="00AC6EAF">
            <w:pPr>
              <w:autoSpaceDE w:val="0"/>
              <w:autoSpaceDN w:val="0"/>
              <w:adjustRightInd w:val="0"/>
              <w:ind w:left="240" w:hangingChars="100" w:hanging="240"/>
              <w:rPr>
                <w:rFonts w:asciiTheme="minorEastAsia" w:eastAsiaTheme="minorEastAsia" w:hAnsiTheme="minorEastAsia" w:cs="ＭＳ 明朝"/>
                <w:sz w:val="24"/>
                <w:szCs w:val="24"/>
              </w:rPr>
            </w:pPr>
            <w:r w:rsidRPr="00A56385">
              <w:rPr>
                <w:rFonts w:asciiTheme="minorEastAsia" w:eastAsiaTheme="minorEastAsia" w:hAnsiTheme="minorEastAsia" w:cs="ＭＳ 明朝" w:hint="eastAsia"/>
                <w:sz w:val="24"/>
                <w:szCs w:val="24"/>
              </w:rPr>
              <w:t xml:space="preserve"> (3)　受水槽以下設備の口径、経路及び構造</w:t>
            </w:r>
          </w:p>
          <w:p w:rsidR="00DF574E" w:rsidRPr="00A56385" w:rsidRDefault="00AC6EAF" w:rsidP="00AC6EAF">
            <w:pPr>
              <w:autoSpaceDE w:val="0"/>
              <w:autoSpaceDN w:val="0"/>
              <w:adjustRightInd w:val="0"/>
              <w:ind w:leftChars="50" w:left="240" w:hangingChars="50" w:hanging="120"/>
              <w:rPr>
                <w:rFonts w:asciiTheme="minorEastAsia" w:eastAsiaTheme="minorEastAsia" w:hAnsiTheme="minorEastAsia" w:cs="ＭＳ 明朝"/>
                <w:spacing w:val="-4"/>
                <w:sz w:val="24"/>
                <w:szCs w:val="24"/>
              </w:rPr>
            </w:pPr>
            <w:r w:rsidRPr="00A56385">
              <w:rPr>
                <w:rFonts w:asciiTheme="minorEastAsia" w:eastAsiaTheme="minorEastAsia" w:hAnsiTheme="minorEastAsia" w:cs="ＭＳ 明朝" w:hint="eastAsia"/>
                <w:sz w:val="24"/>
                <w:szCs w:val="24"/>
              </w:rPr>
              <w:t xml:space="preserve">(4)　</w:t>
            </w:r>
            <w:r w:rsidRPr="00A56385">
              <w:rPr>
                <w:rFonts w:asciiTheme="minorEastAsia" w:eastAsiaTheme="minorEastAsia" w:hAnsiTheme="minorEastAsia" w:cs="ＭＳ 明朝"/>
                <w:spacing w:val="-4"/>
                <w:sz w:val="24"/>
                <w:szCs w:val="24"/>
              </w:rPr>
              <w:t>緊急連絡標示板の設置</w:t>
            </w:r>
            <w:r w:rsidRPr="00A56385">
              <w:rPr>
                <w:rFonts w:asciiTheme="minorEastAsia" w:eastAsiaTheme="minorEastAsia" w:hAnsiTheme="minorEastAsia" w:cs="ＭＳ 明朝" w:hint="eastAsia"/>
                <w:spacing w:val="-4"/>
                <w:sz w:val="24"/>
                <w:szCs w:val="24"/>
              </w:rPr>
              <w:t>状況</w:t>
            </w:r>
            <w:r w:rsidRPr="00A56385">
              <w:rPr>
                <w:rFonts w:asciiTheme="minorEastAsia" w:eastAsiaTheme="minorEastAsia" w:hAnsiTheme="minorEastAsia" w:cs="ＭＳ 明朝"/>
                <w:spacing w:val="-4"/>
                <w:sz w:val="24"/>
                <w:szCs w:val="24"/>
              </w:rPr>
              <w:t>及び維持管理体制</w:t>
            </w:r>
          </w:p>
        </w:tc>
      </w:tr>
    </w:tbl>
    <w:p w:rsidR="00924547" w:rsidRPr="00A56385" w:rsidRDefault="00924547" w:rsidP="00A85046">
      <w:pPr>
        <w:autoSpaceDE w:val="0"/>
        <w:autoSpaceDN w:val="0"/>
        <w:adjustRightInd w:val="0"/>
        <w:ind w:left="2"/>
        <w:rPr>
          <w:rFonts w:asciiTheme="minorEastAsia" w:eastAsiaTheme="minorEastAsia" w:hAnsiTheme="minorEastAsia" w:cs="ＭＳ 明朝"/>
          <w:spacing w:val="-4"/>
          <w:szCs w:val="24"/>
        </w:rPr>
      </w:pPr>
    </w:p>
    <w:p w:rsidR="00A85046" w:rsidRPr="00A56385" w:rsidRDefault="00A85046" w:rsidP="00A85046">
      <w:pPr>
        <w:autoSpaceDE w:val="0"/>
        <w:autoSpaceDN w:val="0"/>
        <w:adjustRightInd w:val="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【解説】</w:t>
      </w:r>
    </w:p>
    <w:p w:rsidR="0026774E" w:rsidRPr="00A56385" w:rsidRDefault="00A85046" w:rsidP="0026774E">
      <w:pPr>
        <w:ind w:left="240" w:hangingChars="100" w:hanging="240"/>
        <w:rPr>
          <w:rFonts w:asciiTheme="minorEastAsia" w:eastAsiaTheme="minorEastAsia" w:hAnsiTheme="minorEastAsia" w:cs="Times New Roman"/>
          <w:szCs w:val="24"/>
        </w:rPr>
      </w:pPr>
      <w:r w:rsidRPr="00A56385">
        <w:rPr>
          <w:rFonts w:asciiTheme="minorEastAsia" w:eastAsiaTheme="minorEastAsia" w:hAnsiTheme="minorEastAsia" w:cs="ＭＳ 明朝" w:hint="eastAsia"/>
          <w:kern w:val="0"/>
          <w:szCs w:val="24"/>
        </w:rPr>
        <w:t xml:space="preserve">１　</w:t>
      </w:r>
      <w:r w:rsidR="0026774E" w:rsidRPr="00A56385">
        <w:rPr>
          <w:rFonts w:asciiTheme="minorEastAsia" w:eastAsiaTheme="minorEastAsia" w:hAnsiTheme="minorEastAsia" w:cs="ＭＳ 明朝" w:hint="eastAsia"/>
          <w:kern w:val="0"/>
          <w:szCs w:val="24"/>
        </w:rPr>
        <w:t>書類検査の確認事項は、次に掲げるとおりとする。</w:t>
      </w:r>
    </w:p>
    <w:p w:rsidR="0026774E" w:rsidRPr="00A56385" w:rsidRDefault="0026774E" w:rsidP="001E5B79">
      <w:pPr>
        <w:ind w:left="480" w:hangingChars="200" w:hanging="480"/>
        <w:rPr>
          <w:rFonts w:asciiTheme="minorEastAsia" w:eastAsiaTheme="minorEastAsia" w:hAnsiTheme="minorEastAsia" w:cs="ＭＳ 明朝"/>
          <w:spacing w:val="-4"/>
          <w:kern w:val="0"/>
          <w:szCs w:val="24"/>
        </w:rPr>
      </w:pPr>
      <w:r w:rsidRPr="00A56385">
        <w:rPr>
          <w:rFonts w:asciiTheme="minorEastAsia" w:eastAsiaTheme="minorEastAsia" w:hAnsiTheme="minorEastAsia" w:cs="Times New Roman" w:hint="eastAsia"/>
          <w:szCs w:val="24"/>
        </w:rPr>
        <w:t xml:space="preserve"> </w:t>
      </w:r>
      <w:r w:rsidRPr="00A56385">
        <w:rPr>
          <w:rFonts w:asciiTheme="minorEastAsia" w:eastAsiaTheme="minorEastAsia" w:hAnsiTheme="minorEastAsia" w:cs="ＭＳ 明朝" w:hint="eastAsia"/>
          <w:spacing w:val="-4"/>
          <w:kern w:val="0"/>
          <w:szCs w:val="24"/>
        </w:rPr>
        <w:t>(</w:t>
      </w:r>
      <w:r w:rsidR="000B4309" w:rsidRPr="00A56385">
        <w:rPr>
          <w:rFonts w:asciiTheme="minorEastAsia" w:eastAsiaTheme="minorEastAsia" w:hAnsiTheme="minorEastAsia" w:cs="ＭＳ 明朝" w:hint="eastAsia"/>
          <w:spacing w:val="-4"/>
          <w:kern w:val="0"/>
          <w:szCs w:val="24"/>
        </w:rPr>
        <w:t>1</w:t>
      </w:r>
      <w:r w:rsidRPr="00A56385">
        <w:rPr>
          <w:rFonts w:asciiTheme="minorEastAsia" w:eastAsiaTheme="minorEastAsia" w:hAnsiTheme="minorEastAsia" w:cs="ＭＳ 明朝" w:hint="eastAsia"/>
          <w:spacing w:val="-4"/>
          <w:kern w:val="0"/>
          <w:szCs w:val="24"/>
        </w:rPr>
        <w:t xml:space="preserve">)  </w:t>
      </w:r>
      <w:r w:rsidR="00717684" w:rsidRPr="00A56385">
        <w:rPr>
          <w:rFonts w:asciiTheme="minorEastAsia" w:eastAsiaTheme="minorEastAsia" w:hAnsiTheme="minorEastAsia" w:cs="ＭＳ 明朝" w:hint="eastAsia"/>
          <w:spacing w:val="-4"/>
          <w:kern w:val="0"/>
          <w:szCs w:val="24"/>
        </w:rPr>
        <w:t>分岐箇所、メータ止水栓及び</w:t>
      </w:r>
      <w:r w:rsidRPr="00A56385">
        <w:rPr>
          <w:rFonts w:asciiTheme="minorEastAsia" w:eastAsiaTheme="minorEastAsia" w:hAnsiTheme="minorEastAsia" w:cs="ＭＳ 明朝" w:hint="eastAsia"/>
          <w:spacing w:val="-4"/>
          <w:kern w:val="0"/>
          <w:szCs w:val="24"/>
        </w:rPr>
        <w:t>止水栓</w:t>
      </w:r>
      <w:r w:rsidR="00717684" w:rsidRPr="00A56385">
        <w:rPr>
          <w:rFonts w:asciiTheme="minorEastAsia" w:eastAsiaTheme="minorEastAsia" w:hAnsiTheme="minorEastAsia" w:cs="ＭＳ 明朝" w:hint="eastAsia"/>
          <w:spacing w:val="-4"/>
          <w:kern w:val="0"/>
          <w:szCs w:val="24"/>
        </w:rPr>
        <w:t>又は仕切弁の</w:t>
      </w:r>
      <w:r w:rsidRPr="00A56385">
        <w:rPr>
          <w:rFonts w:asciiTheme="minorEastAsia" w:eastAsiaTheme="minorEastAsia" w:hAnsiTheme="minorEastAsia" w:cs="ＭＳ 明朝" w:hint="eastAsia"/>
          <w:spacing w:val="-4"/>
          <w:kern w:val="0"/>
          <w:szCs w:val="24"/>
        </w:rPr>
        <w:t>オフセットが記載されていること。</w:t>
      </w:r>
    </w:p>
    <w:p w:rsidR="0026774E" w:rsidRPr="00A56385" w:rsidRDefault="000B4309" w:rsidP="0026774E">
      <w:pPr>
        <w:autoSpaceDE w:val="0"/>
        <w:autoSpaceDN w:val="0"/>
        <w:adjustRightInd w:val="0"/>
        <w:ind w:leftChars="50" w:left="468" w:hangingChars="150" w:hanging="348"/>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(2</w:t>
      </w:r>
      <w:r w:rsidR="0026774E" w:rsidRPr="00A56385">
        <w:rPr>
          <w:rFonts w:asciiTheme="minorEastAsia" w:eastAsiaTheme="minorEastAsia" w:hAnsiTheme="minorEastAsia" w:cs="ＭＳ 明朝" w:hint="eastAsia"/>
          <w:spacing w:val="-4"/>
          <w:kern w:val="0"/>
          <w:szCs w:val="24"/>
        </w:rPr>
        <w:t>)　平面図に</w:t>
      </w:r>
      <w:r w:rsidR="00487693" w:rsidRPr="00A56385">
        <w:rPr>
          <w:rFonts w:asciiTheme="minorEastAsia" w:eastAsiaTheme="minorEastAsia" w:hAnsiTheme="minorEastAsia" w:cs="ＭＳ 明朝" w:hint="eastAsia"/>
          <w:spacing w:val="-4"/>
          <w:kern w:val="0"/>
          <w:szCs w:val="24"/>
        </w:rPr>
        <w:t>配管経路</w:t>
      </w:r>
      <w:r w:rsidR="0026774E" w:rsidRPr="00A56385">
        <w:rPr>
          <w:rFonts w:asciiTheme="minorEastAsia" w:eastAsiaTheme="minorEastAsia" w:hAnsiTheme="minorEastAsia" w:cs="ＭＳ 明朝" w:hint="eastAsia"/>
          <w:spacing w:val="-4"/>
          <w:kern w:val="0"/>
          <w:szCs w:val="24"/>
        </w:rPr>
        <w:t>、</w:t>
      </w:r>
      <w:r w:rsidR="00487693" w:rsidRPr="00A56385">
        <w:rPr>
          <w:rFonts w:asciiTheme="minorEastAsia" w:eastAsiaTheme="minorEastAsia" w:hAnsiTheme="minorEastAsia" w:cs="ＭＳ 明朝" w:hint="eastAsia"/>
          <w:spacing w:val="-4"/>
          <w:kern w:val="0"/>
          <w:szCs w:val="24"/>
        </w:rPr>
        <w:t>メータ位置及び給水栓の位置が正確に記載さ</w:t>
      </w:r>
      <w:r w:rsidR="0026774E" w:rsidRPr="00A56385">
        <w:rPr>
          <w:rFonts w:asciiTheme="minorEastAsia" w:eastAsiaTheme="minorEastAsia" w:hAnsiTheme="minorEastAsia" w:cs="ＭＳ 明朝" w:hint="eastAsia"/>
          <w:spacing w:val="-4"/>
          <w:kern w:val="0"/>
          <w:szCs w:val="24"/>
        </w:rPr>
        <w:t>れていること。</w:t>
      </w:r>
    </w:p>
    <w:p w:rsidR="0026774E" w:rsidRPr="00A56385" w:rsidRDefault="0026774E" w:rsidP="00974679">
      <w:pPr>
        <w:autoSpaceDE w:val="0"/>
        <w:autoSpaceDN w:val="0"/>
        <w:adjustRightInd w:val="0"/>
        <w:ind w:leftChars="50" w:left="468" w:hangingChars="150" w:hanging="348"/>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w:t>
      </w:r>
      <w:r w:rsidR="00487693" w:rsidRPr="00A56385">
        <w:rPr>
          <w:rFonts w:asciiTheme="minorEastAsia" w:eastAsiaTheme="minorEastAsia" w:hAnsiTheme="minorEastAsia" w:cs="ＭＳ 明朝" w:hint="eastAsia"/>
          <w:spacing w:val="-4"/>
          <w:kern w:val="0"/>
          <w:szCs w:val="24"/>
        </w:rPr>
        <w:t>3</w:t>
      </w:r>
      <w:r w:rsidRPr="00A56385">
        <w:rPr>
          <w:rFonts w:asciiTheme="minorEastAsia" w:eastAsiaTheme="minorEastAsia" w:hAnsiTheme="minorEastAsia" w:cs="ＭＳ 明朝" w:hint="eastAsia"/>
          <w:spacing w:val="-4"/>
          <w:kern w:val="0"/>
          <w:szCs w:val="24"/>
        </w:rPr>
        <w:t>)　立体図に</w:t>
      </w:r>
      <w:r w:rsidR="00487693" w:rsidRPr="00A56385">
        <w:rPr>
          <w:rFonts w:asciiTheme="minorEastAsia" w:eastAsiaTheme="minorEastAsia" w:hAnsiTheme="minorEastAsia" w:cs="ＭＳ 明朝" w:hint="eastAsia"/>
          <w:spacing w:val="-4"/>
          <w:kern w:val="0"/>
          <w:szCs w:val="24"/>
        </w:rPr>
        <w:t>使用</w:t>
      </w:r>
      <w:r w:rsidRPr="00A56385">
        <w:rPr>
          <w:rFonts w:asciiTheme="minorEastAsia" w:eastAsiaTheme="minorEastAsia" w:hAnsiTheme="minorEastAsia" w:cs="ＭＳ 明朝" w:hint="eastAsia"/>
          <w:spacing w:val="-4"/>
          <w:kern w:val="0"/>
          <w:szCs w:val="24"/>
        </w:rPr>
        <w:t>材料</w:t>
      </w:r>
      <w:r w:rsidR="00487693" w:rsidRPr="00A56385">
        <w:rPr>
          <w:rFonts w:asciiTheme="minorEastAsia" w:eastAsiaTheme="minorEastAsia" w:hAnsiTheme="minorEastAsia" w:cs="ＭＳ 明朝" w:hint="eastAsia"/>
          <w:spacing w:val="-4"/>
          <w:kern w:val="0"/>
          <w:szCs w:val="24"/>
        </w:rPr>
        <w:t>の種類、口径、</w:t>
      </w:r>
      <w:r w:rsidRPr="00A56385">
        <w:rPr>
          <w:rFonts w:asciiTheme="minorEastAsia" w:eastAsiaTheme="minorEastAsia" w:hAnsiTheme="minorEastAsia" w:cs="ＭＳ 明朝" w:hint="eastAsia"/>
          <w:spacing w:val="-4"/>
          <w:kern w:val="0"/>
          <w:szCs w:val="24"/>
        </w:rPr>
        <w:t>延長等が記載されていること、及び平面</w:t>
      </w:r>
      <w:r w:rsidRPr="00A56385">
        <w:rPr>
          <w:rFonts w:asciiTheme="minorEastAsia" w:eastAsiaTheme="minorEastAsia" w:hAnsiTheme="minorEastAsia" w:cs="ＭＳ 明朝" w:hint="eastAsia"/>
          <w:spacing w:val="-4"/>
          <w:kern w:val="0"/>
          <w:szCs w:val="24"/>
        </w:rPr>
        <w:lastRenderedPageBreak/>
        <w:t>図と整合していること。</w:t>
      </w:r>
    </w:p>
    <w:p w:rsidR="0026774E" w:rsidRPr="00A56385" w:rsidRDefault="0026774E" w:rsidP="0026774E">
      <w:pPr>
        <w:autoSpaceDE w:val="0"/>
        <w:autoSpaceDN w:val="0"/>
        <w:adjustRightInd w:val="0"/>
        <w:ind w:left="464" w:hangingChars="200" w:hanging="464"/>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 (</w:t>
      </w:r>
      <w:r w:rsidR="005A1AF3" w:rsidRPr="00A56385">
        <w:rPr>
          <w:rFonts w:asciiTheme="minorEastAsia" w:eastAsiaTheme="minorEastAsia" w:hAnsiTheme="minorEastAsia" w:cs="ＭＳ 明朝" w:hint="eastAsia"/>
          <w:spacing w:val="-4"/>
          <w:kern w:val="0"/>
          <w:szCs w:val="24"/>
        </w:rPr>
        <w:t>4</w:t>
      </w:r>
      <w:r w:rsidRPr="00A56385">
        <w:rPr>
          <w:rFonts w:asciiTheme="minorEastAsia" w:eastAsiaTheme="minorEastAsia" w:hAnsiTheme="minorEastAsia" w:cs="ＭＳ 明朝" w:hint="eastAsia"/>
          <w:spacing w:val="-4"/>
          <w:kern w:val="0"/>
          <w:szCs w:val="24"/>
        </w:rPr>
        <w:t>)  この要綱の規定に基づき、</w:t>
      </w:r>
      <w:r w:rsidR="00A12109" w:rsidRPr="00A56385">
        <w:rPr>
          <w:rFonts w:asciiTheme="minorEastAsia" w:eastAsiaTheme="minorEastAsia" w:hAnsiTheme="minorEastAsia" w:cs="ＭＳ 明朝" w:hint="eastAsia"/>
          <w:spacing w:val="-4"/>
          <w:kern w:val="0"/>
          <w:szCs w:val="24"/>
        </w:rPr>
        <w:t>しゅん工検査までに</w:t>
      </w:r>
      <w:r w:rsidRPr="00A56385">
        <w:rPr>
          <w:rFonts w:asciiTheme="minorEastAsia" w:eastAsiaTheme="minorEastAsia" w:hAnsiTheme="minorEastAsia" w:cs="ＭＳ 明朝" w:hint="eastAsia"/>
          <w:spacing w:val="-4"/>
          <w:kern w:val="0"/>
          <w:szCs w:val="24"/>
        </w:rPr>
        <w:t>提出された様式の</w:t>
      </w:r>
      <w:r w:rsidR="00A12109" w:rsidRPr="00A56385">
        <w:rPr>
          <w:rFonts w:asciiTheme="minorEastAsia" w:eastAsiaTheme="minorEastAsia" w:hAnsiTheme="minorEastAsia" w:cs="ＭＳ 明朝" w:hint="eastAsia"/>
          <w:spacing w:val="-4"/>
          <w:kern w:val="0"/>
          <w:szCs w:val="24"/>
        </w:rPr>
        <w:t>記載内容</w:t>
      </w:r>
    </w:p>
    <w:p w:rsidR="0026774E" w:rsidRPr="00A56385" w:rsidRDefault="0026774E" w:rsidP="0026774E">
      <w:pPr>
        <w:autoSpaceDE w:val="0"/>
        <w:autoSpaceDN w:val="0"/>
        <w:adjustRightInd w:val="0"/>
        <w:ind w:left="464" w:hangingChars="200" w:hanging="464"/>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 (</w:t>
      </w:r>
      <w:r w:rsidR="005A1AF3" w:rsidRPr="00A56385">
        <w:rPr>
          <w:rFonts w:asciiTheme="minorEastAsia" w:eastAsiaTheme="minorEastAsia" w:hAnsiTheme="minorEastAsia" w:cs="ＭＳ 明朝" w:hint="eastAsia"/>
          <w:spacing w:val="-4"/>
          <w:kern w:val="0"/>
          <w:szCs w:val="24"/>
        </w:rPr>
        <w:t>5</w:t>
      </w:r>
      <w:r w:rsidRPr="00A56385">
        <w:rPr>
          <w:rFonts w:asciiTheme="minorEastAsia" w:eastAsiaTheme="minorEastAsia" w:hAnsiTheme="minorEastAsia" w:cs="ＭＳ 明朝" w:hint="eastAsia"/>
          <w:spacing w:val="-4"/>
          <w:kern w:val="0"/>
          <w:szCs w:val="24"/>
        </w:rPr>
        <w:t>)  その他必要に応じて</w:t>
      </w:r>
      <w:r w:rsidR="00A12109" w:rsidRPr="00A56385">
        <w:rPr>
          <w:rFonts w:asciiTheme="minorEastAsia" w:eastAsiaTheme="minorEastAsia" w:hAnsiTheme="minorEastAsia" w:cs="ＭＳ 明朝" w:hint="eastAsia"/>
          <w:spacing w:val="-4"/>
          <w:kern w:val="0"/>
          <w:szCs w:val="24"/>
        </w:rPr>
        <w:t>提出された</w:t>
      </w:r>
      <w:r w:rsidRPr="00A56385">
        <w:rPr>
          <w:rFonts w:asciiTheme="minorEastAsia" w:eastAsiaTheme="minorEastAsia" w:hAnsiTheme="minorEastAsia" w:cs="ＭＳ 明朝" w:hint="eastAsia"/>
          <w:spacing w:val="-4"/>
          <w:kern w:val="0"/>
          <w:szCs w:val="24"/>
        </w:rPr>
        <w:t>誓約書</w:t>
      </w:r>
      <w:r w:rsidR="00A12109" w:rsidRPr="00A56385">
        <w:rPr>
          <w:rFonts w:asciiTheme="minorEastAsia" w:eastAsiaTheme="minorEastAsia" w:hAnsiTheme="minorEastAsia" w:cs="ＭＳ 明朝" w:hint="eastAsia"/>
          <w:spacing w:val="-4"/>
          <w:kern w:val="0"/>
          <w:szCs w:val="24"/>
        </w:rPr>
        <w:t>又は</w:t>
      </w:r>
      <w:r w:rsidRPr="00A56385">
        <w:rPr>
          <w:rFonts w:asciiTheme="minorEastAsia" w:eastAsiaTheme="minorEastAsia" w:hAnsiTheme="minorEastAsia" w:cs="ＭＳ 明朝" w:hint="eastAsia"/>
          <w:spacing w:val="-4"/>
          <w:kern w:val="0"/>
          <w:szCs w:val="24"/>
        </w:rPr>
        <w:t>覚書</w:t>
      </w:r>
      <w:r w:rsidR="00A12109" w:rsidRPr="00A56385">
        <w:rPr>
          <w:rFonts w:asciiTheme="minorEastAsia" w:eastAsiaTheme="minorEastAsia" w:hAnsiTheme="minorEastAsia" w:cs="ＭＳ 明朝" w:hint="eastAsia"/>
          <w:spacing w:val="-4"/>
          <w:kern w:val="0"/>
          <w:szCs w:val="24"/>
        </w:rPr>
        <w:t>の</w:t>
      </w:r>
      <w:r w:rsidRPr="00A56385">
        <w:rPr>
          <w:rFonts w:asciiTheme="minorEastAsia" w:eastAsiaTheme="minorEastAsia" w:hAnsiTheme="minorEastAsia" w:cs="ＭＳ 明朝" w:hint="eastAsia"/>
          <w:spacing w:val="-4"/>
          <w:kern w:val="0"/>
          <w:szCs w:val="24"/>
        </w:rPr>
        <w:t>記載</w:t>
      </w:r>
      <w:r w:rsidR="00A12109" w:rsidRPr="00A56385">
        <w:rPr>
          <w:rFonts w:asciiTheme="minorEastAsia" w:eastAsiaTheme="minorEastAsia" w:hAnsiTheme="minorEastAsia" w:cs="ＭＳ 明朝" w:hint="eastAsia"/>
          <w:spacing w:val="-4"/>
          <w:kern w:val="0"/>
          <w:szCs w:val="24"/>
        </w:rPr>
        <w:t>内容</w:t>
      </w:r>
    </w:p>
    <w:p w:rsidR="00A85046" w:rsidRPr="00A56385" w:rsidRDefault="00A85046" w:rsidP="00A85046">
      <w:pPr>
        <w:autoSpaceDE w:val="0"/>
        <w:autoSpaceDN w:val="0"/>
        <w:adjustRightInd w:val="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２　現地検査の確認事項は、次に掲げるとおりとする。</w:t>
      </w:r>
    </w:p>
    <w:p w:rsidR="00A85046" w:rsidRPr="00A56385" w:rsidRDefault="00A85046" w:rsidP="00A85046">
      <w:pPr>
        <w:autoSpaceDE w:val="0"/>
        <w:autoSpaceDN w:val="0"/>
        <w:adjustRightInd w:val="0"/>
        <w:ind w:firstLineChars="50" w:firstLine="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(1)  屋外検査</w:t>
      </w:r>
    </w:p>
    <w:p w:rsidR="00EA59C1" w:rsidRPr="00A56385" w:rsidRDefault="00EA59C1" w:rsidP="00EA59C1">
      <w:pPr>
        <w:autoSpaceDE w:val="0"/>
        <w:autoSpaceDN w:val="0"/>
        <w:adjustRightInd w:val="0"/>
        <w:ind w:leftChars="200" w:left="71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ア　貸与メータは、逆付け、偏りがなく、水平に取り付けられ、検針、取り替えに支障がないこと。</w:t>
      </w:r>
    </w:p>
    <w:p w:rsidR="00EA59C1" w:rsidRPr="00A56385" w:rsidRDefault="00EA59C1" w:rsidP="00EA59C1">
      <w:pPr>
        <w:autoSpaceDE w:val="0"/>
        <w:autoSpaceDN w:val="0"/>
        <w:adjustRightInd w:val="0"/>
        <w:ind w:leftChars="200" w:left="71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イ　</w:t>
      </w:r>
      <w:r w:rsidR="003B3C79" w:rsidRPr="00A56385">
        <w:rPr>
          <w:rFonts w:asciiTheme="minorEastAsia" w:eastAsiaTheme="minorEastAsia" w:hAnsiTheme="minorEastAsia" w:cs="ＭＳ 明朝" w:hint="eastAsia"/>
          <w:spacing w:val="-4"/>
          <w:kern w:val="0"/>
          <w:szCs w:val="24"/>
        </w:rPr>
        <w:t>メータ</w:t>
      </w:r>
      <w:r w:rsidRPr="00A56385">
        <w:rPr>
          <w:rFonts w:asciiTheme="minorEastAsia" w:eastAsiaTheme="minorEastAsia" w:hAnsiTheme="minorEastAsia" w:cs="ＭＳ 明朝" w:hint="eastAsia"/>
          <w:spacing w:val="-4"/>
          <w:kern w:val="0"/>
          <w:szCs w:val="24"/>
        </w:rPr>
        <w:t>きょう</w:t>
      </w:r>
      <w:r w:rsidR="003B3C79" w:rsidRPr="00A56385">
        <w:rPr>
          <w:rFonts w:asciiTheme="minorEastAsia" w:eastAsiaTheme="minorEastAsia" w:hAnsiTheme="minorEastAsia" w:cs="ＭＳ 明朝" w:hint="eastAsia"/>
          <w:spacing w:val="-4"/>
          <w:kern w:val="0"/>
          <w:szCs w:val="24"/>
        </w:rPr>
        <w:t>又は量水器室</w:t>
      </w:r>
      <w:r w:rsidRPr="00A56385">
        <w:rPr>
          <w:rFonts w:asciiTheme="minorEastAsia" w:eastAsiaTheme="minorEastAsia" w:hAnsiTheme="minorEastAsia" w:cs="ＭＳ 明朝" w:hint="eastAsia"/>
          <w:spacing w:val="-4"/>
          <w:kern w:val="0"/>
          <w:szCs w:val="24"/>
        </w:rPr>
        <w:t>は、</w:t>
      </w:r>
      <w:r w:rsidR="003B3C79" w:rsidRPr="00A56385">
        <w:rPr>
          <w:rFonts w:asciiTheme="minorEastAsia" w:eastAsiaTheme="minorEastAsia" w:hAnsiTheme="minorEastAsia" w:cs="ＭＳ 明朝" w:hint="eastAsia"/>
          <w:spacing w:val="-4"/>
          <w:kern w:val="0"/>
          <w:szCs w:val="24"/>
        </w:rPr>
        <w:t>メータ止水栓又は仕切弁の操作に支障がなく、かつ、傾きが</w:t>
      </w:r>
      <w:r w:rsidRPr="00A56385">
        <w:rPr>
          <w:rFonts w:asciiTheme="minorEastAsia" w:eastAsiaTheme="minorEastAsia" w:hAnsiTheme="minorEastAsia" w:cs="ＭＳ 明朝" w:hint="eastAsia"/>
          <w:spacing w:val="-4"/>
          <w:kern w:val="0"/>
          <w:szCs w:val="24"/>
        </w:rPr>
        <w:t>なく設置されていること。</w:t>
      </w:r>
    </w:p>
    <w:p w:rsidR="00EA59C1" w:rsidRPr="00A56385" w:rsidRDefault="00EA59C1" w:rsidP="00EA59C1">
      <w:pPr>
        <w:autoSpaceDE w:val="0"/>
        <w:autoSpaceDN w:val="0"/>
        <w:adjustRightInd w:val="0"/>
        <w:ind w:leftChars="200" w:left="71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ウ　</w:t>
      </w:r>
      <w:r w:rsidR="00487693" w:rsidRPr="00A56385">
        <w:rPr>
          <w:rFonts w:asciiTheme="minorEastAsia" w:eastAsiaTheme="minorEastAsia" w:hAnsiTheme="minorEastAsia" w:cs="ＭＳ 明朝" w:hint="eastAsia"/>
          <w:spacing w:val="-4"/>
          <w:kern w:val="0"/>
          <w:szCs w:val="24"/>
        </w:rPr>
        <w:t>鉄蓋及びきょうが第６１</w:t>
      </w:r>
      <w:r w:rsidRPr="00A56385">
        <w:rPr>
          <w:rFonts w:asciiTheme="minorEastAsia" w:eastAsiaTheme="minorEastAsia" w:hAnsiTheme="minorEastAsia" w:cs="ＭＳ 明朝" w:hint="eastAsia"/>
          <w:spacing w:val="-4"/>
          <w:kern w:val="0"/>
          <w:szCs w:val="24"/>
        </w:rPr>
        <w:t>条の規定に基づき、設置されていること。</w:t>
      </w:r>
    </w:p>
    <w:p w:rsidR="00A85046" w:rsidRPr="00A56385" w:rsidRDefault="003B3C79" w:rsidP="00A85046">
      <w:pPr>
        <w:autoSpaceDE w:val="0"/>
        <w:autoSpaceDN w:val="0"/>
        <w:adjustRightInd w:val="0"/>
        <w:ind w:firstLineChars="200" w:firstLine="464"/>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spacing w:val="-4"/>
          <w:kern w:val="0"/>
          <w:szCs w:val="24"/>
        </w:rPr>
        <w:t>エ</w:t>
      </w:r>
      <w:r w:rsidR="00A85046" w:rsidRPr="00A56385">
        <w:rPr>
          <w:rFonts w:asciiTheme="minorEastAsia" w:eastAsiaTheme="minorEastAsia" w:hAnsiTheme="minorEastAsia" w:cs="ＭＳ 明朝" w:hint="eastAsia"/>
          <w:spacing w:val="-4"/>
          <w:kern w:val="0"/>
          <w:szCs w:val="24"/>
        </w:rPr>
        <w:t xml:space="preserve">　分岐箇所のオフセットが正確に測定されていること。</w:t>
      </w:r>
    </w:p>
    <w:p w:rsidR="00A85046" w:rsidRPr="00A56385" w:rsidRDefault="003B3C79" w:rsidP="003B3C79">
      <w:pPr>
        <w:autoSpaceDE w:val="0"/>
        <w:autoSpaceDN w:val="0"/>
        <w:adjustRightInd w:val="0"/>
        <w:ind w:firstLineChars="50" w:firstLine="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(2)  </w:t>
      </w:r>
      <w:r w:rsidR="00A85046" w:rsidRPr="00A56385">
        <w:rPr>
          <w:rFonts w:asciiTheme="minorEastAsia" w:eastAsiaTheme="minorEastAsia" w:hAnsiTheme="minorEastAsia" w:cs="ＭＳ 明朝" w:hint="eastAsia"/>
          <w:kern w:val="0"/>
          <w:szCs w:val="24"/>
        </w:rPr>
        <w:t>配管検査</w:t>
      </w:r>
    </w:p>
    <w:p w:rsidR="003B3C79" w:rsidRPr="00A56385" w:rsidRDefault="00A85046" w:rsidP="004A7ADA">
      <w:pPr>
        <w:autoSpaceDE w:val="0"/>
        <w:autoSpaceDN w:val="0"/>
        <w:adjustRightInd w:val="0"/>
        <w:ind w:leftChars="200" w:left="71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ア　</w:t>
      </w:r>
      <w:r w:rsidR="003B3C79" w:rsidRPr="00A56385">
        <w:rPr>
          <w:rFonts w:asciiTheme="minorEastAsia" w:eastAsiaTheme="minorEastAsia" w:hAnsiTheme="minorEastAsia" w:cs="ＭＳ 明朝" w:hint="eastAsia"/>
          <w:spacing w:val="-4"/>
          <w:kern w:val="0"/>
          <w:szCs w:val="24"/>
        </w:rPr>
        <w:t>配管の口径、経路及び構造が給水</w:t>
      </w:r>
      <w:r w:rsidR="00C25E04" w:rsidRPr="00A56385">
        <w:rPr>
          <w:rFonts w:asciiTheme="minorEastAsia" w:eastAsiaTheme="minorEastAsia" w:hAnsiTheme="minorEastAsia" w:cs="ＭＳ 明朝" w:hint="eastAsia"/>
          <w:spacing w:val="-4"/>
          <w:kern w:val="0"/>
          <w:szCs w:val="24"/>
        </w:rPr>
        <w:t>装置</w:t>
      </w:r>
      <w:r w:rsidR="003B3C79" w:rsidRPr="00A56385">
        <w:rPr>
          <w:rFonts w:asciiTheme="minorEastAsia" w:eastAsiaTheme="minorEastAsia" w:hAnsiTheme="minorEastAsia" w:cs="ＭＳ 明朝" w:hint="eastAsia"/>
          <w:spacing w:val="-4"/>
          <w:kern w:val="0"/>
          <w:szCs w:val="24"/>
        </w:rPr>
        <w:t>工事申請書に記載されているとおりであること。</w:t>
      </w:r>
    </w:p>
    <w:p w:rsidR="008162A7" w:rsidRPr="00A56385" w:rsidRDefault="008162A7" w:rsidP="003B3C79">
      <w:pPr>
        <w:autoSpaceDE w:val="0"/>
        <w:autoSpaceDN w:val="0"/>
        <w:adjustRightInd w:val="0"/>
        <w:ind w:leftChars="200" w:left="712" w:hangingChars="100" w:hanging="232"/>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イ　延長、給水用具等の位置がしゅん工図面と整合すること。</w:t>
      </w:r>
    </w:p>
    <w:p w:rsidR="00A85046" w:rsidRPr="00A56385" w:rsidRDefault="008162A7" w:rsidP="00A85046">
      <w:pPr>
        <w:autoSpaceDE w:val="0"/>
        <w:autoSpaceDN w:val="0"/>
        <w:adjustRightInd w:val="0"/>
        <w:ind w:leftChars="200" w:left="712" w:hangingChars="100" w:hanging="232"/>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spacing w:val="-4"/>
          <w:kern w:val="0"/>
          <w:szCs w:val="24"/>
        </w:rPr>
        <w:t>ウ</w:t>
      </w:r>
      <w:r w:rsidR="00A85046" w:rsidRPr="00A56385">
        <w:rPr>
          <w:rFonts w:asciiTheme="minorEastAsia" w:eastAsiaTheme="minorEastAsia" w:hAnsiTheme="minorEastAsia" w:cs="ＭＳ 明朝" w:hint="eastAsia"/>
          <w:spacing w:val="-4"/>
          <w:kern w:val="0"/>
          <w:szCs w:val="24"/>
        </w:rPr>
        <w:t xml:space="preserve">　水の汚染、破壊、侵食、凍結等を防止するための適切な措置がなさ</w:t>
      </w:r>
      <w:r w:rsidR="00A85046" w:rsidRPr="00A56385">
        <w:rPr>
          <w:rFonts w:asciiTheme="minorEastAsia" w:eastAsiaTheme="minorEastAsia" w:hAnsiTheme="minorEastAsia" w:cs="ＭＳ 明朝" w:hint="eastAsia"/>
          <w:kern w:val="0"/>
          <w:szCs w:val="24"/>
        </w:rPr>
        <w:t>れていること。</w:t>
      </w:r>
    </w:p>
    <w:p w:rsidR="00A85046" w:rsidRPr="00A56385" w:rsidRDefault="008162A7" w:rsidP="00A85046">
      <w:pPr>
        <w:autoSpaceDE w:val="0"/>
        <w:autoSpaceDN w:val="0"/>
        <w:adjustRightInd w:val="0"/>
        <w:ind w:leftChars="200" w:left="712" w:hangingChars="100" w:hanging="232"/>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spacing w:val="-4"/>
          <w:kern w:val="0"/>
          <w:szCs w:val="24"/>
        </w:rPr>
        <w:t>エ</w:t>
      </w:r>
      <w:r w:rsidR="003B3C79" w:rsidRPr="00A56385">
        <w:rPr>
          <w:rFonts w:asciiTheme="minorEastAsia" w:eastAsiaTheme="minorEastAsia" w:hAnsiTheme="minorEastAsia" w:cs="ＭＳ 明朝" w:hint="eastAsia"/>
          <w:spacing w:val="-4"/>
          <w:kern w:val="0"/>
          <w:szCs w:val="24"/>
        </w:rPr>
        <w:t xml:space="preserve">　逆流防止のための給水用具の設置及び吐水口空間の確保</w:t>
      </w:r>
      <w:r w:rsidR="00A85046" w:rsidRPr="00A56385">
        <w:rPr>
          <w:rFonts w:asciiTheme="minorEastAsia" w:eastAsiaTheme="minorEastAsia" w:hAnsiTheme="minorEastAsia" w:cs="ＭＳ 明朝" w:hint="eastAsia"/>
          <w:spacing w:val="-4"/>
          <w:kern w:val="0"/>
          <w:szCs w:val="24"/>
        </w:rPr>
        <w:t>がなされて</w:t>
      </w:r>
      <w:r w:rsidR="00A85046" w:rsidRPr="00A56385">
        <w:rPr>
          <w:rFonts w:asciiTheme="minorEastAsia" w:eastAsiaTheme="minorEastAsia" w:hAnsiTheme="minorEastAsia" w:cs="ＭＳ 明朝" w:hint="eastAsia"/>
          <w:kern w:val="0"/>
          <w:szCs w:val="24"/>
        </w:rPr>
        <w:t>いること。</w:t>
      </w:r>
    </w:p>
    <w:p w:rsidR="00A85046" w:rsidRPr="00A56385" w:rsidRDefault="003B3C79" w:rsidP="003B3C79">
      <w:pPr>
        <w:autoSpaceDE w:val="0"/>
        <w:autoSpaceDN w:val="0"/>
        <w:adjustRightInd w:val="0"/>
        <w:ind w:firstLineChars="50" w:firstLine="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(3)　</w:t>
      </w:r>
      <w:r w:rsidR="00A85046" w:rsidRPr="00A56385">
        <w:rPr>
          <w:rFonts w:asciiTheme="minorEastAsia" w:eastAsiaTheme="minorEastAsia" w:hAnsiTheme="minorEastAsia" w:cs="ＭＳ 明朝" w:hint="eastAsia"/>
          <w:kern w:val="0"/>
          <w:szCs w:val="24"/>
        </w:rPr>
        <w:t>給水用具検査</w:t>
      </w:r>
    </w:p>
    <w:p w:rsidR="003B3C79" w:rsidRPr="00A56385" w:rsidRDefault="003B3C79" w:rsidP="008162A7">
      <w:pPr>
        <w:tabs>
          <w:tab w:val="left" w:pos="4860"/>
        </w:tabs>
        <w:autoSpaceDE w:val="0"/>
        <w:autoSpaceDN w:val="0"/>
        <w:adjustRightInd w:val="0"/>
        <w:ind w:leftChars="208" w:left="739"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ア　</w:t>
      </w:r>
      <w:r w:rsidR="008162A7" w:rsidRPr="00A56385">
        <w:rPr>
          <w:rFonts w:asciiTheme="minorEastAsia" w:eastAsiaTheme="minorEastAsia" w:hAnsiTheme="minorEastAsia" w:cs="ＭＳ 明朝" w:hint="eastAsia"/>
          <w:kern w:val="0"/>
          <w:szCs w:val="24"/>
        </w:rPr>
        <w:t>第６条</w:t>
      </w:r>
      <w:r w:rsidRPr="00A56385">
        <w:rPr>
          <w:rFonts w:asciiTheme="minorEastAsia" w:eastAsiaTheme="minorEastAsia" w:hAnsiTheme="minorEastAsia" w:cs="ＭＳ 明朝" w:hint="eastAsia"/>
          <w:spacing w:val="-4"/>
          <w:szCs w:val="24"/>
        </w:rPr>
        <w:t>に規定する規格品又は認証品</w:t>
      </w:r>
      <w:r w:rsidR="008162A7" w:rsidRPr="00A56385">
        <w:rPr>
          <w:rFonts w:asciiTheme="minorEastAsia" w:eastAsiaTheme="minorEastAsia" w:hAnsiTheme="minorEastAsia" w:cs="ＭＳ 明朝" w:hint="eastAsia"/>
          <w:spacing w:val="-4"/>
          <w:szCs w:val="24"/>
        </w:rPr>
        <w:t>が適切に使用されていること。</w:t>
      </w:r>
    </w:p>
    <w:p w:rsidR="003B3C79" w:rsidRPr="00A56385" w:rsidRDefault="008162A7" w:rsidP="003B3C79">
      <w:pPr>
        <w:autoSpaceDE w:val="0"/>
        <w:autoSpaceDN w:val="0"/>
        <w:adjustRightInd w:val="0"/>
        <w:ind w:firstLineChars="200" w:firstLine="464"/>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spacing w:val="-4"/>
          <w:kern w:val="0"/>
          <w:szCs w:val="24"/>
        </w:rPr>
        <w:t>イ</w:t>
      </w:r>
      <w:r w:rsidR="003B3C79" w:rsidRPr="00A56385">
        <w:rPr>
          <w:rFonts w:asciiTheme="minorEastAsia" w:eastAsiaTheme="minorEastAsia" w:hAnsiTheme="minorEastAsia" w:cs="ＭＳ 明朝" w:hint="eastAsia"/>
          <w:spacing w:val="-4"/>
          <w:kern w:val="0"/>
          <w:szCs w:val="24"/>
        </w:rPr>
        <w:t xml:space="preserve">　適切な接合がされていること。</w:t>
      </w:r>
    </w:p>
    <w:p w:rsidR="003B3C79" w:rsidRPr="00A56385" w:rsidRDefault="008162A7" w:rsidP="003B3C79">
      <w:pPr>
        <w:autoSpaceDE w:val="0"/>
        <w:autoSpaceDN w:val="0"/>
        <w:adjustRightInd w:val="0"/>
        <w:ind w:firstLineChars="200" w:firstLine="464"/>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ウ　接続状況がしゅん工図面と相違ないこと。</w:t>
      </w:r>
    </w:p>
    <w:p w:rsidR="008162A7" w:rsidRPr="00A56385" w:rsidRDefault="008162A7" w:rsidP="008162A7">
      <w:pPr>
        <w:autoSpaceDE w:val="0"/>
        <w:autoSpaceDN w:val="0"/>
        <w:adjustRightInd w:val="0"/>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 (4)　機能検査</w:t>
      </w:r>
    </w:p>
    <w:p w:rsidR="008162A7" w:rsidRPr="00A56385" w:rsidRDefault="008162A7" w:rsidP="008162A7">
      <w:pPr>
        <w:autoSpaceDE w:val="0"/>
        <w:autoSpaceDN w:val="0"/>
        <w:adjustRightInd w:val="0"/>
        <w:ind w:left="696" w:hangingChars="300" w:hanging="696"/>
        <w:rPr>
          <w:rFonts w:asciiTheme="minorEastAsia" w:eastAsiaTheme="minorEastAsia" w:hAnsiTheme="minorEastAsia" w:cs="ＭＳ 明朝"/>
          <w:spacing w:val="-4"/>
          <w:kern w:val="0"/>
          <w:szCs w:val="24"/>
        </w:rPr>
      </w:pPr>
      <w:r w:rsidRPr="00A56385">
        <w:rPr>
          <w:rFonts w:asciiTheme="minorEastAsia" w:eastAsiaTheme="minorEastAsia" w:hAnsiTheme="minorEastAsia" w:cs="ＭＳ 明朝" w:hint="eastAsia"/>
          <w:spacing w:val="-4"/>
          <w:kern w:val="0"/>
          <w:szCs w:val="24"/>
        </w:rPr>
        <w:t xml:space="preserve">　　ア　水を使用していないときの水圧</w:t>
      </w:r>
      <w:r w:rsidR="005E6C24" w:rsidRPr="00A56385">
        <w:rPr>
          <w:rFonts w:asciiTheme="minorEastAsia" w:eastAsiaTheme="minorEastAsia" w:hAnsiTheme="minorEastAsia" w:cs="ＭＳ 明朝" w:hint="eastAsia"/>
          <w:spacing w:val="-4"/>
          <w:kern w:val="0"/>
          <w:szCs w:val="24"/>
        </w:rPr>
        <w:t>を</w:t>
      </w:r>
      <w:r w:rsidRPr="00A56385">
        <w:rPr>
          <w:rFonts w:asciiTheme="minorEastAsia" w:eastAsiaTheme="minorEastAsia" w:hAnsiTheme="minorEastAsia" w:cs="ＭＳ 明朝" w:hint="eastAsia"/>
          <w:spacing w:val="-4"/>
          <w:kern w:val="0"/>
          <w:szCs w:val="24"/>
        </w:rPr>
        <w:t>測定し、この要綱に定める必要動水圧の基準に適合していること。</w:t>
      </w:r>
    </w:p>
    <w:p w:rsidR="008162A7" w:rsidRPr="00A56385" w:rsidRDefault="008162A7" w:rsidP="008162A7">
      <w:pPr>
        <w:autoSpaceDE w:val="0"/>
        <w:autoSpaceDN w:val="0"/>
        <w:adjustRightInd w:val="0"/>
        <w:ind w:left="696" w:hangingChars="300" w:hanging="696"/>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spacing w:val="-4"/>
          <w:kern w:val="0"/>
          <w:szCs w:val="24"/>
        </w:rPr>
        <w:t xml:space="preserve">　　イ　各給水用具から放水したときの貸与メータの経由状況</w:t>
      </w:r>
      <w:r w:rsidR="00E57AAE" w:rsidRPr="00A56385">
        <w:rPr>
          <w:rFonts w:asciiTheme="minorEastAsia" w:eastAsiaTheme="minorEastAsia" w:hAnsiTheme="minorEastAsia" w:cs="ＭＳ 明朝" w:hint="eastAsia"/>
          <w:spacing w:val="-4"/>
          <w:kern w:val="0"/>
          <w:szCs w:val="24"/>
        </w:rPr>
        <w:t>に異常がないこと。</w:t>
      </w:r>
      <w:r w:rsidRPr="00A56385">
        <w:rPr>
          <w:rFonts w:asciiTheme="minorEastAsia" w:eastAsiaTheme="minorEastAsia" w:hAnsiTheme="minorEastAsia" w:cs="ＭＳ 明朝" w:hint="eastAsia"/>
          <w:spacing w:val="-4"/>
          <w:kern w:val="0"/>
          <w:szCs w:val="24"/>
        </w:rPr>
        <w:t>特に集合住宅では、隣室又は上下階との誤接続がないこと</w:t>
      </w:r>
      <w:r w:rsidR="00E57AAE" w:rsidRPr="00A56385">
        <w:rPr>
          <w:rFonts w:asciiTheme="minorEastAsia" w:eastAsiaTheme="minorEastAsia" w:hAnsiTheme="minorEastAsia" w:cs="ＭＳ 明朝" w:hint="eastAsia"/>
          <w:spacing w:val="-4"/>
          <w:kern w:val="0"/>
          <w:szCs w:val="24"/>
        </w:rPr>
        <w:t>。</w:t>
      </w:r>
    </w:p>
    <w:p w:rsidR="003B3C79" w:rsidRPr="00A56385" w:rsidRDefault="00E57AAE" w:rsidP="00E57AAE">
      <w:pPr>
        <w:autoSpaceDE w:val="0"/>
        <w:autoSpaceDN w:val="0"/>
        <w:adjustRightInd w:val="0"/>
        <w:ind w:leftChars="200" w:left="712" w:hangingChars="100" w:hanging="232"/>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spacing w:val="-4"/>
          <w:kern w:val="0"/>
          <w:szCs w:val="24"/>
        </w:rPr>
        <w:t>ウ</w:t>
      </w:r>
      <w:r w:rsidR="003B3C79" w:rsidRPr="00A56385">
        <w:rPr>
          <w:rFonts w:asciiTheme="minorEastAsia" w:eastAsiaTheme="minorEastAsia" w:hAnsiTheme="minorEastAsia" w:cs="ＭＳ 明朝" w:hint="eastAsia"/>
          <w:spacing w:val="-4"/>
          <w:kern w:val="0"/>
          <w:szCs w:val="24"/>
        </w:rPr>
        <w:t xml:space="preserve">　</w:t>
      </w:r>
      <w:r w:rsidR="00487693" w:rsidRPr="00A56385">
        <w:rPr>
          <w:rFonts w:asciiTheme="minorEastAsia" w:eastAsiaTheme="minorEastAsia" w:hAnsiTheme="minorEastAsia" w:cs="ＭＳ 明朝" w:hint="eastAsia"/>
          <w:spacing w:val="-4"/>
          <w:kern w:val="0"/>
          <w:szCs w:val="24"/>
        </w:rPr>
        <w:t>クロスコネクション</w:t>
      </w:r>
      <w:r w:rsidR="00647481" w:rsidRPr="00BE5A5F">
        <w:rPr>
          <w:rFonts w:asciiTheme="minorEastAsia" w:eastAsiaTheme="minorEastAsia" w:hAnsiTheme="minorEastAsia" w:cs="ＭＳ 明朝" w:hint="eastAsia"/>
          <w:spacing w:val="-4"/>
          <w:kern w:val="0"/>
          <w:szCs w:val="24"/>
        </w:rPr>
        <w:t>がない</w:t>
      </w:r>
      <w:r w:rsidR="00487693" w:rsidRPr="00A56385">
        <w:rPr>
          <w:rFonts w:asciiTheme="minorEastAsia" w:eastAsiaTheme="minorEastAsia" w:hAnsiTheme="minorEastAsia" w:cs="ＭＳ 明朝" w:hint="eastAsia"/>
          <w:spacing w:val="-4"/>
          <w:kern w:val="0"/>
          <w:szCs w:val="24"/>
        </w:rPr>
        <w:t>こと。</w:t>
      </w:r>
    </w:p>
    <w:p w:rsidR="00E57AAE" w:rsidRPr="00A56385" w:rsidRDefault="00E57AAE" w:rsidP="00E57AAE">
      <w:pPr>
        <w:autoSpaceDE w:val="0"/>
        <w:autoSpaceDN w:val="0"/>
        <w:adjustRightInd w:val="0"/>
        <w:ind w:leftChars="50" w:left="480" w:hangingChars="150" w:hanging="360"/>
        <w:rPr>
          <w:rFonts w:asciiTheme="minorEastAsia" w:eastAsiaTheme="minorEastAsia" w:hAnsiTheme="minorEastAsia" w:cs="ＭＳ 明朝"/>
          <w:strike/>
          <w:kern w:val="0"/>
          <w:szCs w:val="24"/>
        </w:rPr>
      </w:pPr>
      <w:r w:rsidRPr="00A56385">
        <w:rPr>
          <w:rFonts w:asciiTheme="minorEastAsia" w:eastAsiaTheme="minorEastAsia" w:hAnsiTheme="minorEastAsia" w:cs="ＭＳ 明朝" w:hint="eastAsia"/>
          <w:kern w:val="0"/>
          <w:szCs w:val="24"/>
        </w:rPr>
        <w:t xml:space="preserve">(5)  </w:t>
      </w:r>
      <w:r w:rsidR="00A85046" w:rsidRPr="00A56385">
        <w:rPr>
          <w:rFonts w:asciiTheme="minorEastAsia" w:eastAsiaTheme="minorEastAsia" w:hAnsiTheme="minorEastAsia" w:cs="ＭＳ 明朝" w:hint="eastAsia"/>
          <w:kern w:val="0"/>
          <w:szCs w:val="24"/>
        </w:rPr>
        <w:t>耐圧試験検査</w:t>
      </w:r>
    </w:p>
    <w:p w:rsidR="00E57AAE" w:rsidRDefault="00E57AAE" w:rsidP="00E57AAE">
      <w:pPr>
        <w:autoSpaceDE w:val="0"/>
        <w:autoSpaceDN w:val="0"/>
        <w:adjustRightInd w:val="0"/>
        <w:ind w:leftChars="212" w:left="749"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ア　新設部分については、</w:t>
      </w:r>
      <w:r w:rsidR="00F74DC6">
        <w:rPr>
          <w:rFonts w:asciiTheme="minorEastAsia" w:eastAsiaTheme="minorEastAsia" w:hAnsiTheme="minorEastAsia" w:cs="ＭＳ 明朝" w:hint="eastAsia"/>
          <w:kern w:val="0"/>
          <w:szCs w:val="24"/>
        </w:rPr>
        <w:t>１．７５メガパスカルで１分間加圧する耐圧試験で</w:t>
      </w:r>
      <w:r w:rsidR="00A85046" w:rsidRPr="00A56385">
        <w:rPr>
          <w:rFonts w:asciiTheme="minorEastAsia" w:eastAsiaTheme="minorEastAsia" w:hAnsiTheme="minorEastAsia" w:cs="ＭＳ 明朝" w:hint="eastAsia"/>
          <w:kern w:val="0"/>
          <w:szCs w:val="24"/>
        </w:rPr>
        <w:t>、漏水及び抜けなどのないことの確認。</w:t>
      </w:r>
      <w:r w:rsidRPr="00A56385">
        <w:rPr>
          <w:rFonts w:asciiTheme="minorEastAsia" w:eastAsiaTheme="minorEastAsia" w:hAnsiTheme="minorEastAsia" w:cs="ＭＳ 明朝" w:hint="eastAsia"/>
          <w:kern w:val="0"/>
          <w:szCs w:val="24"/>
        </w:rPr>
        <w:t>ただし、改造工事により既設給水装置から増設したときは、新設部分と既設部分の境界直近に止水栓を設けることにより、耐圧試験ができること。</w:t>
      </w:r>
    </w:p>
    <w:p w:rsidR="00F74DC6" w:rsidRPr="00A56385" w:rsidRDefault="00F74DC6" w:rsidP="00E57AAE">
      <w:pPr>
        <w:autoSpaceDE w:val="0"/>
        <w:autoSpaceDN w:val="0"/>
        <w:adjustRightInd w:val="0"/>
        <w:ind w:leftChars="212" w:left="749" w:hangingChars="100" w:hanging="240"/>
        <w:rPr>
          <w:rFonts w:asciiTheme="minorEastAsia" w:eastAsiaTheme="minorEastAsia" w:hAnsiTheme="minorEastAsia" w:cs="ＭＳ 明朝"/>
          <w:kern w:val="0"/>
          <w:szCs w:val="24"/>
        </w:rPr>
      </w:pPr>
      <w:r>
        <w:rPr>
          <w:rFonts w:asciiTheme="minorEastAsia" w:eastAsiaTheme="minorEastAsia" w:hAnsiTheme="minorEastAsia" w:cs="ＭＳ 明朝" w:hint="eastAsia"/>
          <w:kern w:val="0"/>
          <w:szCs w:val="24"/>
        </w:rPr>
        <w:t xml:space="preserve">　　また、これによりがたい場合は、担当者の指示する耐圧試験を行うこと。</w:t>
      </w:r>
    </w:p>
    <w:p w:rsidR="00E57AAE" w:rsidRPr="00A56385" w:rsidRDefault="00E57AAE" w:rsidP="00E57AAE">
      <w:pPr>
        <w:autoSpaceDE w:val="0"/>
        <w:autoSpaceDN w:val="0"/>
        <w:adjustRightInd w:val="0"/>
        <w:ind w:leftChars="212" w:left="749"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イ　既設部分については、過去に耐圧試験検査に合格したものに再度、耐圧試験を課する必要がないことから、</w:t>
      </w:r>
      <w:r w:rsidR="00487693" w:rsidRPr="00A56385">
        <w:rPr>
          <w:rFonts w:asciiTheme="minorEastAsia" w:eastAsiaTheme="minorEastAsia" w:hAnsiTheme="minorEastAsia" w:cs="ＭＳ 明朝" w:hint="eastAsia"/>
          <w:kern w:val="0"/>
          <w:szCs w:val="24"/>
        </w:rPr>
        <w:t>回転指標（</w:t>
      </w:r>
      <w:r w:rsidRPr="00A56385">
        <w:rPr>
          <w:rFonts w:asciiTheme="minorEastAsia" w:eastAsiaTheme="minorEastAsia" w:hAnsiTheme="minorEastAsia" w:cs="ＭＳ 明朝" w:hint="eastAsia"/>
          <w:kern w:val="0"/>
          <w:szCs w:val="24"/>
        </w:rPr>
        <w:t>パイロット</w:t>
      </w:r>
      <w:r w:rsidR="00487693" w:rsidRPr="00A56385">
        <w:rPr>
          <w:rFonts w:asciiTheme="minorEastAsia" w:eastAsiaTheme="minorEastAsia" w:hAnsiTheme="minorEastAsia" w:cs="ＭＳ 明朝" w:hint="eastAsia"/>
          <w:kern w:val="0"/>
          <w:szCs w:val="24"/>
        </w:rPr>
        <w:t>）</w:t>
      </w:r>
      <w:r w:rsidRPr="00A56385">
        <w:rPr>
          <w:rFonts w:asciiTheme="minorEastAsia" w:eastAsiaTheme="minorEastAsia" w:hAnsiTheme="minorEastAsia" w:cs="ＭＳ 明朝" w:hint="eastAsia"/>
          <w:kern w:val="0"/>
          <w:szCs w:val="24"/>
        </w:rPr>
        <w:t>を目視</w:t>
      </w:r>
      <w:r w:rsidR="00FA5C17" w:rsidRPr="00A56385">
        <w:rPr>
          <w:rFonts w:asciiTheme="minorEastAsia" w:eastAsiaTheme="minorEastAsia" w:hAnsiTheme="minorEastAsia" w:cs="ＭＳ 明朝" w:hint="eastAsia"/>
          <w:kern w:val="0"/>
          <w:szCs w:val="24"/>
        </w:rPr>
        <w:t>又は加圧に</w:t>
      </w:r>
      <w:r w:rsidRPr="00A56385">
        <w:rPr>
          <w:rFonts w:asciiTheme="minorEastAsia" w:eastAsiaTheme="minorEastAsia" w:hAnsiTheme="minorEastAsia" w:cs="ＭＳ 明朝" w:hint="eastAsia"/>
          <w:kern w:val="0"/>
          <w:szCs w:val="24"/>
        </w:rPr>
        <w:t>よる漏水がないこと</w:t>
      </w:r>
      <w:r w:rsidR="006A7855" w:rsidRPr="00A56385">
        <w:rPr>
          <w:rFonts w:asciiTheme="minorEastAsia" w:eastAsiaTheme="minorEastAsia" w:hAnsiTheme="minorEastAsia" w:cs="ＭＳ 明朝" w:hint="eastAsia"/>
          <w:kern w:val="0"/>
          <w:szCs w:val="24"/>
        </w:rPr>
        <w:t>。</w:t>
      </w:r>
    </w:p>
    <w:p w:rsidR="001E5B79" w:rsidRPr="00A56385" w:rsidRDefault="00E57AAE" w:rsidP="00E57AAE">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(6) </w:t>
      </w:r>
      <w:r w:rsidR="00980B9E">
        <w:rPr>
          <w:rFonts w:asciiTheme="minorEastAsia" w:eastAsiaTheme="minorEastAsia" w:hAnsiTheme="minorEastAsia" w:cs="ＭＳ 明朝" w:hint="eastAsia"/>
          <w:kern w:val="0"/>
          <w:szCs w:val="24"/>
        </w:rPr>
        <w:t>水質検査</w:t>
      </w:r>
    </w:p>
    <w:p w:rsidR="00A85046" w:rsidRPr="00A56385" w:rsidRDefault="00A85046" w:rsidP="001E5B79">
      <w:pPr>
        <w:autoSpaceDE w:val="0"/>
        <w:autoSpaceDN w:val="0"/>
        <w:adjustRightInd w:val="0"/>
        <w:ind w:leftChars="150" w:left="360" w:firstLineChars="100" w:firstLine="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lastRenderedPageBreak/>
        <w:t>目視で</w:t>
      </w:r>
      <w:r w:rsidR="006A7855" w:rsidRPr="00A56385">
        <w:rPr>
          <w:rFonts w:asciiTheme="minorEastAsia" w:eastAsiaTheme="minorEastAsia" w:hAnsiTheme="minorEastAsia" w:cs="ＭＳ 明朝" w:hint="eastAsia"/>
          <w:kern w:val="0"/>
          <w:szCs w:val="24"/>
        </w:rPr>
        <w:t>水に</w:t>
      </w:r>
      <w:r w:rsidRPr="00A56385">
        <w:rPr>
          <w:rFonts w:asciiTheme="minorEastAsia" w:eastAsiaTheme="minorEastAsia" w:hAnsiTheme="minorEastAsia" w:cs="ＭＳ 明朝" w:hint="eastAsia"/>
          <w:kern w:val="0"/>
          <w:szCs w:val="24"/>
        </w:rPr>
        <w:t>色、濁りに異常がなく、</w:t>
      </w:r>
      <w:r w:rsidR="006A7855" w:rsidRPr="00A56385">
        <w:rPr>
          <w:rFonts w:asciiTheme="minorEastAsia" w:eastAsiaTheme="minorEastAsia" w:hAnsiTheme="minorEastAsia" w:cs="ＭＳ 明朝" w:hint="eastAsia"/>
          <w:kern w:val="0"/>
          <w:szCs w:val="24"/>
        </w:rPr>
        <w:t>測定した遊離</w:t>
      </w:r>
      <w:r w:rsidRPr="00A56385">
        <w:rPr>
          <w:rFonts w:asciiTheme="minorEastAsia" w:eastAsiaTheme="minorEastAsia" w:hAnsiTheme="minorEastAsia" w:cs="ＭＳ 明朝" w:hint="eastAsia"/>
          <w:kern w:val="0"/>
          <w:szCs w:val="24"/>
        </w:rPr>
        <w:t>残留塩素が０.</w:t>
      </w:r>
      <w:r w:rsidR="00CB4663" w:rsidRPr="00A56385">
        <w:rPr>
          <w:rFonts w:asciiTheme="minorEastAsia" w:eastAsiaTheme="minorEastAsia" w:hAnsiTheme="minorEastAsia" w:cs="ＭＳ 明朝" w:hint="eastAsia"/>
          <w:kern w:val="0"/>
          <w:szCs w:val="24"/>
        </w:rPr>
        <w:t>１</w:t>
      </w:r>
      <w:r w:rsidR="006A7855" w:rsidRPr="00A56385">
        <w:rPr>
          <w:rFonts w:asciiTheme="minorEastAsia" w:eastAsiaTheme="minorEastAsia" w:hAnsiTheme="minorEastAsia" w:cs="ＭＳ 明朝" w:hint="eastAsia"/>
          <w:kern w:val="0"/>
          <w:szCs w:val="24"/>
        </w:rPr>
        <w:t>㎎/ℓ</w:t>
      </w:r>
      <w:r w:rsidRPr="00A56385">
        <w:rPr>
          <w:rFonts w:asciiTheme="minorEastAsia" w:eastAsiaTheme="minorEastAsia" w:hAnsiTheme="minorEastAsia" w:cs="ＭＳ 明朝" w:hint="eastAsia"/>
          <w:kern w:val="0"/>
          <w:szCs w:val="24"/>
        </w:rPr>
        <w:t>以上であること</w:t>
      </w:r>
      <w:r w:rsidR="006A7855" w:rsidRPr="00A56385">
        <w:rPr>
          <w:rFonts w:asciiTheme="minorEastAsia" w:eastAsiaTheme="minorEastAsia" w:hAnsiTheme="minorEastAsia" w:cs="ＭＳ 明朝" w:hint="eastAsia"/>
          <w:kern w:val="0"/>
          <w:szCs w:val="24"/>
        </w:rPr>
        <w:t>。</w:t>
      </w:r>
    </w:p>
    <w:p w:rsidR="00B25748" w:rsidRPr="00A56385" w:rsidRDefault="00A85046" w:rsidP="00A85046">
      <w:pPr>
        <w:autoSpaceDE w:val="0"/>
        <w:autoSpaceDN w:val="0"/>
        <w:adjustRightInd w:val="0"/>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３　直結増圧式のしゅん工検査の項目は、直結直圧式の検査項目に加え、</w:t>
      </w:r>
      <w:r w:rsidR="00B25748" w:rsidRPr="00A56385">
        <w:rPr>
          <w:rFonts w:asciiTheme="minorEastAsia" w:eastAsiaTheme="minorEastAsia" w:hAnsiTheme="minorEastAsia" w:cs="ＭＳ 明朝" w:hint="eastAsia"/>
          <w:kern w:val="0"/>
          <w:szCs w:val="24"/>
        </w:rPr>
        <w:t>次に掲げる事項を確認する。</w:t>
      </w:r>
    </w:p>
    <w:p w:rsidR="00B25748" w:rsidRPr="00A56385" w:rsidRDefault="00B25748" w:rsidP="00B25748">
      <w:pPr>
        <w:autoSpaceDE w:val="0"/>
        <w:autoSpaceDN w:val="0"/>
        <w:adjustRightInd w:val="0"/>
        <w:ind w:leftChars="50" w:left="240" w:hangingChars="50" w:hanging="12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(1)　増圧装置及び</w:t>
      </w:r>
      <w:r w:rsidR="00A85046" w:rsidRPr="00A56385">
        <w:rPr>
          <w:rFonts w:asciiTheme="minorEastAsia" w:eastAsiaTheme="minorEastAsia" w:hAnsiTheme="minorEastAsia" w:cs="ＭＳ 明朝" w:hint="eastAsia"/>
          <w:kern w:val="0"/>
          <w:szCs w:val="24"/>
        </w:rPr>
        <w:t>減圧式逆流防止器</w:t>
      </w:r>
      <w:r w:rsidRPr="00A56385">
        <w:rPr>
          <w:rFonts w:asciiTheme="minorEastAsia" w:eastAsiaTheme="minorEastAsia" w:hAnsiTheme="minorEastAsia" w:cs="ＭＳ 明朝" w:hint="eastAsia"/>
          <w:kern w:val="0"/>
          <w:szCs w:val="24"/>
        </w:rPr>
        <w:t>が適切に設置されていること。</w:t>
      </w:r>
    </w:p>
    <w:p w:rsidR="00A85046" w:rsidRPr="00A56385" w:rsidRDefault="00B25748" w:rsidP="00B25748">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(2)  </w:t>
      </w:r>
      <w:r w:rsidR="00A85046" w:rsidRPr="00A56385">
        <w:rPr>
          <w:rFonts w:asciiTheme="minorEastAsia" w:eastAsiaTheme="minorEastAsia" w:hAnsiTheme="minorEastAsia" w:cs="ＭＳ 明朝" w:hint="eastAsia"/>
          <w:kern w:val="0"/>
          <w:szCs w:val="24"/>
        </w:rPr>
        <w:t>緊急連絡標示板及び維持管理体制</w:t>
      </w:r>
      <w:r w:rsidRPr="00A56385">
        <w:rPr>
          <w:rFonts w:asciiTheme="minorEastAsia" w:eastAsiaTheme="minorEastAsia" w:hAnsiTheme="minorEastAsia" w:cs="ＭＳ 明朝" w:hint="eastAsia"/>
          <w:kern w:val="0"/>
          <w:szCs w:val="24"/>
        </w:rPr>
        <w:t>が、</w:t>
      </w:r>
      <w:r w:rsidR="001E5B79" w:rsidRPr="00A56385">
        <w:rPr>
          <w:rFonts w:asciiTheme="minorEastAsia" w:eastAsiaTheme="minorEastAsia" w:hAnsiTheme="minorEastAsia" w:cs="ＭＳ 明朝" w:hint="eastAsia"/>
          <w:kern w:val="0"/>
          <w:szCs w:val="24"/>
        </w:rPr>
        <w:t>第６３条及び第６５条</w:t>
      </w:r>
      <w:r w:rsidR="000D5D04" w:rsidRPr="00A56385">
        <w:rPr>
          <w:rFonts w:asciiTheme="minorEastAsia" w:eastAsiaTheme="minorEastAsia" w:hAnsiTheme="minorEastAsia" w:cs="ＭＳ 明朝" w:hint="eastAsia"/>
          <w:kern w:val="0"/>
          <w:szCs w:val="24"/>
        </w:rPr>
        <w:t>の</w:t>
      </w:r>
      <w:r w:rsidRPr="00A56385">
        <w:rPr>
          <w:rFonts w:asciiTheme="minorEastAsia" w:eastAsiaTheme="minorEastAsia" w:hAnsiTheme="minorEastAsia" w:cs="ＭＳ 明朝" w:hint="eastAsia"/>
          <w:kern w:val="0"/>
          <w:szCs w:val="24"/>
        </w:rPr>
        <w:t>規定に</w:t>
      </w:r>
      <w:r w:rsidR="00A85046" w:rsidRPr="00A56385">
        <w:rPr>
          <w:rFonts w:asciiTheme="minorEastAsia" w:eastAsiaTheme="minorEastAsia" w:hAnsiTheme="minorEastAsia" w:cs="ＭＳ 明朝" w:hint="eastAsia"/>
          <w:kern w:val="0"/>
          <w:szCs w:val="24"/>
        </w:rPr>
        <w:t>該当</w:t>
      </w:r>
      <w:r w:rsidRPr="00A56385">
        <w:rPr>
          <w:rFonts w:asciiTheme="minorEastAsia" w:eastAsiaTheme="minorEastAsia" w:hAnsiTheme="minorEastAsia" w:cs="ＭＳ 明朝" w:hint="eastAsia"/>
          <w:kern w:val="0"/>
          <w:szCs w:val="24"/>
        </w:rPr>
        <w:t>していること。</w:t>
      </w:r>
    </w:p>
    <w:p w:rsidR="00B25748" w:rsidRPr="00A56385" w:rsidRDefault="00A85046" w:rsidP="00B25748">
      <w:pPr>
        <w:autoSpaceDE w:val="0"/>
        <w:autoSpaceDN w:val="0"/>
        <w:adjustRightInd w:val="0"/>
        <w:ind w:left="240" w:hangingChars="100" w:hanging="24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４　受水槽式給水のしゅん工検査の項目は、直結直圧式の検査項目に加え、</w:t>
      </w:r>
      <w:r w:rsidR="00B25748" w:rsidRPr="00A56385">
        <w:rPr>
          <w:rFonts w:asciiTheme="minorEastAsia" w:eastAsiaTheme="minorEastAsia" w:hAnsiTheme="minorEastAsia" w:cs="ＭＳ 明朝" w:hint="eastAsia"/>
          <w:kern w:val="0"/>
          <w:szCs w:val="24"/>
        </w:rPr>
        <w:t>次に掲げる事項を確認する。</w:t>
      </w:r>
    </w:p>
    <w:p w:rsidR="000D5D04" w:rsidRPr="00A56385" w:rsidRDefault="000D5D04" w:rsidP="000D5D04">
      <w:pPr>
        <w:autoSpaceDE w:val="0"/>
        <w:autoSpaceDN w:val="0"/>
        <w:adjustRightInd w:val="0"/>
        <w:ind w:left="480" w:hangingChars="200" w:hanging="48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 (1)  受水槽の設置、構造、配管設備及び排水設備が第</w:t>
      </w:r>
      <w:r w:rsidR="001E5B79" w:rsidRPr="00A56385">
        <w:rPr>
          <w:rFonts w:asciiTheme="minorEastAsia" w:eastAsiaTheme="minorEastAsia" w:hAnsiTheme="minorEastAsia" w:cs="ＭＳ 明朝" w:hint="eastAsia"/>
          <w:kern w:val="0"/>
          <w:szCs w:val="24"/>
        </w:rPr>
        <w:t>２０</w:t>
      </w:r>
      <w:r w:rsidRPr="00A56385">
        <w:rPr>
          <w:rFonts w:asciiTheme="minorEastAsia" w:eastAsiaTheme="minorEastAsia" w:hAnsiTheme="minorEastAsia" w:cs="ＭＳ 明朝" w:hint="eastAsia"/>
          <w:kern w:val="0"/>
          <w:szCs w:val="24"/>
        </w:rPr>
        <w:t>条の規程に該当していること。</w:t>
      </w:r>
    </w:p>
    <w:p w:rsidR="000D5D04" w:rsidRPr="00A56385" w:rsidRDefault="000D5D04" w:rsidP="000D5D04">
      <w:pPr>
        <w:autoSpaceDE w:val="0"/>
        <w:autoSpaceDN w:val="0"/>
        <w:adjustRightInd w:val="0"/>
        <w:ind w:leftChars="50" w:left="480" w:hangingChars="150" w:hanging="360"/>
        <w:rPr>
          <w:rFonts w:asciiTheme="minorEastAsia" w:eastAsiaTheme="minorEastAsia" w:hAnsiTheme="minorEastAsia" w:cs="ＭＳ 明朝"/>
          <w:kern w:val="0"/>
          <w:szCs w:val="24"/>
        </w:rPr>
      </w:pPr>
      <w:r w:rsidRPr="00A56385">
        <w:rPr>
          <w:rFonts w:asciiTheme="minorEastAsia" w:eastAsiaTheme="minorEastAsia" w:hAnsiTheme="minorEastAsia" w:cs="ＭＳ 明朝" w:hint="eastAsia"/>
          <w:kern w:val="0"/>
          <w:szCs w:val="24"/>
        </w:rPr>
        <w:t xml:space="preserve"> (2)　 緊急連絡標示板及び維持管理体制が、</w:t>
      </w:r>
      <w:r w:rsidR="001E5B79" w:rsidRPr="00A56385">
        <w:rPr>
          <w:rFonts w:asciiTheme="minorEastAsia" w:eastAsiaTheme="minorEastAsia" w:hAnsiTheme="minorEastAsia" w:cs="ＭＳ 明朝" w:hint="eastAsia"/>
          <w:kern w:val="0"/>
          <w:szCs w:val="24"/>
        </w:rPr>
        <w:t>第６３条及び第６５条</w:t>
      </w:r>
      <w:r w:rsidRPr="00A56385">
        <w:rPr>
          <w:rFonts w:asciiTheme="minorEastAsia" w:eastAsiaTheme="minorEastAsia" w:hAnsiTheme="minorEastAsia" w:cs="ＭＳ 明朝" w:hint="eastAsia"/>
          <w:kern w:val="0"/>
          <w:szCs w:val="24"/>
        </w:rPr>
        <w:t>の規定に該当していること。</w:t>
      </w:r>
    </w:p>
    <w:p w:rsidR="00924547" w:rsidRPr="00A56385" w:rsidRDefault="00FA5C17" w:rsidP="00924547">
      <w:pPr>
        <w:autoSpaceDE w:val="0"/>
        <w:autoSpaceDN w:val="0"/>
        <w:adjustRightInd w:val="0"/>
        <w:ind w:left="232" w:hangingChars="100" w:hanging="232"/>
        <w:rPr>
          <w:rFonts w:asciiTheme="minorEastAsia" w:eastAsiaTheme="minorEastAsia" w:hAnsiTheme="minorEastAsia" w:cs="ＭＳ 明朝"/>
          <w:spacing w:val="-4"/>
          <w:szCs w:val="24"/>
        </w:rPr>
      </w:pPr>
      <w:r w:rsidRPr="00A56385">
        <w:rPr>
          <w:rFonts w:asciiTheme="minorEastAsia" w:eastAsiaTheme="minorEastAsia" w:hAnsiTheme="minorEastAsia" w:cs="ＭＳ 明朝" w:hint="eastAsia"/>
          <w:spacing w:val="-4"/>
          <w:szCs w:val="24"/>
        </w:rPr>
        <w:t>５　しゅん工検査は、局担当職員が前各号に規定する項目について不具合がないことを確認したときは合格とするが、書類検査及び現場確認において軽微な手直しが発生したときは、局担当職員の指示に従い速やかに訂正しなければならない。</w:t>
      </w:r>
      <w:r w:rsidR="00DC6750" w:rsidRPr="00A56385">
        <w:rPr>
          <w:rFonts w:asciiTheme="minorEastAsia" w:eastAsiaTheme="minorEastAsia" w:hAnsiTheme="minorEastAsia" w:cs="ＭＳ 明朝" w:hint="eastAsia"/>
          <w:spacing w:val="-4"/>
          <w:szCs w:val="24"/>
        </w:rPr>
        <w:t>また、不可視部分については、写真等により確認</w:t>
      </w:r>
      <w:r w:rsidR="005E6C24" w:rsidRPr="00A56385">
        <w:rPr>
          <w:rFonts w:asciiTheme="minorEastAsia" w:eastAsiaTheme="minorEastAsia" w:hAnsiTheme="minorEastAsia" w:cs="ＭＳ 明朝" w:hint="eastAsia"/>
          <w:spacing w:val="-4"/>
          <w:szCs w:val="24"/>
        </w:rPr>
        <w:t>するものとする。</w:t>
      </w:r>
    </w:p>
    <w:p w:rsidR="00FA5C17" w:rsidRPr="00A56385" w:rsidRDefault="00FA5C17"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924547" w:rsidRPr="00A56385" w:rsidRDefault="00924547"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A12109" w:rsidRPr="00A56385" w:rsidRDefault="00A12109"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A12109" w:rsidRPr="00A56385" w:rsidRDefault="00A12109"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A12109" w:rsidRPr="00A56385" w:rsidRDefault="00A12109"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A12109" w:rsidRPr="00A56385" w:rsidRDefault="00A12109"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A12109" w:rsidRPr="00A56385" w:rsidRDefault="00A12109"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A12109" w:rsidRPr="00A56385" w:rsidRDefault="00A12109"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A12109" w:rsidRPr="00A56385" w:rsidRDefault="00A12109"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EA43A3" w:rsidRPr="00A56385" w:rsidRDefault="00EA43A3"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A12109" w:rsidRPr="00A56385" w:rsidRDefault="00A12109" w:rsidP="00924547">
      <w:pPr>
        <w:autoSpaceDE w:val="0"/>
        <w:autoSpaceDN w:val="0"/>
        <w:adjustRightInd w:val="0"/>
        <w:ind w:left="232" w:hangingChars="100" w:hanging="232"/>
        <w:rPr>
          <w:rFonts w:asciiTheme="minorEastAsia" w:eastAsiaTheme="minorEastAsia" w:hAnsiTheme="minorEastAsia" w:cs="ＭＳ 明朝"/>
          <w:spacing w:val="-4"/>
          <w:szCs w:val="24"/>
        </w:rPr>
      </w:pPr>
    </w:p>
    <w:p w:rsidR="00EF4A76" w:rsidRPr="00A56385" w:rsidRDefault="00EF4A76" w:rsidP="00EF4A76">
      <w:pPr>
        <w:autoSpaceDE w:val="0"/>
        <w:autoSpaceDN w:val="0"/>
        <w:adjustRightInd w:val="0"/>
        <w:ind w:left="232" w:hangingChars="100" w:hanging="232"/>
        <w:rPr>
          <w:rFonts w:asciiTheme="minorEastAsia" w:eastAsiaTheme="minorEastAsia" w:hAnsiTheme="minorEastAsia" w:cs="ＭＳ 明朝"/>
          <w:spacing w:val="-4"/>
          <w:szCs w:val="24"/>
        </w:rPr>
      </w:pPr>
    </w:p>
    <w:p w:rsidR="00FA5C17" w:rsidRPr="00A56385" w:rsidRDefault="00FA5C17" w:rsidP="00EF4A76">
      <w:pPr>
        <w:autoSpaceDE w:val="0"/>
        <w:autoSpaceDN w:val="0"/>
        <w:adjustRightInd w:val="0"/>
        <w:ind w:left="232" w:hangingChars="100" w:hanging="232"/>
        <w:rPr>
          <w:rFonts w:asciiTheme="minorEastAsia" w:eastAsiaTheme="minorEastAsia" w:hAnsiTheme="minorEastAsia" w:cs="ＭＳ 明朝"/>
          <w:spacing w:val="-4"/>
          <w:szCs w:val="24"/>
        </w:rPr>
      </w:pPr>
    </w:p>
    <w:p w:rsidR="00EF4A76" w:rsidRPr="00A56385" w:rsidRDefault="00EF4A76" w:rsidP="00EF4A76">
      <w:pPr>
        <w:autoSpaceDE w:val="0"/>
        <w:autoSpaceDN w:val="0"/>
        <w:adjustRightInd w:val="0"/>
        <w:ind w:left="232" w:hangingChars="100" w:hanging="232"/>
        <w:rPr>
          <w:rFonts w:asciiTheme="minorEastAsia" w:eastAsiaTheme="minorEastAsia" w:hAnsiTheme="minorEastAsia" w:cs="ＭＳ 明朝"/>
          <w:spacing w:val="-4"/>
          <w:szCs w:val="24"/>
        </w:rPr>
      </w:pPr>
    </w:p>
    <w:p w:rsidR="00EF4A76" w:rsidRPr="00A56385" w:rsidRDefault="00EF4A76" w:rsidP="00EF4A76">
      <w:pPr>
        <w:autoSpaceDE w:val="0"/>
        <w:autoSpaceDN w:val="0"/>
        <w:adjustRightInd w:val="0"/>
        <w:ind w:left="232" w:hangingChars="100" w:hanging="232"/>
        <w:rPr>
          <w:rFonts w:asciiTheme="minorEastAsia" w:eastAsiaTheme="minorEastAsia" w:hAnsiTheme="minorEastAsia" w:cs="ＭＳ 明朝"/>
          <w:spacing w:val="-4"/>
          <w:szCs w:val="24"/>
        </w:rPr>
      </w:pPr>
    </w:p>
    <w:p w:rsidR="00EF4A76" w:rsidRPr="00A56385" w:rsidRDefault="00EF4A76" w:rsidP="00EF4A76">
      <w:pPr>
        <w:autoSpaceDE w:val="0"/>
        <w:autoSpaceDN w:val="0"/>
        <w:adjustRightInd w:val="0"/>
        <w:ind w:left="232" w:hangingChars="100" w:hanging="232"/>
        <w:rPr>
          <w:rFonts w:asciiTheme="minorEastAsia" w:eastAsiaTheme="minorEastAsia" w:hAnsiTheme="minorEastAsia" w:cs="ＭＳ 明朝"/>
          <w:spacing w:val="-4"/>
          <w:szCs w:val="24"/>
        </w:rPr>
      </w:pPr>
    </w:p>
    <w:p w:rsidR="00EF4A76" w:rsidRPr="00A56385" w:rsidRDefault="00EF4A76" w:rsidP="00EF4A76">
      <w:pPr>
        <w:autoSpaceDE w:val="0"/>
        <w:autoSpaceDN w:val="0"/>
        <w:adjustRightInd w:val="0"/>
        <w:ind w:left="232" w:hangingChars="100" w:hanging="232"/>
        <w:rPr>
          <w:rFonts w:asciiTheme="minorEastAsia" w:eastAsiaTheme="minorEastAsia" w:hAnsiTheme="minorEastAsia" w:cs="ＭＳ 明朝"/>
          <w:spacing w:val="-4"/>
          <w:szCs w:val="24"/>
        </w:rPr>
      </w:pPr>
    </w:p>
    <w:p w:rsidR="009A46AA" w:rsidRPr="00A56385" w:rsidRDefault="009A46AA" w:rsidP="00EF4A76">
      <w:pPr>
        <w:autoSpaceDE w:val="0"/>
        <w:autoSpaceDN w:val="0"/>
        <w:adjustRightInd w:val="0"/>
        <w:ind w:left="232" w:hangingChars="100" w:hanging="232"/>
        <w:rPr>
          <w:rFonts w:asciiTheme="minorEastAsia" w:eastAsiaTheme="minorEastAsia" w:hAnsiTheme="minorEastAsia" w:cs="ＭＳ 明朝"/>
          <w:spacing w:val="-4"/>
          <w:szCs w:val="24"/>
        </w:rPr>
      </w:pPr>
    </w:p>
    <w:p w:rsidR="00B66DB4" w:rsidRPr="00A56385" w:rsidRDefault="00B66DB4" w:rsidP="00EF4A76">
      <w:pPr>
        <w:autoSpaceDE w:val="0"/>
        <w:autoSpaceDN w:val="0"/>
        <w:adjustRightInd w:val="0"/>
        <w:ind w:left="232" w:hangingChars="100" w:hanging="232"/>
        <w:rPr>
          <w:rFonts w:asciiTheme="minorEastAsia" w:eastAsiaTheme="minorEastAsia" w:hAnsiTheme="minorEastAsia" w:cs="ＭＳ 明朝"/>
          <w:spacing w:val="-4"/>
          <w:szCs w:val="24"/>
        </w:rPr>
      </w:pPr>
    </w:p>
    <w:sectPr w:rsidR="00B66DB4" w:rsidRPr="00A56385" w:rsidSect="00092C2F">
      <w:footerReference w:type="default" r:id="rId8"/>
      <w:pgSz w:w="11906" w:h="16838" w:code="9"/>
      <w:pgMar w:top="1985" w:right="1786" w:bottom="1701" w:left="1701" w:header="851" w:footer="284" w:gutter="0"/>
      <w:pgNumType w:fmt="numberInDash" w:start="107"/>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F9" w:rsidRDefault="00881FF9" w:rsidP="00FB3887">
      <w:r>
        <w:separator/>
      </w:r>
    </w:p>
  </w:endnote>
  <w:endnote w:type="continuationSeparator" w:id="0">
    <w:p w:rsidR="00881FF9" w:rsidRDefault="00881FF9" w:rsidP="00FB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670120"/>
      <w:docPartObj>
        <w:docPartGallery w:val="Page Numbers (Bottom of Page)"/>
        <w:docPartUnique/>
      </w:docPartObj>
    </w:sdtPr>
    <w:sdtEndPr/>
    <w:sdtContent>
      <w:p w:rsidR="000B7169" w:rsidRDefault="000B7169">
        <w:pPr>
          <w:pStyle w:val="a8"/>
          <w:jc w:val="center"/>
        </w:pPr>
        <w:r>
          <w:fldChar w:fldCharType="begin"/>
        </w:r>
        <w:r>
          <w:instrText>PAGE   \* MERGEFORMAT</w:instrText>
        </w:r>
        <w:r>
          <w:fldChar w:fldCharType="separate"/>
        </w:r>
        <w:r w:rsidR="00092C2F" w:rsidRPr="00092C2F">
          <w:rPr>
            <w:noProof/>
            <w:lang w:val="ja-JP"/>
          </w:rPr>
          <w:t>-</w:t>
        </w:r>
        <w:r w:rsidR="00092C2F">
          <w:rPr>
            <w:noProof/>
          </w:rPr>
          <w:t xml:space="preserve"> 107 -</w:t>
        </w:r>
        <w:r>
          <w:fldChar w:fldCharType="end"/>
        </w:r>
      </w:p>
    </w:sdtContent>
  </w:sdt>
  <w:p w:rsidR="000B7169" w:rsidRDefault="000B71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F9" w:rsidRDefault="00881FF9" w:rsidP="00FB3887">
      <w:r>
        <w:separator/>
      </w:r>
    </w:p>
  </w:footnote>
  <w:footnote w:type="continuationSeparator" w:id="0">
    <w:p w:rsidR="00881FF9" w:rsidRDefault="00881FF9" w:rsidP="00FB3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571"/>
    <w:multiLevelType w:val="hybridMultilevel"/>
    <w:tmpl w:val="CB5073C4"/>
    <w:lvl w:ilvl="0" w:tplc="66F2BF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51C82"/>
    <w:multiLevelType w:val="hybridMultilevel"/>
    <w:tmpl w:val="3EB048F8"/>
    <w:lvl w:ilvl="0" w:tplc="D98C7312">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017B9E"/>
    <w:multiLevelType w:val="hybridMultilevel"/>
    <w:tmpl w:val="415A7926"/>
    <w:lvl w:ilvl="0" w:tplc="8ABE24DA">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1502D20"/>
    <w:multiLevelType w:val="hybridMultilevel"/>
    <w:tmpl w:val="C696DD46"/>
    <w:lvl w:ilvl="0" w:tplc="585C5B9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DF2E24"/>
    <w:multiLevelType w:val="hybridMultilevel"/>
    <w:tmpl w:val="9A5E90DE"/>
    <w:lvl w:ilvl="0" w:tplc="9B86CA66">
      <w:start w:val="1"/>
      <w:numFmt w:val="aiueoFullWidth"/>
      <w:lvlText w:val="(%1)"/>
      <w:lvlJc w:val="left"/>
      <w:pPr>
        <w:ind w:left="704" w:hanging="420"/>
      </w:pPr>
      <w:rPr>
        <w:rFonts w:hint="eastAsia"/>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94F0847"/>
    <w:multiLevelType w:val="hybridMultilevel"/>
    <w:tmpl w:val="8936562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E93CC4"/>
    <w:multiLevelType w:val="multilevel"/>
    <w:tmpl w:val="7042F2C8"/>
    <w:lvl w:ilvl="0">
      <w:start w:val="1"/>
      <w:numFmt w:val="decimalFullWidth"/>
      <w:pStyle w:val="1"/>
      <w:lvlText w:val="第%1章"/>
      <w:lvlJc w:val="left"/>
      <w:pPr>
        <w:ind w:left="425" w:hanging="425"/>
      </w:pPr>
      <w:rPr>
        <w:rFonts w:hint="eastAsia"/>
      </w:rPr>
    </w:lvl>
    <w:lvl w:ilvl="1">
      <w:start w:val="3"/>
      <w:numFmt w:val="decimalFullWidth"/>
      <w:pStyle w:val="2"/>
      <w:lvlText w:val="第%2節"/>
      <w:lvlJc w:val="left"/>
      <w:pPr>
        <w:ind w:left="851" w:hanging="426"/>
      </w:pPr>
      <w:rPr>
        <w:rFonts w:hint="eastAsia"/>
      </w:rPr>
    </w:lvl>
    <w:lvl w:ilvl="2">
      <w:start w:val="2"/>
      <w:numFmt w:val="decimalFullWidth"/>
      <w:pStyle w:val="3"/>
      <w:lvlText w:val="第%3項"/>
      <w:lvlJc w:val="left"/>
      <w:pPr>
        <w:ind w:left="1702"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7" w15:restartNumberingAfterBreak="0">
    <w:nsid w:val="2EA11146"/>
    <w:multiLevelType w:val="hybridMultilevel"/>
    <w:tmpl w:val="8ED2B2A4"/>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8D3801"/>
    <w:multiLevelType w:val="hybridMultilevel"/>
    <w:tmpl w:val="51AEE87C"/>
    <w:lvl w:ilvl="0" w:tplc="3F76FDC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FB7514"/>
    <w:multiLevelType w:val="hybridMultilevel"/>
    <w:tmpl w:val="AEA0C42C"/>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76497E"/>
    <w:multiLevelType w:val="hybridMultilevel"/>
    <w:tmpl w:val="409639C0"/>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FB2A3C"/>
    <w:multiLevelType w:val="hybridMultilevel"/>
    <w:tmpl w:val="8604F19A"/>
    <w:lvl w:ilvl="0" w:tplc="9F6A2A70">
      <w:start w:val="1"/>
      <w:numFmt w:val="decimal"/>
      <w:lvlText w:val="(%1)"/>
      <w:lvlJc w:val="left"/>
      <w:pPr>
        <w:ind w:left="841" w:hanging="720"/>
      </w:pPr>
      <w:rPr>
        <w:rFonts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2" w15:restartNumberingAfterBreak="0">
    <w:nsid w:val="60D507EF"/>
    <w:multiLevelType w:val="hybridMultilevel"/>
    <w:tmpl w:val="08809196"/>
    <w:lvl w:ilvl="0" w:tplc="157CB0A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3E3398"/>
    <w:multiLevelType w:val="hybridMultilevel"/>
    <w:tmpl w:val="89A03B0A"/>
    <w:lvl w:ilvl="0" w:tplc="9DD453F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0650E"/>
    <w:multiLevelType w:val="hybridMultilevel"/>
    <w:tmpl w:val="206C3EC4"/>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5" w15:restartNumberingAfterBreak="0">
    <w:nsid w:val="63A27E5A"/>
    <w:multiLevelType w:val="hybridMultilevel"/>
    <w:tmpl w:val="4080F196"/>
    <w:lvl w:ilvl="0" w:tplc="BCA491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215A4B"/>
    <w:multiLevelType w:val="hybridMultilevel"/>
    <w:tmpl w:val="5DD8C122"/>
    <w:lvl w:ilvl="0" w:tplc="608C5EC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1954BA"/>
    <w:multiLevelType w:val="hybridMultilevel"/>
    <w:tmpl w:val="5FE2D43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0"/>
  </w:num>
  <w:num w:numId="4">
    <w:abstractNumId w:val="13"/>
  </w:num>
  <w:num w:numId="5">
    <w:abstractNumId w:val="16"/>
  </w:num>
  <w:num w:numId="6">
    <w:abstractNumId w:val="0"/>
  </w:num>
  <w:num w:numId="7">
    <w:abstractNumId w:val="12"/>
  </w:num>
  <w:num w:numId="8">
    <w:abstractNumId w:val="1"/>
  </w:num>
  <w:num w:numId="9">
    <w:abstractNumId w:val="5"/>
  </w:num>
  <w:num w:numId="10">
    <w:abstractNumId w:val="17"/>
  </w:num>
  <w:num w:numId="11">
    <w:abstractNumId w:val="4"/>
  </w:num>
  <w:num w:numId="12">
    <w:abstractNumId w:val="9"/>
  </w:num>
  <w:num w:numId="13">
    <w:abstractNumId w:val="2"/>
  </w:num>
  <w:num w:numId="14">
    <w:abstractNumId w:val="7"/>
  </w:num>
  <w:num w:numId="15">
    <w:abstractNumId w:val="15"/>
  </w:num>
  <w:num w:numId="16">
    <w:abstractNumId w:val="14"/>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27"/>
    <w:rsid w:val="000001E1"/>
    <w:rsid w:val="00000897"/>
    <w:rsid w:val="00000E22"/>
    <w:rsid w:val="000010CC"/>
    <w:rsid w:val="00002DD2"/>
    <w:rsid w:val="00002DF8"/>
    <w:rsid w:val="0000359D"/>
    <w:rsid w:val="0000371C"/>
    <w:rsid w:val="00003C6D"/>
    <w:rsid w:val="00003C9E"/>
    <w:rsid w:val="000069A4"/>
    <w:rsid w:val="00007C2F"/>
    <w:rsid w:val="00007D4D"/>
    <w:rsid w:val="00010CB0"/>
    <w:rsid w:val="00010E84"/>
    <w:rsid w:val="0001127F"/>
    <w:rsid w:val="00011BB6"/>
    <w:rsid w:val="000127BF"/>
    <w:rsid w:val="00012E2C"/>
    <w:rsid w:val="00015B27"/>
    <w:rsid w:val="000161C3"/>
    <w:rsid w:val="000202E3"/>
    <w:rsid w:val="00021269"/>
    <w:rsid w:val="0002198D"/>
    <w:rsid w:val="000225A2"/>
    <w:rsid w:val="00023C1D"/>
    <w:rsid w:val="00023F71"/>
    <w:rsid w:val="000257B4"/>
    <w:rsid w:val="00026318"/>
    <w:rsid w:val="00026A8B"/>
    <w:rsid w:val="0003154C"/>
    <w:rsid w:val="00032F66"/>
    <w:rsid w:val="00032F7A"/>
    <w:rsid w:val="000349E0"/>
    <w:rsid w:val="00034C05"/>
    <w:rsid w:val="00036A9E"/>
    <w:rsid w:val="00036B24"/>
    <w:rsid w:val="00037D07"/>
    <w:rsid w:val="00040DF8"/>
    <w:rsid w:val="000417D2"/>
    <w:rsid w:val="00041C3B"/>
    <w:rsid w:val="00042414"/>
    <w:rsid w:val="00042C0F"/>
    <w:rsid w:val="00043C32"/>
    <w:rsid w:val="00045E51"/>
    <w:rsid w:val="00046383"/>
    <w:rsid w:val="00046D1D"/>
    <w:rsid w:val="00047020"/>
    <w:rsid w:val="00047563"/>
    <w:rsid w:val="00053EA4"/>
    <w:rsid w:val="00054C83"/>
    <w:rsid w:val="00055EC5"/>
    <w:rsid w:val="000605EB"/>
    <w:rsid w:val="00062024"/>
    <w:rsid w:val="0006343F"/>
    <w:rsid w:val="00063DFB"/>
    <w:rsid w:val="000643A6"/>
    <w:rsid w:val="00065410"/>
    <w:rsid w:val="00066791"/>
    <w:rsid w:val="00066D36"/>
    <w:rsid w:val="00071B71"/>
    <w:rsid w:val="00074F61"/>
    <w:rsid w:val="00075723"/>
    <w:rsid w:val="00077867"/>
    <w:rsid w:val="0007799F"/>
    <w:rsid w:val="00080ABD"/>
    <w:rsid w:val="00082258"/>
    <w:rsid w:val="00083B9B"/>
    <w:rsid w:val="00084C11"/>
    <w:rsid w:val="000856C2"/>
    <w:rsid w:val="00086B29"/>
    <w:rsid w:val="00087465"/>
    <w:rsid w:val="0009019E"/>
    <w:rsid w:val="00092C2F"/>
    <w:rsid w:val="00092E66"/>
    <w:rsid w:val="0009366A"/>
    <w:rsid w:val="00093D20"/>
    <w:rsid w:val="00093D95"/>
    <w:rsid w:val="00094FCF"/>
    <w:rsid w:val="00096E73"/>
    <w:rsid w:val="00097543"/>
    <w:rsid w:val="000A006E"/>
    <w:rsid w:val="000A1814"/>
    <w:rsid w:val="000A2041"/>
    <w:rsid w:val="000A22F6"/>
    <w:rsid w:val="000A3770"/>
    <w:rsid w:val="000A4A2D"/>
    <w:rsid w:val="000A6743"/>
    <w:rsid w:val="000A7445"/>
    <w:rsid w:val="000B0A44"/>
    <w:rsid w:val="000B38B2"/>
    <w:rsid w:val="000B4309"/>
    <w:rsid w:val="000B52C9"/>
    <w:rsid w:val="000B5DDF"/>
    <w:rsid w:val="000B5F20"/>
    <w:rsid w:val="000B7169"/>
    <w:rsid w:val="000C0541"/>
    <w:rsid w:val="000C1AB6"/>
    <w:rsid w:val="000C2D2C"/>
    <w:rsid w:val="000C4D2B"/>
    <w:rsid w:val="000D0325"/>
    <w:rsid w:val="000D0346"/>
    <w:rsid w:val="000D061D"/>
    <w:rsid w:val="000D0B7C"/>
    <w:rsid w:val="000D2AA2"/>
    <w:rsid w:val="000D4600"/>
    <w:rsid w:val="000D5D04"/>
    <w:rsid w:val="000D6305"/>
    <w:rsid w:val="000D6550"/>
    <w:rsid w:val="000D7077"/>
    <w:rsid w:val="000D76EE"/>
    <w:rsid w:val="000E04BA"/>
    <w:rsid w:val="000E135B"/>
    <w:rsid w:val="000E2B47"/>
    <w:rsid w:val="000E4A7D"/>
    <w:rsid w:val="000E5996"/>
    <w:rsid w:val="000E6999"/>
    <w:rsid w:val="000E6D53"/>
    <w:rsid w:val="000E7AE3"/>
    <w:rsid w:val="000F075B"/>
    <w:rsid w:val="000F19C5"/>
    <w:rsid w:val="000F3E9D"/>
    <w:rsid w:val="000F4BB7"/>
    <w:rsid w:val="000F56D1"/>
    <w:rsid w:val="000F583A"/>
    <w:rsid w:val="000F5AB1"/>
    <w:rsid w:val="000F5E13"/>
    <w:rsid w:val="000F5EDB"/>
    <w:rsid w:val="000F6083"/>
    <w:rsid w:val="001000CB"/>
    <w:rsid w:val="001003EB"/>
    <w:rsid w:val="00103532"/>
    <w:rsid w:val="0010414D"/>
    <w:rsid w:val="001051E8"/>
    <w:rsid w:val="0010589C"/>
    <w:rsid w:val="001059DE"/>
    <w:rsid w:val="00105AF6"/>
    <w:rsid w:val="00106B29"/>
    <w:rsid w:val="00110B88"/>
    <w:rsid w:val="00110DAE"/>
    <w:rsid w:val="001128E9"/>
    <w:rsid w:val="001136B1"/>
    <w:rsid w:val="001150A5"/>
    <w:rsid w:val="00116BDF"/>
    <w:rsid w:val="00117132"/>
    <w:rsid w:val="00117581"/>
    <w:rsid w:val="00120A16"/>
    <w:rsid w:val="00121E11"/>
    <w:rsid w:val="00124E83"/>
    <w:rsid w:val="00125FF4"/>
    <w:rsid w:val="00126651"/>
    <w:rsid w:val="001267B8"/>
    <w:rsid w:val="00130E6C"/>
    <w:rsid w:val="001318E6"/>
    <w:rsid w:val="00132F44"/>
    <w:rsid w:val="00133A47"/>
    <w:rsid w:val="00133F50"/>
    <w:rsid w:val="00134193"/>
    <w:rsid w:val="001353AF"/>
    <w:rsid w:val="00135F1B"/>
    <w:rsid w:val="00140CDB"/>
    <w:rsid w:val="00141A84"/>
    <w:rsid w:val="00143012"/>
    <w:rsid w:val="001448BE"/>
    <w:rsid w:val="00146C05"/>
    <w:rsid w:val="00153AE7"/>
    <w:rsid w:val="0015542C"/>
    <w:rsid w:val="00156659"/>
    <w:rsid w:val="00156EF4"/>
    <w:rsid w:val="0015733A"/>
    <w:rsid w:val="00160CAB"/>
    <w:rsid w:val="00160FAF"/>
    <w:rsid w:val="00161F3F"/>
    <w:rsid w:val="00163ECD"/>
    <w:rsid w:val="00164E02"/>
    <w:rsid w:val="00165334"/>
    <w:rsid w:val="00165701"/>
    <w:rsid w:val="00167F65"/>
    <w:rsid w:val="00170F8D"/>
    <w:rsid w:val="00171431"/>
    <w:rsid w:val="00171B9D"/>
    <w:rsid w:val="00171DCB"/>
    <w:rsid w:val="00172BAA"/>
    <w:rsid w:val="00172CF4"/>
    <w:rsid w:val="00176104"/>
    <w:rsid w:val="00177B09"/>
    <w:rsid w:val="00181AA6"/>
    <w:rsid w:val="00181D47"/>
    <w:rsid w:val="00183903"/>
    <w:rsid w:val="00186E59"/>
    <w:rsid w:val="00191AB2"/>
    <w:rsid w:val="00192F0F"/>
    <w:rsid w:val="00193F9F"/>
    <w:rsid w:val="001946B2"/>
    <w:rsid w:val="00196605"/>
    <w:rsid w:val="00196F1F"/>
    <w:rsid w:val="00197181"/>
    <w:rsid w:val="00197EDF"/>
    <w:rsid w:val="00197F0E"/>
    <w:rsid w:val="001A05FA"/>
    <w:rsid w:val="001A0BE3"/>
    <w:rsid w:val="001A270A"/>
    <w:rsid w:val="001A38A5"/>
    <w:rsid w:val="001A3E6F"/>
    <w:rsid w:val="001A78EC"/>
    <w:rsid w:val="001B3BCE"/>
    <w:rsid w:val="001B5950"/>
    <w:rsid w:val="001B6809"/>
    <w:rsid w:val="001B75CF"/>
    <w:rsid w:val="001C1E97"/>
    <w:rsid w:val="001C353E"/>
    <w:rsid w:val="001C45B9"/>
    <w:rsid w:val="001C4BC7"/>
    <w:rsid w:val="001C5903"/>
    <w:rsid w:val="001C6053"/>
    <w:rsid w:val="001C67D9"/>
    <w:rsid w:val="001D1C23"/>
    <w:rsid w:val="001D584D"/>
    <w:rsid w:val="001D64E7"/>
    <w:rsid w:val="001D6877"/>
    <w:rsid w:val="001E2C42"/>
    <w:rsid w:val="001E337D"/>
    <w:rsid w:val="001E3445"/>
    <w:rsid w:val="001E4D05"/>
    <w:rsid w:val="001E5B79"/>
    <w:rsid w:val="001E5DCD"/>
    <w:rsid w:val="001F5327"/>
    <w:rsid w:val="001F607B"/>
    <w:rsid w:val="001F6157"/>
    <w:rsid w:val="001F7705"/>
    <w:rsid w:val="00200D2D"/>
    <w:rsid w:val="002025C9"/>
    <w:rsid w:val="00202E87"/>
    <w:rsid w:val="00206984"/>
    <w:rsid w:val="00207E60"/>
    <w:rsid w:val="0021349C"/>
    <w:rsid w:val="002138F8"/>
    <w:rsid w:val="00213C38"/>
    <w:rsid w:val="00213DC0"/>
    <w:rsid w:val="00215805"/>
    <w:rsid w:val="00216FCA"/>
    <w:rsid w:val="00220A7E"/>
    <w:rsid w:val="00221BB6"/>
    <w:rsid w:val="00222DBC"/>
    <w:rsid w:val="00222F5C"/>
    <w:rsid w:val="002237BC"/>
    <w:rsid w:val="002252B7"/>
    <w:rsid w:val="00226786"/>
    <w:rsid w:val="0023113B"/>
    <w:rsid w:val="002320F4"/>
    <w:rsid w:val="002329E2"/>
    <w:rsid w:val="002368AB"/>
    <w:rsid w:val="00236B49"/>
    <w:rsid w:val="00236BBA"/>
    <w:rsid w:val="00237652"/>
    <w:rsid w:val="00241F01"/>
    <w:rsid w:val="00244568"/>
    <w:rsid w:val="0024620D"/>
    <w:rsid w:val="002466B3"/>
    <w:rsid w:val="002469DC"/>
    <w:rsid w:val="00247BD7"/>
    <w:rsid w:val="002500DF"/>
    <w:rsid w:val="00254EF6"/>
    <w:rsid w:val="00257E25"/>
    <w:rsid w:val="00257F89"/>
    <w:rsid w:val="002602CA"/>
    <w:rsid w:val="00265F63"/>
    <w:rsid w:val="00267356"/>
    <w:rsid w:val="0026774E"/>
    <w:rsid w:val="00270939"/>
    <w:rsid w:val="002714C0"/>
    <w:rsid w:val="002717C5"/>
    <w:rsid w:val="00273CEF"/>
    <w:rsid w:val="00274054"/>
    <w:rsid w:val="002747FC"/>
    <w:rsid w:val="00274D1C"/>
    <w:rsid w:val="00274D62"/>
    <w:rsid w:val="00274E50"/>
    <w:rsid w:val="0027503F"/>
    <w:rsid w:val="002757D9"/>
    <w:rsid w:val="002768CD"/>
    <w:rsid w:val="002773B4"/>
    <w:rsid w:val="002777A0"/>
    <w:rsid w:val="002778E9"/>
    <w:rsid w:val="00277AC4"/>
    <w:rsid w:val="002813C9"/>
    <w:rsid w:val="00282591"/>
    <w:rsid w:val="00282CA3"/>
    <w:rsid w:val="00283262"/>
    <w:rsid w:val="002838A2"/>
    <w:rsid w:val="00283F08"/>
    <w:rsid w:val="0028651D"/>
    <w:rsid w:val="00286665"/>
    <w:rsid w:val="002923BC"/>
    <w:rsid w:val="00293537"/>
    <w:rsid w:val="00295629"/>
    <w:rsid w:val="002966CC"/>
    <w:rsid w:val="002A21CE"/>
    <w:rsid w:val="002A3E89"/>
    <w:rsid w:val="002A5597"/>
    <w:rsid w:val="002A7894"/>
    <w:rsid w:val="002B104B"/>
    <w:rsid w:val="002B2487"/>
    <w:rsid w:val="002B4DBD"/>
    <w:rsid w:val="002C02EF"/>
    <w:rsid w:val="002C0CDC"/>
    <w:rsid w:val="002C14AA"/>
    <w:rsid w:val="002C3907"/>
    <w:rsid w:val="002C5B92"/>
    <w:rsid w:val="002C732D"/>
    <w:rsid w:val="002D1CC7"/>
    <w:rsid w:val="002D2D1D"/>
    <w:rsid w:val="002D3B70"/>
    <w:rsid w:val="002D4BE0"/>
    <w:rsid w:val="002D50D4"/>
    <w:rsid w:val="002D5EFE"/>
    <w:rsid w:val="002D743D"/>
    <w:rsid w:val="002E073A"/>
    <w:rsid w:val="002E0D76"/>
    <w:rsid w:val="002E2934"/>
    <w:rsid w:val="002E3641"/>
    <w:rsid w:val="002E364D"/>
    <w:rsid w:val="002E36ED"/>
    <w:rsid w:val="002E4200"/>
    <w:rsid w:val="002E628A"/>
    <w:rsid w:val="002F1393"/>
    <w:rsid w:val="002F19CE"/>
    <w:rsid w:val="002F4DA9"/>
    <w:rsid w:val="002F5DCA"/>
    <w:rsid w:val="002F72A3"/>
    <w:rsid w:val="002F74DE"/>
    <w:rsid w:val="00302887"/>
    <w:rsid w:val="00302A49"/>
    <w:rsid w:val="00302D37"/>
    <w:rsid w:val="00305073"/>
    <w:rsid w:val="00305BFA"/>
    <w:rsid w:val="00305DB9"/>
    <w:rsid w:val="00310F10"/>
    <w:rsid w:val="00312E66"/>
    <w:rsid w:val="00313545"/>
    <w:rsid w:val="00313A8D"/>
    <w:rsid w:val="00315C8C"/>
    <w:rsid w:val="0031699A"/>
    <w:rsid w:val="00317D65"/>
    <w:rsid w:val="00320C66"/>
    <w:rsid w:val="00321C9B"/>
    <w:rsid w:val="003234AC"/>
    <w:rsid w:val="00324700"/>
    <w:rsid w:val="003251A8"/>
    <w:rsid w:val="003268B7"/>
    <w:rsid w:val="003301BC"/>
    <w:rsid w:val="00330640"/>
    <w:rsid w:val="0033194C"/>
    <w:rsid w:val="0033265A"/>
    <w:rsid w:val="00332B00"/>
    <w:rsid w:val="00332F26"/>
    <w:rsid w:val="003337F0"/>
    <w:rsid w:val="00334430"/>
    <w:rsid w:val="00337B0D"/>
    <w:rsid w:val="00337D25"/>
    <w:rsid w:val="00341627"/>
    <w:rsid w:val="003419CE"/>
    <w:rsid w:val="0034402D"/>
    <w:rsid w:val="00345DF3"/>
    <w:rsid w:val="00345FCF"/>
    <w:rsid w:val="00346A3F"/>
    <w:rsid w:val="00347FAD"/>
    <w:rsid w:val="00353732"/>
    <w:rsid w:val="003564CD"/>
    <w:rsid w:val="0035779F"/>
    <w:rsid w:val="0036075E"/>
    <w:rsid w:val="00360ACD"/>
    <w:rsid w:val="00361409"/>
    <w:rsid w:val="00362A68"/>
    <w:rsid w:val="00363029"/>
    <w:rsid w:val="00363083"/>
    <w:rsid w:val="0036613B"/>
    <w:rsid w:val="00367656"/>
    <w:rsid w:val="0037218F"/>
    <w:rsid w:val="003726A4"/>
    <w:rsid w:val="00372C71"/>
    <w:rsid w:val="00373082"/>
    <w:rsid w:val="003733A8"/>
    <w:rsid w:val="00373DBE"/>
    <w:rsid w:val="00377FB9"/>
    <w:rsid w:val="00384F60"/>
    <w:rsid w:val="00390D14"/>
    <w:rsid w:val="00390E51"/>
    <w:rsid w:val="00391B57"/>
    <w:rsid w:val="00394618"/>
    <w:rsid w:val="00395A36"/>
    <w:rsid w:val="00396276"/>
    <w:rsid w:val="003975C2"/>
    <w:rsid w:val="00397E3F"/>
    <w:rsid w:val="003A051C"/>
    <w:rsid w:val="003A0963"/>
    <w:rsid w:val="003A3866"/>
    <w:rsid w:val="003A58CD"/>
    <w:rsid w:val="003A5BFF"/>
    <w:rsid w:val="003A7786"/>
    <w:rsid w:val="003B00E1"/>
    <w:rsid w:val="003B0B05"/>
    <w:rsid w:val="003B1BDC"/>
    <w:rsid w:val="003B293A"/>
    <w:rsid w:val="003B2E6A"/>
    <w:rsid w:val="003B3C79"/>
    <w:rsid w:val="003B416C"/>
    <w:rsid w:val="003B5300"/>
    <w:rsid w:val="003B5708"/>
    <w:rsid w:val="003B63BA"/>
    <w:rsid w:val="003C03EE"/>
    <w:rsid w:val="003C071A"/>
    <w:rsid w:val="003C0BFF"/>
    <w:rsid w:val="003C594F"/>
    <w:rsid w:val="003C5E32"/>
    <w:rsid w:val="003C77E8"/>
    <w:rsid w:val="003D080E"/>
    <w:rsid w:val="003D0E8D"/>
    <w:rsid w:val="003D11DB"/>
    <w:rsid w:val="003D17B1"/>
    <w:rsid w:val="003D30AC"/>
    <w:rsid w:val="003D76C9"/>
    <w:rsid w:val="003D7F57"/>
    <w:rsid w:val="003E0322"/>
    <w:rsid w:val="003E1A0A"/>
    <w:rsid w:val="003E213B"/>
    <w:rsid w:val="003E367E"/>
    <w:rsid w:val="003E4818"/>
    <w:rsid w:val="003E4C30"/>
    <w:rsid w:val="003E66DA"/>
    <w:rsid w:val="003E72F9"/>
    <w:rsid w:val="003F099A"/>
    <w:rsid w:val="003F2382"/>
    <w:rsid w:val="003F3566"/>
    <w:rsid w:val="003F5C0C"/>
    <w:rsid w:val="003F5DED"/>
    <w:rsid w:val="003F5E3A"/>
    <w:rsid w:val="003F60E5"/>
    <w:rsid w:val="003F63F9"/>
    <w:rsid w:val="003F6573"/>
    <w:rsid w:val="003F69FE"/>
    <w:rsid w:val="003F7EE5"/>
    <w:rsid w:val="00400045"/>
    <w:rsid w:val="004002A3"/>
    <w:rsid w:val="00401AE2"/>
    <w:rsid w:val="00401B12"/>
    <w:rsid w:val="00402D87"/>
    <w:rsid w:val="004044E2"/>
    <w:rsid w:val="0041036A"/>
    <w:rsid w:val="00410C3B"/>
    <w:rsid w:val="00410ED3"/>
    <w:rsid w:val="00411B7F"/>
    <w:rsid w:val="004147C5"/>
    <w:rsid w:val="00415D11"/>
    <w:rsid w:val="00415FE0"/>
    <w:rsid w:val="004163E2"/>
    <w:rsid w:val="00417B91"/>
    <w:rsid w:val="00420792"/>
    <w:rsid w:val="00422CA4"/>
    <w:rsid w:val="0042477B"/>
    <w:rsid w:val="00427BD2"/>
    <w:rsid w:val="00430EDA"/>
    <w:rsid w:val="00431487"/>
    <w:rsid w:val="0043493C"/>
    <w:rsid w:val="00435072"/>
    <w:rsid w:val="0043716B"/>
    <w:rsid w:val="004374C3"/>
    <w:rsid w:val="004406D4"/>
    <w:rsid w:val="004408FF"/>
    <w:rsid w:val="00441B04"/>
    <w:rsid w:val="004427CE"/>
    <w:rsid w:val="004437A8"/>
    <w:rsid w:val="00444981"/>
    <w:rsid w:val="00447D95"/>
    <w:rsid w:val="00450281"/>
    <w:rsid w:val="004507B0"/>
    <w:rsid w:val="004517FB"/>
    <w:rsid w:val="00452D45"/>
    <w:rsid w:val="00453AC0"/>
    <w:rsid w:val="00454745"/>
    <w:rsid w:val="00454C69"/>
    <w:rsid w:val="00456016"/>
    <w:rsid w:val="00456B36"/>
    <w:rsid w:val="004574B3"/>
    <w:rsid w:val="004604F0"/>
    <w:rsid w:val="00460605"/>
    <w:rsid w:val="004612B5"/>
    <w:rsid w:val="004624D8"/>
    <w:rsid w:val="0046339E"/>
    <w:rsid w:val="00463447"/>
    <w:rsid w:val="00463B2E"/>
    <w:rsid w:val="00465D2D"/>
    <w:rsid w:val="004757BE"/>
    <w:rsid w:val="00476DDE"/>
    <w:rsid w:val="0047758B"/>
    <w:rsid w:val="00477697"/>
    <w:rsid w:val="004776AE"/>
    <w:rsid w:val="00477933"/>
    <w:rsid w:val="00480155"/>
    <w:rsid w:val="00480202"/>
    <w:rsid w:val="00480C5F"/>
    <w:rsid w:val="0048146E"/>
    <w:rsid w:val="00481A4C"/>
    <w:rsid w:val="00481CD4"/>
    <w:rsid w:val="00481E5C"/>
    <w:rsid w:val="00482B5A"/>
    <w:rsid w:val="00486462"/>
    <w:rsid w:val="00486D62"/>
    <w:rsid w:val="004872E1"/>
    <w:rsid w:val="00487693"/>
    <w:rsid w:val="0049309D"/>
    <w:rsid w:val="00495135"/>
    <w:rsid w:val="004959B8"/>
    <w:rsid w:val="00495F2F"/>
    <w:rsid w:val="00496AC7"/>
    <w:rsid w:val="00497677"/>
    <w:rsid w:val="00497F5A"/>
    <w:rsid w:val="004A10AA"/>
    <w:rsid w:val="004A3328"/>
    <w:rsid w:val="004A33E5"/>
    <w:rsid w:val="004A346F"/>
    <w:rsid w:val="004A3526"/>
    <w:rsid w:val="004A38F1"/>
    <w:rsid w:val="004A3E01"/>
    <w:rsid w:val="004A409F"/>
    <w:rsid w:val="004A61DF"/>
    <w:rsid w:val="004A73BB"/>
    <w:rsid w:val="004A7ADA"/>
    <w:rsid w:val="004B0AD6"/>
    <w:rsid w:val="004B15E7"/>
    <w:rsid w:val="004B3CAD"/>
    <w:rsid w:val="004B49A8"/>
    <w:rsid w:val="004B5CAC"/>
    <w:rsid w:val="004B5E80"/>
    <w:rsid w:val="004B5EE2"/>
    <w:rsid w:val="004B721D"/>
    <w:rsid w:val="004C258C"/>
    <w:rsid w:val="004C59F0"/>
    <w:rsid w:val="004C5C58"/>
    <w:rsid w:val="004C6C77"/>
    <w:rsid w:val="004D0A10"/>
    <w:rsid w:val="004D1A2A"/>
    <w:rsid w:val="004D382A"/>
    <w:rsid w:val="004D41CB"/>
    <w:rsid w:val="004D43EE"/>
    <w:rsid w:val="004D7475"/>
    <w:rsid w:val="004E0C79"/>
    <w:rsid w:val="004E168A"/>
    <w:rsid w:val="004E1BAA"/>
    <w:rsid w:val="004E38A0"/>
    <w:rsid w:val="004E3F73"/>
    <w:rsid w:val="004E3FEB"/>
    <w:rsid w:val="004E5326"/>
    <w:rsid w:val="004E59F4"/>
    <w:rsid w:val="004F0F77"/>
    <w:rsid w:val="004F149A"/>
    <w:rsid w:val="004F2C7B"/>
    <w:rsid w:val="004F2CF4"/>
    <w:rsid w:val="0050058C"/>
    <w:rsid w:val="00502F6B"/>
    <w:rsid w:val="005046F7"/>
    <w:rsid w:val="00511903"/>
    <w:rsid w:val="00511E87"/>
    <w:rsid w:val="005134C0"/>
    <w:rsid w:val="00515361"/>
    <w:rsid w:val="005157E4"/>
    <w:rsid w:val="005202A8"/>
    <w:rsid w:val="00521977"/>
    <w:rsid w:val="00521B53"/>
    <w:rsid w:val="00523EE6"/>
    <w:rsid w:val="005243D1"/>
    <w:rsid w:val="00525ECE"/>
    <w:rsid w:val="00526421"/>
    <w:rsid w:val="00530529"/>
    <w:rsid w:val="00530A9F"/>
    <w:rsid w:val="005337B7"/>
    <w:rsid w:val="00534E63"/>
    <w:rsid w:val="00535BF2"/>
    <w:rsid w:val="00536253"/>
    <w:rsid w:val="00540832"/>
    <w:rsid w:val="0054115A"/>
    <w:rsid w:val="005445EB"/>
    <w:rsid w:val="00544854"/>
    <w:rsid w:val="0054510D"/>
    <w:rsid w:val="00545560"/>
    <w:rsid w:val="0055099A"/>
    <w:rsid w:val="00550D78"/>
    <w:rsid w:val="005514C1"/>
    <w:rsid w:val="00552EF3"/>
    <w:rsid w:val="00553789"/>
    <w:rsid w:val="00554408"/>
    <w:rsid w:val="005624CC"/>
    <w:rsid w:val="00562F1F"/>
    <w:rsid w:val="00563B49"/>
    <w:rsid w:val="00563D45"/>
    <w:rsid w:val="00563D47"/>
    <w:rsid w:val="00565039"/>
    <w:rsid w:val="0056585C"/>
    <w:rsid w:val="00565A0D"/>
    <w:rsid w:val="005668A1"/>
    <w:rsid w:val="00567525"/>
    <w:rsid w:val="00570E78"/>
    <w:rsid w:val="0057104B"/>
    <w:rsid w:val="00571F0D"/>
    <w:rsid w:val="0057335B"/>
    <w:rsid w:val="005733FD"/>
    <w:rsid w:val="00573D35"/>
    <w:rsid w:val="0057563A"/>
    <w:rsid w:val="00577EDA"/>
    <w:rsid w:val="00581D55"/>
    <w:rsid w:val="00584B2F"/>
    <w:rsid w:val="00586063"/>
    <w:rsid w:val="00586FC7"/>
    <w:rsid w:val="0058754B"/>
    <w:rsid w:val="00590843"/>
    <w:rsid w:val="00590970"/>
    <w:rsid w:val="00590C44"/>
    <w:rsid w:val="00590F26"/>
    <w:rsid w:val="00591863"/>
    <w:rsid w:val="00594A4E"/>
    <w:rsid w:val="0059506F"/>
    <w:rsid w:val="005951F2"/>
    <w:rsid w:val="005956CB"/>
    <w:rsid w:val="00597278"/>
    <w:rsid w:val="00597351"/>
    <w:rsid w:val="005A018F"/>
    <w:rsid w:val="005A0CA5"/>
    <w:rsid w:val="005A1AF3"/>
    <w:rsid w:val="005A3E9C"/>
    <w:rsid w:val="005A47FB"/>
    <w:rsid w:val="005A7AFA"/>
    <w:rsid w:val="005A7DA7"/>
    <w:rsid w:val="005B17AE"/>
    <w:rsid w:val="005B1838"/>
    <w:rsid w:val="005B1E06"/>
    <w:rsid w:val="005B3391"/>
    <w:rsid w:val="005B457D"/>
    <w:rsid w:val="005B4A35"/>
    <w:rsid w:val="005B4D06"/>
    <w:rsid w:val="005B5596"/>
    <w:rsid w:val="005B6699"/>
    <w:rsid w:val="005B7A53"/>
    <w:rsid w:val="005C2847"/>
    <w:rsid w:val="005C482F"/>
    <w:rsid w:val="005C4C4F"/>
    <w:rsid w:val="005C514D"/>
    <w:rsid w:val="005C6F37"/>
    <w:rsid w:val="005D0415"/>
    <w:rsid w:val="005D3902"/>
    <w:rsid w:val="005D5A19"/>
    <w:rsid w:val="005D6963"/>
    <w:rsid w:val="005E0006"/>
    <w:rsid w:val="005E0F33"/>
    <w:rsid w:val="005E2876"/>
    <w:rsid w:val="005E2A90"/>
    <w:rsid w:val="005E2EBD"/>
    <w:rsid w:val="005E3944"/>
    <w:rsid w:val="005E5746"/>
    <w:rsid w:val="005E5E42"/>
    <w:rsid w:val="005E6C24"/>
    <w:rsid w:val="005E6F14"/>
    <w:rsid w:val="005F0941"/>
    <w:rsid w:val="005F0ECE"/>
    <w:rsid w:val="005F171D"/>
    <w:rsid w:val="005F2665"/>
    <w:rsid w:val="005F314F"/>
    <w:rsid w:val="005F343B"/>
    <w:rsid w:val="005F4938"/>
    <w:rsid w:val="005F4CF8"/>
    <w:rsid w:val="005F64D8"/>
    <w:rsid w:val="0060129E"/>
    <w:rsid w:val="00601E95"/>
    <w:rsid w:val="0061030A"/>
    <w:rsid w:val="00611AB9"/>
    <w:rsid w:val="00612319"/>
    <w:rsid w:val="00612F75"/>
    <w:rsid w:val="0061756C"/>
    <w:rsid w:val="00620D37"/>
    <w:rsid w:val="00623389"/>
    <w:rsid w:val="00623AB7"/>
    <w:rsid w:val="00624895"/>
    <w:rsid w:val="00624A51"/>
    <w:rsid w:val="00624AAA"/>
    <w:rsid w:val="00624BB8"/>
    <w:rsid w:val="00624C37"/>
    <w:rsid w:val="006254CC"/>
    <w:rsid w:val="00626994"/>
    <w:rsid w:val="00630956"/>
    <w:rsid w:val="00630B63"/>
    <w:rsid w:val="0063318C"/>
    <w:rsid w:val="006333E6"/>
    <w:rsid w:val="006338CF"/>
    <w:rsid w:val="00636F3D"/>
    <w:rsid w:val="00637418"/>
    <w:rsid w:val="00640475"/>
    <w:rsid w:val="00642103"/>
    <w:rsid w:val="00643658"/>
    <w:rsid w:val="00643A36"/>
    <w:rsid w:val="006451E6"/>
    <w:rsid w:val="0064568B"/>
    <w:rsid w:val="00645A5C"/>
    <w:rsid w:val="00646D1F"/>
    <w:rsid w:val="00647481"/>
    <w:rsid w:val="00650C2E"/>
    <w:rsid w:val="006519AA"/>
    <w:rsid w:val="00652AF2"/>
    <w:rsid w:val="006538BD"/>
    <w:rsid w:val="006543CF"/>
    <w:rsid w:val="00655286"/>
    <w:rsid w:val="0065607F"/>
    <w:rsid w:val="00656C8E"/>
    <w:rsid w:val="006570C3"/>
    <w:rsid w:val="006614F3"/>
    <w:rsid w:val="0066281A"/>
    <w:rsid w:val="006629E1"/>
    <w:rsid w:val="00663464"/>
    <w:rsid w:val="006639E2"/>
    <w:rsid w:val="00664BB5"/>
    <w:rsid w:val="00665609"/>
    <w:rsid w:val="00665A02"/>
    <w:rsid w:val="00665C73"/>
    <w:rsid w:val="00666554"/>
    <w:rsid w:val="0066732F"/>
    <w:rsid w:val="00667345"/>
    <w:rsid w:val="006720B1"/>
    <w:rsid w:val="0067215B"/>
    <w:rsid w:val="006739C1"/>
    <w:rsid w:val="00674667"/>
    <w:rsid w:val="00675AD7"/>
    <w:rsid w:val="00675BA4"/>
    <w:rsid w:val="0067655E"/>
    <w:rsid w:val="00676D28"/>
    <w:rsid w:val="00681470"/>
    <w:rsid w:val="0068154B"/>
    <w:rsid w:val="00683961"/>
    <w:rsid w:val="0068574F"/>
    <w:rsid w:val="006863E4"/>
    <w:rsid w:val="006875B7"/>
    <w:rsid w:val="0069154D"/>
    <w:rsid w:val="00694EC2"/>
    <w:rsid w:val="006957EE"/>
    <w:rsid w:val="00695B42"/>
    <w:rsid w:val="00695F4D"/>
    <w:rsid w:val="006A02BA"/>
    <w:rsid w:val="006A1C76"/>
    <w:rsid w:val="006A1CFE"/>
    <w:rsid w:val="006A2E45"/>
    <w:rsid w:val="006A44F5"/>
    <w:rsid w:val="006A4852"/>
    <w:rsid w:val="006A5F78"/>
    <w:rsid w:val="006A71DF"/>
    <w:rsid w:val="006A7855"/>
    <w:rsid w:val="006B19E1"/>
    <w:rsid w:val="006B3150"/>
    <w:rsid w:val="006B3469"/>
    <w:rsid w:val="006B4E0F"/>
    <w:rsid w:val="006C0451"/>
    <w:rsid w:val="006C1E39"/>
    <w:rsid w:val="006C1FF4"/>
    <w:rsid w:val="006C43E0"/>
    <w:rsid w:val="006C43E1"/>
    <w:rsid w:val="006C5CF6"/>
    <w:rsid w:val="006C5E6B"/>
    <w:rsid w:val="006C710A"/>
    <w:rsid w:val="006C7971"/>
    <w:rsid w:val="006C7F75"/>
    <w:rsid w:val="006D0AB8"/>
    <w:rsid w:val="006D225E"/>
    <w:rsid w:val="006D4BB6"/>
    <w:rsid w:val="006D5341"/>
    <w:rsid w:val="006D5476"/>
    <w:rsid w:val="006D5C4E"/>
    <w:rsid w:val="006D67EB"/>
    <w:rsid w:val="006E3410"/>
    <w:rsid w:val="006E41D4"/>
    <w:rsid w:val="006E7A27"/>
    <w:rsid w:val="006E7DF3"/>
    <w:rsid w:val="006F0E48"/>
    <w:rsid w:val="006F1CBC"/>
    <w:rsid w:val="006F3541"/>
    <w:rsid w:val="006F49F2"/>
    <w:rsid w:val="006F55C4"/>
    <w:rsid w:val="00700DA4"/>
    <w:rsid w:val="00703E0B"/>
    <w:rsid w:val="007054D2"/>
    <w:rsid w:val="00706BB5"/>
    <w:rsid w:val="0071045A"/>
    <w:rsid w:val="00712105"/>
    <w:rsid w:val="00713533"/>
    <w:rsid w:val="00713CD6"/>
    <w:rsid w:val="00717684"/>
    <w:rsid w:val="0071797F"/>
    <w:rsid w:val="00722E97"/>
    <w:rsid w:val="007244AB"/>
    <w:rsid w:val="00727DC2"/>
    <w:rsid w:val="00730865"/>
    <w:rsid w:val="00734AEB"/>
    <w:rsid w:val="00741334"/>
    <w:rsid w:val="00741DD4"/>
    <w:rsid w:val="00742253"/>
    <w:rsid w:val="00742432"/>
    <w:rsid w:val="00742EB0"/>
    <w:rsid w:val="00744CD3"/>
    <w:rsid w:val="0074570D"/>
    <w:rsid w:val="00745843"/>
    <w:rsid w:val="0074664B"/>
    <w:rsid w:val="00750B66"/>
    <w:rsid w:val="0075207B"/>
    <w:rsid w:val="007520A4"/>
    <w:rsid w:val="00752855"/>
    <w:rsid w:val="00753653"/>
    <w:rsid w:val="00754C9C"/>
    <w:rsid w:val="00755587"/>
    <w:rsid w:val="00760928"/>
    <w:rsid w:val="00761A87"/>
    <w:rsid w:val="00762A05"/>
    <w:rsid w:val="00762B1D"/>
    <w:rsid w:val="0076349D"/>
    <w:rsid w:val="007636BD"/>
    <w:rsid w:val="007656D3"/>
    <w:rsid w:val="00766CFF"/>
    <w:rsid w:val="00770292"/>
    <w:rsid w:val="007714D5"/>
    <w:rsid w:val="007725D6"/>
    <w:rsid w:val="00773C2C"/>
    <w:rsid w:val="00774D91"/>
    <w:rsid w:val="00774FBF"/>
    <w:rsid w:val="0077511B"/>
    <w:rsid w:val="0077585E"/>
    <w:rsid w:val="00775864"/>
    <w:rsid w:val="00776462"/>
    <w:rsid w:val="007773FD"/>
    <w:rsid w:val="00782718"/>
    <w:rsid w:val="00783224"/>
    <w:rsid w:val="007843FE"/>
    <w:rsid w:val="00784E7E"/>
    <w:rsid w:val="00786B5A"/>
    <w:rsid w:val="007872C0"/>
    <w:rsid w:val="00790708"/>
    <w:rsid w:val="00790A56"/>
    <w:rsid w:val="00795240"/>
    <w:rsid w:val="00795713"/>
    <w:rsid w:val="0079581E"/>
    <w:rsid w:val="00796681"/>
    <w:rsid w:val="007A0FE9"/>
    <w:rsid w:val="007A36CE"/>
    <w:rsid w:val="007A3A18"/>
    <w:rsid w:val="007A3C9A"/>
    <w:rsid w:val="007A48CC"/>
    <w:rsid w:val="007A539B"/>
    <w:rsid w:val="007A6514"/>
    <w:rsid w:val="007A78AB"/>
    <w:rsid w:val="007B23E7"/>
    <w:rsid w:val="007B2455"/>
    <w:rsid w:val="007C093D"/>
    <w:rsid w:val="007C417E"/>
    <w:rsid w:val="007C528E"/>
    <w:rsid w:val="007C5E15"/>
    <w:rsid w:val="007C5E86"/>
    <w:rsid w:val="007C6206"/>
    <w:rsid w:val="007D1940"/>
    <w:rsid w:val="007D4259"/>
    <w:rsid w:val="007D50FA"/>
    <w:rsid w:val="007D5176"/>
    <w:rsid w:val="007D5234"/>
    <w:rsid w:val="007D61DF"/>
    <w:rsid w:val="007D7182"/>
    <w:rsid w:val="007D7B34"/>
    <w:rsid w:val="007D7F1F"/>
    <w:rsid w:val="007E2014"/>
    <w:rsid w:val="007E2ED4"/>
    <w:rsid w:val="007E3564"/>
    <w:rsid w:val="007E40BF"/>
    <w:rsid w:val="007E4D8B"/>
    <w:rsid w:val="007F34A0"/>
    <w:rsid w:val="007F3763"/>
    <w:rsid w:val="007F3F3E"/>
    <w:rsid w:val="007F477C"/>
    <w:rsid w:val="007F5D81"/>
    <w:rsid w:val="007F6A0A"/>
    <w:rsid w:val="007F7D62"/>
    <w:rsid w:val="00800B3B"/>
    <w:rsid w:val="00801479"/>
    <w:rsid w:val="00801688"/>
    <w:rsid w:val="0080275E"/>
    <w:rsid w:val="00803995"/>
    <w:rsid w:val="00803D98"/>
    <w:rsid w:val="008054E8"/>
    <w:rsid w:val="0080598C"/>
    <w:rsid w:val="00812B0A"/>
    <w:rsid w:val="00812B7A"/>
    <w:rsid w:val="00813114"/>
    <w:rsid w:val="008145F1"/>
    <w:rsid w:val="00814618"/>
    <w:rsid w:val="008162A7"/>
    <w:rsid w:val="008162C3"/>
    <w:rsid w:val="00816627"/>
    <w:rsid w:val="00816C16"/>
    <w:rsid w:val="00821CF4"/>
    <w:rsid w:val="00822168"/>
    <w:rsid w:val="00822A46"/>
    <w:rsid w:val="008269D7"/>
    <w:rsid w:val="00826A19"/>
    <w:rsid w:val="008307FA"/>
    <w:rsid w:val="00830BD4"/>
    <w:rsid w:val="00830F9B"/>
    <w:rsid w:val="0083293E"/>
    <w:rsid w:val="00834B84"/>
    <w:rsid w:val="00834BF3"/>
    <w:rsid w:val="00834CCB"/>
    <w:rsid w:val="00834ECD"/>
    <w:rsid w:val="00836077"/>
    <w:rsid w:val="0084063D"/>
    <w:rsid w:val="00840876"/>
    <w:rsid w:val="008408EB"/>
    <w:rsid w:val="008429A1"/>
    <w:rsid w:val="00842B3C"/>
    <w:rsid w:val="00842F73"/>
    <w:rsid w:val="0084524D"/>
    <w:rsid w:val="0084620B"/>
    <w:rsid w:val="008473AC"/>
    <w:rsid w:val="00847963"/>
    <w:rsid w:val="00847D90"/>
    <w:rsid w:val="008514F8"/>
    <w:rsid w:val="008522C8"/>
    <w:rsid w:val="00852F2E"/>
    <w:rsid w:val="00853A21"/>
    <w:rsid w:val="00853F4B"/>
    <w:rsid w:val="00854F5E"/>
    <w:rsid w:val="00855498"/>
    <w:rsid w:val="0085578A"/>
    <w:rsid w:val="0085656B"/>
    <w:rsid w:val="00857A7B"/>
    <w:rsid w:val="008602EF"/>
    <w:rsid w:val="00862D82"/>
    <w:rsid w:val="0086312E"/>
    <w:rsid w:val="008635FC"/>
    <w:rsid w:val="00864929"/>
    <w:rsid w:val="00864CD6"/>
    <w:rsid w:val="00864E24"/>
    <w:rsid w:val="0086579D"/>
    <w:rsid w:val="00871922"/>
    <w:rsid w:val="00873023"/>
    <w:rsid w:val="008739C9"/>
    <w:rsid w:val="00874355"/>
    <w:rsid w:val="00877438"/>
    <w:rsid w:val="00880901"/>
    <w:rsid w:val="00881094"/>
    <w:rsid w:val="008813BD"/>
    <w:rsid w:val="00881FF9"/>
    <w:rsid w:val="008835D0"/>
    <w:rsid w:val="008846FE"/>
    <w:rsid w:val="00884A15"/>
    <w:rsid w:val="008855DC"/>
    <w:rsid w:val="00887196"/>
    <w:rsid w:val="00891646"/>
    <w:rsid w:val="008932A1"/>
    <w:rsid w:val="008938FC"/>
    <w:rsid w:val="00894C50"/>
    <w:rsid w:val="00895286"/>
    <w:rsid w:val="00895F1C"/>
    <w:rsid w:val="00896160"/>
    <w:rsid w:val="00896D97"/>
    <w:rsid w:val="008A1259"/>
    <w:rsid w:val="008A1BE6"/>
    <w:rsid w:val="008A2326"/>
    <w:rsid w:val="008A4B48"/>
    <w:rsid w:val="008A70AA"/>
    <w:rsid w:val="008B0028"/>
    <w:rsid w:val="008B083A"/>
    <w:rsid w:val="008B13EB"/>
    <w:rsid w:val="008B2141"/>
    <w:rsid w:val="008B2827"/>
    <w:rsid w:val="008B2F10"/>
    <w:rsid w:val="008B3D01"/>
    <w:rsid w:val="008B6011"/>
    <w:rsid w:val="008B6629"/>
    <w:rsid w:val="008C1EDD"/>
    <w:rsid w:val="008C4902"/>
    <w:rsid w:val="008C5A75"/>
    <w:rsid w:val="008C793B"/>
    <w:rsid w:val="008C7C9B"/>
    <w:rsid w:val="008D0775"/>
    <w:rsid w:val="008D40AB"/>
    <w:rsid w:val="008D41A6"/>
    <w:rsid w:val="008D6210"/>
    <w:rsid w:val="008D6ED9"/>
    <w:rsid w:val="008D74E3"/>
    <w:rsid w:val="008E166B"/>
    <w:rsid w:val="008E1EB0"/>
    <w:rsid w:val="008E1F98"/>
    <w:rsid w:val="008E23F5"/>
    <w:rsid w:val="008E3828"/>
    <w:rsid w:val="008E3CB5"/>
    <w:rsid w:val="008E534B"/>
    <w:rsid w:val="008E75F0"/>
    <w:rsid w:val="008F0472"/>
    <w:rsid w:val="008F0645"/>
    <w:rsid w:val="008F200E"/>
    <w:rsid w:val="008F21F5"/>
    <w:rsid w:val="008F29DB"/>
    <w:rsid w:val="008F2F2D"/>
    <w:rsid w:val="008F584B"/>
    <w:rsid w:val="008F59EE"/>
    <w:rsid w:val="008F5E23"/>
    <w:rsid w:val="008F7CB0"/>
    <w:rsid w:val="0090176F"/>
    <w:rsid w:val="00905A0D"/>
    <w:rsid w:val="0090783C"/>
    <w:rsid w:val="00910101"/>
    <w:rsid w:val="00913090"/>
    <w:rsid w:val="0091434F"/>
    <w:rsid w:val="0091588D"/>
    <w:rsid w:val="009171F6"/>
    <w:rsid w:val="009208A1"/>
    <w:rsid w:val="00920A1E"/>
    <w:rsid w:val="00921A3B"/>
    <w:rsid w:val="0092357B"/>
    <w:rsid w:val="0092414D"/>
    <w:rsid w:val="00924547"/>
    <w:rsid w:val="00924EA9"/>
    <w:rsid w:val="0092541A"/>
    <w:rsid w:val="009270D1"/>
    <w:rsid w:val="0093030A"/>
    <w:rsid w:val="00930B02"/>
    <w:rsid w:val="00931EA6"/>
    <w:rsid w:val="00933C00"/>
    <w:rsid w:val="0093515A"/>
    <w:rsid w:val="0093515F"/>
    <w:rsid w:val="00935F13"/>
    <w:rsid w:val="00936586"/>
    <w:rsid w:val="00942631"/>
    <w:rsid w:val="00943248"/>
    <w:rsid w:val="00944368"/>
    <w:rsid w:val="00944489"/>
    <w:rsid w:val="00944A03"/>
    <w:rsid w:val="00945696"/>
    <w:rsid w:val="0094578A"/>
    <w:rsid w:val="0094598F"/>
    <w:rsid w:val="00945B00"/>
    <w:rsid w:val="00950ACB"/>
    <w:rsid w:val="00951330"/>
    <w:rsid w:val="0095177A"/>
    <w:rsid w:val="009518A5"/>
    <w:rsid w:val="00952539"/>
    <w:rsid w:val="00952A48"/>
    <w:rsid w:val="009531AF"/>
    <w:rsid w:val="00956490"/>
    <w:rsid w:val="00956BA0"/>
    <w:rsid w:val="009574B5"/>
    <w:rsid w:val="009605E1"/>
    <w:rsid w:val="00961482"/>
    <w:rsid w:val="009622E1"/>
    <w:rsid w:val="00963132"/>
    <w:rsid w:val="00964A54"/>
    <w:rsid w:val="0097090D"/>
    <w:rsid w:val="00970CA9"/>
    <w:rsid w:val="009726C3"/>
    <w:rsid w:val="0097298B"/>
    <w:rsid w:val="00972FCF"/>
    <w:rsid w:val="00973081"/>
    <w:rsid w:val="00974679"/>
    <w:rsid w:val="00975167"/>
    <w:rsid w:val="0097669C"/>
    <w:rsid w:val="00976E01"/>
    <w:rsid w:val="009777B5"/>
    <w:rsid w:val="00980B9E"/>
    <w:rsid w:val="00981F42"/>
    <w:rsid w:val="00983188"/>
    <w:rsid w:val="00984B65"/>
    <w:rsid w:val="00984F4B"/>
    <w:rsid w:val="00986C4E"/>
    <w:rsid w:val="00987447"/>
    <w:rsid w:val="00987B4B"/>
    <w:rsid w:val="009908FF"/>
    <w:rsid w:val="0099099C"/>
    <w:rsid w:val="00991108"/>
    <w:rsid w:val="009916B2"/>
    <w:rsid w:val="009948C9"/>
    <w:rsid w:val="00994CC4"/>
    <w:rsid w:val="00996664"/>
    <w:rsid w:val="00997594"/>
    <w:rsid w:val="009977BF"/>
    <w:rsid w:val="00997A09"/>
    <w:rsid w:val="00997DEE"/>
    <w:rsid w:val="009A0CA0"/>
    <w:rsid w:val="009A2BD7"/>
    <w:rsid w:val="009A4695"/>
    <w:rsid w:val="009A46AA"/>
    <w:rsid w:val="009A55BC"/>
    <w:rsid w:val="009B02D9"/>
    <w:rsid w:val="009B042F"/>
    <w:rsid w:val="009B16A1"/>
    <w:rsid w:val="009B1B78"/>
    <w:rsid w:val="009B1CB3"/>
    <w:rsid w:val="009B2384"/>
    <w:rsid w:val="009B3034"/>
    <w:rsid w:val="009B7EAA"/>
    <w:rsid w:val="009C0564"/>
    <w:rsid w:val="009C0B8E"/>
    <w:rsid w:val="009C0D8D"/>
    <w:rsid w:val="009C1C0E"/>
    <w:rsid w:val="009C1E74"/>
    <w:rsid w:val="009C1FA2"/>
    <w:rsid w:val="009C483C"/>
    <w:rsid w:val="009C4BF3"/>
    <w:rsid w:val="009C5758"/>
    <w:rsid w:val="009C5DD8"/>
    <w:rsid w:val="009C7DED"/>
    <w:rsid w:val="009D2AC3"/>
    <w:rsid w:val="009D33EE"/>
    <w:rsid w:val="009D3E19"/>
    <w:rsid w:val="009D4552"/>
    <w:rsid w:val="009D5D23"/>
    <w:rsid w:val="009D623D"/>
    <w:rsid w:val="009D7AED"/>
    <w:rsid w:val="009E027B"/>
    <w:rsid w:val="009E0BEC"/>
    <w:rsid w:val="009E1AF1"/>
    <w:rsid w:val="009E3EE9"/>
    <w:rsid w:val="009E6962"/>
    <w:rsid w:val="009E6B3A"/>
    <w:rsid w:val="009E766A"/>
    <w:rsid w:val="009F10C6"/>
    <w:rsid w:val="009F220E"/>
    <w:rsid w:val="009F2473"/>
    <w:rsid w:val="009F27E5"/>
    <w:rsid w:val="009F2C1C"/>
    <w:rsid w:val="009F3A30"/>
    <w:rsid w:val="009F3EA1"/>
    <w:rsid w:val="009F47D7"/>
    <w:rsid w:val="009F67E4"/>
    <w:rsid w:val="009F76F5"/>
    <w:rsid w:val="00A00D63"/>
    <w:rsid w:val="00A01B03"/>
    <w:rsid w:val="00A03716"/>
    <w:rsid w:val="00A03847"/>
    <w:rsid w:val="00A043F5"/>
    <w:rsid w:val="00A07651"/>
    <w:rsid w:val="00A077B1"/>
    <w:rsid w:val="00A10314"/>
    <w:rsid w:val="00A10CFD"/>
    <w:rsid w:val="00A10EAF"/>
    <w:rsid w:val="00A11150"/>
    <w:rsid w:val="00A12109"/>
    <w:rsid w:val="00A12C44"/>
    <w:rsid w:val="00A20BA9"/>
    <w:rsid w:val="00A20EA9"/>
    <w:rsid w:val="00A21114"/>
    <w:rsid w:val="00A222B1"/>
    <w:rsid w:val="00A24CBF"/>
    <w:rsid w:val="00A25F89"/>
    <w:rsid w:val="00A26124"/>
    <w:rsid w:val="00A30B0B"/>
    <w:rsid w:val="00A32FB6"/>
    <w:rsid w:val="00A331E6"/>
    <w:rsid w:val="00A33B25"/>
    <w:rsid w:val="00A33B86"/>
    <w:rsid w:val="00A34E15"/>
    <w:rsid w:val="00A35957"/>
    <w:rsid w:val="00A36677"/>
    <w:rsid w:val="00A36F78"/>
    <w:rsid w:val="00A37D84"/>
    <w:rsid w:val="00A41D7E"/>
    <w:rsid w:val="00A41F89"/>
    <w:rsid w:val="00A4205C"/>
    <w:rsid w:val="00A42C44"/>
    <w:rsid w:val="00A4381D"/>
    <w:rsid w:val="00A43946"/>
    <w:rsid w:val="00A45382"/>
    <w:rsid w:val="00A46D2A"/>
    <w:rsid w:val="00A4772D"/>
    <w:rsid w:val="00A478B0"/>
    <w:rsid w:val="00A50445"/>
    <w:rsid w:val="00A50DE7"/>
    <w:rsid w:val="00A5204C"/>
    <w:rsid w:val="00A53C45"/>
    <w:rsid w:val="00A56385"/>
    <w:rsid w:val="00A56822"/>
    <w:rsid w:val="00A56AE1"/>
    <w:rsid w:val="00A6084E"/>
    <w:rsid w:val="00A61315"/>
    <w:rsid w:val="00A6304D"/>
    <w:rsid w:val="00A6694A"/>
    <w:rsid w:val="00A708AC"/>
    <w:rsid w:val="00A712B3"/>
    <w:rsid w:val="00A71A58"/>
    <w:rsid w:val="00A72084"/>
    <w:rsid w:val="00A72655"/>
    <w:rsid w:val="00A73C2E"/>
    <w:rsid w:val="00A74C5A"/>
    <w:rsid w:val="00A77186"/>
    <w:rsid w:val="00A77AD7"/>
    <w:rsid w:val="00A77D58"/>
    <w:rsid w:val="00A77F34"/>
    <w:rsid w:val="00A81519"/>
    <w:rsid w:val="00A825A8"/>
    <w:rsid w:val="00A828AF"/>
    <w:rsid w:val="00A83323"/>
    <w:rsid w:val="00A848A7"/>
    <w:rsid w:val="00A85046"/>
    <w:rsid w:val="00A85BF5"/>
    <w:rsid w:val="00A86E27"/>
    <w:rsid w:val="00A8742B"/>
    <w:rsid w:val="00A91E13"/>
    <w:rsid w:val="00A94A8B"/>
    <w:rsid w:val="00A95615"/>
    <w:rsid w:val="00A9599D"/>
    <w:rsid w:val="00A961A6"/>
    <w:rsid w:val="00A96686"/>
    <w:rsid w:val="00AA1C65"/>
    <w:rsid w:val="00AA24E6"/>
    <w:rsid w:val="00AA7FDC"/>
    <w:rsid w:val="00AB0039"/>
    <w:rsid w:val="00AB16C3"/>
    <w:rsid w:val="00AB58F5"/>
    <w:rsid w:val="00AB5B59"/>
    <w:rsid w:val="00AB5CA5"/>
    <w:rsid w:val="00AB7B34"/>
    <w:rsid w:val="00AC0096"/>
    <w:rsid w:val="00AC08FB"/>
    <w:rsid w:val="00AC0E60"/>
    <w:rsid w:val="00AC0F40"/>
    <w:rsid w:val="00AC33D9"/>
    <w:rsid w:val="00AC6246"/>
    <w:rsid w:val="00AC6786"/>
    <w:rsid w:val="00AC6EAF"/>
    <w:rsid w:val="00AC7A24"/>
    <w:rsid w:val="00AD04C4"/>
    <w:rsid w:val="00AD3C11"/>
    <w:rsid w:val="00AD3D3D"/>
    <w:rsid w:val="00AD4D5D"/>
    <w:rsid w:val="00AD6BBE"/>
    <w:rsid w:val="00AE08BF"/>
    <w:rsid w:val="00AE194F"/>
    <w:rsid w:val="00AE239E"/>
    <w:rsid w:val="00AE2796"/>
    <w:rsid w:val="00AE2B65"/>
    <w:rsid w:val="00AE62B5"/>
    <w:rsid w:val="00AF0116"/>
    <w:rsid w:val="00AF1E65"/>
    <w:rsid w:val="00AF2C43"/>
    <w:rsid w:val="00AF5BFF"/>
    <w:rsid w:val="00AF631F"/>
    <w:rsid w:val="00AF6D5B"/>
    <w:rsid w:val="00AF7231"/>
    <w:rsid w:val="00AF7B95"/>
    <w:rsid w:val="00B0068D"/>
    <w:rsid w:val="00B02093"/>
    <w:rsid w:val="00B025C3"/>
    <w:rsid w:val="00B0284B"/>
    <w:rsid w:val="00B02DEE"/>
    <w:rsid w:val="00B03312"/>
    <w:rsid w:val="00B04C56"/>
    <w:rsid w:val="00B04FC4"/>
    <w:rsid w:val="00B0543B"/>
    <w:rsid w:val="00B054FE"/>
    <w:rsid w:val="00B060E5"/>
    <w:rsid w:val="00B06889"/>
    <w:rsid w:val="00B06D2B"/>
    <w:rsid w:val="00B0728D"/>
    <w:rsid w:val="00B1267A"/>
    <w:rsid w:val="00B131FB"/>
    <w:rsid w:val="00B16405"/>
    <w:rsid w:val="00B170FA"/>
    <w:rsid w:val="00B1712C"/>
    <w:rsid w:val="00B17947"/>
    <w:rsid w:val="00B233EC"/>
    <w:rsid w:val="00B24D67"/>
    <w:rsid w:val="00B250FA"/>
    <w:rsid w:val="00B255FE"/>
    <w:rsid w:val="00B25748"/>
    <w:rsid w:val="00B2673A"/>
    <w:rsid w:val="00B27A56"/>
    <w:rsid w:val="00B303B8"/>
    <w:rsid w:val="00B3148B"/>
    <w:rsid w:val="00B31559"/>
    <w:rsid w:val="00B32552"/>
    <w:rsid w:val="00B3323A"/>
    <w:rsid w:val="00B338FF"/>
    <w:rsid w:val="00B3425A"/>
    <w:rsid w:val="00B35DF8"/>
    <w:rsid w:val="00B35EE6"/>
    <w:rsid w:val="00B36C54"/>
    <w:rsid w:val="00B40385"/>
    <w:rsid w:val="00B406AC"/>
    <w:rsid w:val="00B4332B"/>
    <w:rsid w:val="00B4371B"/>
    <w:rsid w:val="00B45202"/>
    <w:rsid w:val="00B46117"/>
    <w:rsid w:val="00B46201"/>
    <w:rsid w:val="00B46511"/>
    <w:rsid w:val="00B511AA"/>
    <w:rsid w:val="00B51DF6"/>
    <w:rsid w:val="00B55A1C"/>
    <w:rsid w:val="00B57645"/>
    <w:rsid w:val="00B579CC"/>
    <w:rsid w:val="00B601A9"/>
    <w:rsid w:val="00B606BC"/>
    <w:rsid w:val="00B6173A"/>
    <w:rsid w:val="00B63850"/>
    <w:rsid w:val="00B64DAE"/>
    <w:rsid w:val="00B66DB4"/>
    <w:rsid w:val="00B708A8"/>
    <w:rsid w:val="00B722A1"/>
    <w:rsid w:val="00B752A1"/>
    <w:rsid w:val="00B76B5A"/>
    <w:rsid w:val="00B81786"/>
    <w:rsid w:val="00B8245C"/>
    <w:rsid w:val="00B83333"/>
    <w:rsid w:val="00B85832"/>
    <w:rsid w:val="00B86443"/>
    <w:rsid w:val="00B90E06"/>
    <w:rsid w:val="00B911AA"/>
    <w:rsid w:val="00B932CD"/>
    <w:rsid w:val="00B936A8"/>
    <w:rsid w:val="00B93AE7"/>
    <w:rsid w:val="00B940CC"/>
    <w:rsid w:val="00B956DA"/>
    <w:rsid w:val="00B9689F"/>
    <w:rsid w:val="00B97B0E"/>
    <w:rsid w:val="00BA28C1"/>
    <w:rsid w:val="00BA330B"/>
    <w:rsid w:val="00BA5E79"/>
    <w:rsid w:val="00BA6BB7"/>
    <w:rsid w:val="00BA7D78"/>
    <w:rsid w:val="00BB0B7D"/>
    <w:rsid w:val="00BB4A1B"/>
    <w:rsid w:val="00BB4A1C"/>
    <w:rsid w:val="00BB69DB"/>
    <w:rsid w:val="00BB6F55"/>
    <w:rsid w:val="00BB791A"/>
    <w:rsid w:val="00BB7A19"/>
    <w:rsid w:val="00BC23DB"/>
    <w:rsid w:val="00BC2497"/>
    <w:rsid w:val="00BC3806"/>
    <w:rsid w:val="00BC5D68"/>
    <w:rsid w:val="00BC63ED"/>
    <w:rsid w:val="00BC781C"/>
    <w:rsid w:val="00BC79A7"/>
    <w:rsid w:val="00BD0490"/>
    <w:rsid w:val="00BD04F3"/>
    <w:rsid w:val="00BD0D48"/>
    <w:rsid w:val="00BD1865"/>
    <w:rsid w:val="00BD2F3F"/>
    <w:rsid w:val="00BD5153"/>
    <w:rsid w:val="00BD7FCA"/>
    <w:rsid w:val="00BE01F7"/>
    <w:rsid w:val="00BE055D"/>
    <w:rsid w:val="00BE2596"/>
    <w:rsid w:val="00BE3620"/>
    <w:rsid w:val="00BE468D"/>
    <w:rsid w:val="00BE473B"/>
    <w:rsid w:val="00BE4940"/>
    <w:rsid w:val="00BE498C"/>
    <w:rsid w:val="00BE57E5"/>
    <w:rsid w:val="00BE5A5F"/>
    <w:rsid w:val="00BE6159"/>
    <w:rsid w:val="00BE71D7"/>
    <w:rsid w:val="00BF1328"/>
    <w:rsid w:val="00BF4386"/>
    <w:rsid w:val="00BF5494"/>
    <w:rsid w:val="00BF5834"/>
    <w:rsid w:val="00BF5A56"/>
    <w:rsid w:val="00BF5C77"/>
    <w:rsid w:val="00C0026E"/>
    <w:rsid w:val="00C0051F"/>
    <w:rsid w:val="00C0257F"/>
    <w:rsid w:val="00C05916"/>
    <w:rsid w:val="00C05D95"/>
    <w:rsid w:val="00C05E79"/>
    <w:rsid w:val="00C05FF1"/>
    <w:rsid w:val="00C07E49"/>
    <w:rsid w:val="00C11118"/>
    <w:rsid w:val="00C117D1"/>
    <w:rsid w:val="00C12F92"/>
    <w:rsid w:val="00C150DA"/>
    <w:rsid w:val="00C15A81"/>
    <w:rsid w:val="00C17432"/>
    <w:rsid w:val="00C210DD"/>
    <w:rsid w:val="00C24324"/>
    <w:rsid w:val="00C25632"/>
    <w:rsid w:val="00C25E04"/>
    <w:rsid w:val="00C2636C"/>
    <w:rsid w:val="00C26600"/>
    <w:rsid w:val="00C26B28"/>
    <w:rsid w:val="00C30011"/>
    <w:rsid w:val="00C30A82"/>
    <w:rsid w:val="00C3114D"/>
    <w:rsid w:val="00C31C27"/>
    <w:rsid w:val="00C32AC5"/>
    <w:rsid w:val="00C40381"/>
    <w:rsid w:val="00C4323D"/>
    <w:rsid w:val="00C43C3B"/>
    <w:rsid w:val="00C447DA"/>
    <w:rsid w:val="00C50A7E"/>
    <w:rsid w:val="00C51624"/>
    <w:rsid w:val="00C5181F"/>
    <w:rsid w:val="00C525FE"/>
    <w:rsid w:val="00C533F8"/>
    <w:rsid w:val="00C5441D"/>
    <w:rsid w:val="00C54896"/>
    <w:rsid w:val="00C56CED"/>
    <w:rsid w:val="00C61E0B"/>
    <w:rsid w:val="00C6299D"/>
    <w:rsid w:val="00C64355"/>
    <w:rsid w:val="00C65237"/>
    <w:rsid w:val="00C65266"/>
    <w:rsid w:val="00C6575D"/>
    <w:rsid w:val="00C65E3D"/>
    <w:rsid w:val="00C7032F"/>
    <w:rsid w:val="00C705C6"/>
    <w:rsid w:val="00C71CB5"/>
    <w:rsid w:val="00C73649"/>
    <w:rsid w:val="00C73DB6"/>
    <w:rsid w:val="00C7451A"/>
    <w:rsid w:val="00C7456C"/>
    <w:rsid w:val="00C75A68"/>
    <w:rsid w:val="00C75B93"/>
    <w:rsid w:val="00C77B79"/>
    <w:rsid w:val="00C805AB"/>
    <w:rsid w:val="00C81112"/>
    <w:rsid w:val="00C8184A"/>
    <w:rsid w:val="00C81F06"/>
    <w:rsid w:val="00C83104"/>
    <w:rsid w:val="00C838AB"/>
    <w:rsid w:val="00C84B34"/>
    <w:rsid w:val="00C85B24"/>
    <w:rsid w:val="00C85D2F"/>
    <w:rsid w:val="00C867B0"/>
    <w:rsid w:val="00C86E3E"/>
    <w:rsid w:val="00C93A15"/>
    <w:rsid w:val="00C93F12"/>
    <w:rsid w:val="00C95BB6"/>
    <w:rsid w:val="00C97E57"/>
    <w:rsid w:val="00CA0515"/>
    <w:rsid w:val="00CA1742"/>
    <w:rsid w:val="00CA1C6A"/>
    <w:rsid w:val="00CA372C"/>
    <w:rsid w:val="00CA60E9"/>
    <w:rsid w:val="00CA79D7"/>
    <w:rsid w:val="00CB0D99"/>
    <w:rsid w:val="00CB0FDF"/>
    <w:rsid w:val="00CB14A6"/>
    <w:rsid w:val="00CB3701"/>
    <w:rsid w:val="00CB4477"/>
    <w:rsid w:val="00CB4663"/>
    <w:rsid w:val="00CB4CB1"/>
    <w:rsid w:val="00CB52B3"/>
    <w:rsid w:val="00CB547B"/>
    <w:rsid w:val="00CB79DB"/>
    <w:rsid w:val="00CC0C5D"/>
    <w:rsid w:val="00CC62EC"/>
    <w:rsid w:val="00CC67A5"/>
    <w:rsid w:val="00CC6822"/>
    <w:rsid w:val="00CC6CB7"/>
    <w:rsid w:val="00CD2A7D"/>
    <w:rsid w:val="00CD3A01"/>
    <w:rsid w:val="00CD3F96"/>
    <w:rsid w:val="00CD6050"/>
    <w:rsid w:val="00CD6626"/>
    <w:rsid w:val="00CD69BB"/>
    <w:rsid w:val="00CD75A5"/>
    <w:rsid w:val="00CE0251"/>
    <w:rsid w:val="00CE0D8E"/>
    <w:rsid w:val="00CE0E8E"/>
    <w:rsid w:val="00CE1319"/>
    <w:rsid w:val="00CE16AB"/>
    <w:rsid w:val="00CE18DC"/>
    <w:rsid w:val="00CE2846"/>
    <w:rsid w:val="00CE43EF"/>
    <w:rsid w:val="00CE5A58"/>
    <w:rsid w:val="00CE6A23"/>
    <w:rsid w:val="00CE7EF0"/>
    <w:rsid w:val="00CE7F82"/>
    <w:rsid w:val="00CF0414"/>
    <w:rsid w:val="00CF057B"/>
    <w:rsid w:val="00CF3220"/>
    <w:rsid w:val="00CF42DF"/>
    <w:rsid w:val="00CF4BBF"/>
    <w:rsid w:val="00CF4FB3"/>
    <w:rsid w:val="00CF58DA"/>
    <w:rsid w:val="00CF5CC9"/>
    <w:rsid w:val="00CF78F9"/>
    <w:rsid w:val="00D003AD"/>
    <w:rsid w:val="00D0071E"/>
    <w:rsid w:val="00D00B25"/>
    <w:rsid w:val="00D03204"/>
    <w:rsid w:val="00D03406"/>
    <w:rsid w:val="00D03B02"/>
    <w:rsid w:val="00D064C4"/>
    <w:rsid w:val="00D11C1A"/>
    <w:rsid w:val="00D1247A"/>
    <w:rsid w:val="00D12E79"/>
    <w:rsid w:val="00D14543"/>
    <w:rsid w:val="00D14AA7"/>
    <w:rsid w:val="00D14E54"/>
    <w:rsid w:val="00D17EC1"/>
    <w:rsid w:val="00D20545"/>
    <w:rsid w:val="00D22BE3"/>
    <w:rsid w:val="00D2328A"/>
    <w:rsid w:val="00D245C1"/>
    <w:rsid w:val="00D26150"/>
    <w:rsid w:val="00D27CBF"/>
    <w:rsid w:val="00D304BB"/>
    <w:rsid w:val="00D346D9"/>
    <w:rsid w:val="00D348FC"/>
    <w:rsid w:val="00D35775"/>
    <w:rsid w:val="00D40D2B"/>
    <w:rsid w:val="00D40FD3"/>
    <w:rsid w:val="00D416B8"/>
    <w:rsid w:val="00D422B1"/>
    <w:rsid w:val="00D4533E"/>
    <w:rsid w:val="00D45A36"/>
    <w:rsid w:val="00D45B0D"/>
    <w:rsid w:val="00D46140"/>
    <w:rsid w:val="00D46A71"/>
    <w:rsid w:val="00D46AA8"/>
    <w:rsid w:val="00D5143D"/>
    <w:rsid w:val="00D51594"/>
    <w:rsid w:val="00D524A8"/>
    <w:rsid w:val="00D52DCF"/>
    <w:rsid w:val="00D537F8"/>
    <w:rsid w:val="00D540D4"/>
    <w:rsid w:val="00D5541D"/>
    <w:rsid w:val="00D55F77"/>
    <w:rsid w:val="00D56F11"/>
    <w:rsid w:val="00D573C7"/>
    <w:rsid w:val="00D6045D"/>
    <w:rsid w:val="00D6220B"/>
    <w:rsid w:val="00D66157"/>
    <w:rsid w:val="00D663D2"/>
    <w:rsid w:val="00D71591"/>
    <w:rsid w:val="00D72442"/>
    <w:rsid w:val="00D72D6B"/>
    <w:rsid w:val="00D73971"/>
    <w:rsid w:val="00D7761D"/>
    <w:rsid w:val="00D80A28"/>
    <w:rsid w:val="00D8260D"/>
    <w:rsid w:val="00D82717"/>
    <w:rsid w:val="00D82E72"/>
    <w:rsid w:val="00D832D2"/>
    <w:rsid w:val="00D83969"/>
    <w:rsid w:val="00D8582B"/>
    <w:rsid w:val="00D86C98"/>
    <w:rsid w:val="00D87CBA"/>
    <w:rsid w:val="00D9171A"/>
    <w:rsid w:val="00D92524"/>
    <w:rsid w:val="00D93D65"/>
    <w:rsid w:val="00D93D73"/>
    <w:rsid w:val="00D942B3"/>
    <w:rsid w:val="00D9476E"/>
    <w:rsid w:val="00D9559C"/>
    <w:rsid w:val="00D95CE9"/>
    <w:rsid w:val="00DA105B"/>
    <w:rsid w:val="00DA2973"/>
    <w:rsid w:val="00DA30B7"/>
    <w:rsid w:val="00DA336F"/>
    <w:rsid w:val="00DA3D6A"/>
    <w:rsid w:val="00DA4BEF"/>
    <w:rsid w:val="00DA4E62"/>
    <w:rsid w:val="00DA7041"/>
    <w:rsid w:val="00DA7344"/>
    <w:rsid w:val="00DB1081"/>
    <w:rsid w:val="00DB44EB"/>
    <w:rsid w:val="00DB514C"/>
    <w:rsid w:val="00DB73D0"/>
    <w:rsid w:val="00DB752B"/>
    <w:rsid w:val="00DC0153"/>
    <w:rsid w:val="00DC0399"/>
    <w:rsid w:val="00DC089D"/>
    <w:rsid w:val="00DC22BA"/>
    <w:rsid w:val="00DC36D7"/>
    <w:rsid w:val="00DC3D24"/>
    <w:rsid w:val="00DC5F7F"/>
    <w:rsid w:val="00DC6750"/>
    <w:rsid w:val="00DC71FC"/>
    <w:rsid w:val="00DD16DE"/>
    <w:rsid w:val="00DD2952"/>
    <w:rsid w:val="00DD2CAB"/>
    <w:rsid w:val="00DD672B"/>
    <w:rsid w:val="00DD7204"/>
    <w:rsid w:val="00DD79B2"/>
    <w:rsid w:val="00DD7D49"/>
    <w:rsid w:val="00DE1072"/>
    <w:rsid w:val="00DE37A1"/>
    <w:rsid w:val="00DE3E7B"/>
    <w:rsid w:val="00DE75FD"/>
    <w:rsid w:val="00DE7AD7"/>
    <w:rsid w:val="00DF0570"/>
    <w:rsid w:val="00DF2457"/>
    <w:rsid w:val="00DF3679"/>
    <w:rsid w:val="00DF40D3"/>
    <w:rsid w:val="00DF4173"/>
    <w:rsid w:val="00DF4E18"/>
    <w:rsid w:val="00DF574E"/>
    <w:rsid w:val="00DF5FD4"/>
    <w:rsid w:val="00E042DE"/>
    <w:rsid w:val="00E046FC"/>
    <w:rsid w:val="00E05BD7"/>
    <w:rsid w:val="00E10401"/>
    <w:rsid w:val="00E12D64"/>
    <w:rsid w:val="00E14056"/>
    <w:rsid w:val="00E15074"/>
    <w:rsid w:val="00E17B3D"/>
    <w:rsid w:val="00E20078"/>
    <w:rsid w:val="00E202EB"/>
    <w:rsid w:val="00E212FB"/>
    <w:rsid w:val="00E229D9"/>
    <w:rsid w:val="00E2787E"/>
    <w:rsid w:val="00E3169A"/>
    <w:rsid w:val="00E32725"/>
    <w:rsid w:val="00E36778"/>
    <w:rsid w:val="00E37307"/>
    <w:rsid w:val="00E41A79"/>
    <w:rsid w:val="00E42B61"/>
    <w:rsid w:val="00E42D78"/>
    <w:rsid w:val="00E434CA"/>
    <w:rsid w:val="00E44E23"/>
    <w:rsid w:val="00E45235"/>
    <w:rsid w:val="00E45989"/>
    <w:rsid w:val="00E46458"/>
    <w:rsid w:val="00E470B7"/>
    <w:rsid w:val="00E51005"/>
    <w:rsid w:val="00E521C1"/>
    <w:rsid w:val="00E5694F"/>
    <w:rsid w:val="00E569CC"/>
    <w:rsid w:val="00E57AAE"/>
    <w:rsid w:val="00E60C07"/>
    <w:rsid w:val="00E624E0"/>
    <w:rsid w:val="00E62786"/>
    <w:rsid w:val="00E62C6A"/>
    <w:rsid w:val="00E63069"/>
    <w:rsid w:val="00E63376"/>
    <w:rsid w:val="00E6622F"/>
    <w:rsid w:val="00E666A2"/>
    <w:rsid w:val="00E6726C"/>
    <w:rsid w:val="00E705EE"/>
    <w:rsid w:val="00E718DD"/>
    <w:rsid w:val="00E7226F"/>
    <w:rsid w:val="00E72300"/>
    <w:rsid w:val="00E735E1"/>
    <w:rsid w:val="00E736BB"/>
    <w:rsid w:val="00E75784"/>
    <w:rsid w:val="00E765AB"/>
    <w:rsid w:val="00E7668A"/>
    <w:rsid w:val="00E77B82"/>
    <w:rsid w:val="00E8033E"/>
    <w:rsid w:val="00E81640"/>
    <w:rsid w:val="00E861BF"/>
    <w:rsid w:val="00E8783C"/>
    <w:rsid w:val="00E908BE"/>
    <w:rsid w:val="00E93560"/>
    <w:rsid w:val="00E935A5"/>
    <w:rsid w:val="00E9505E"/>
    <w:rsid w:val="00E97D6B"/>
    <w:rsid w:val="00EA0193"/>
    <w:rsid w:val="00EA180D"/>
    <w:rsid w:val="00EA35D2"/>
    <w:rsid w:val="00EA41B0"/>
    <w:rsid w:val="00EA43A3"/>
    <w:rsid w:val="00EA59C1"/>
    <w:rsid w:val="00EB1059"/>
    <w:rsid w:val="00EB5D5A"/>
    <w:rsid w:val="00EB610A"/>
    <w:rsid w:val="00EB77DD"/>
    <w:rsid w:val="00EC23B0"/>
    <w:rsid w:val="00EC34B8"/>
    <w:rsid w:val="00EC7C6E"/>
    <w:rsid w:val="00ED00A5"/>
    <w:rsid w:val="00ED153E"/>
    <w:rsid w:val="00ED20B3"/>
    <w:rsid w:val="00ED23EE"/>
    <w:rsid w:val="00ED3687"/>
    <w:rsid w:val="00ED532D"/>
    <w:rsid w:val="00ED54E5"/>
    <w:rsid w:val="00ED67CF"/>
    <w:rsid w:val="00ED6FB8"/>
    <w:rsid w:val="00ED7E9A"/>
    <w:rsid w:val="00EE63B0"/>
    <w:rsid w:val="00EE6972"/>
    <w:rsid w:val="00EF0904"/>
    <w:rsid w:val="00EF0A13"/>
    <w:rsid w:val="00EF0E7E"/>
    <w:rsid w:val="00EF4A76"/>
    <w:rsid w:val="00EF5DE7"/>
    <w:rsid w:val="00EF65EF"/>
    <w:rsid w:val="00F0017D"/>
    <w:rsid w:val="00F012A9"/>
    <w:rsid w:val="00F0290E"/>
    <w:rsid w:val="00F02AC4"/>
    <w:rsid w:val="00F036FC"/>
    <w:rsid w:val="00F0403B"/>
    <w:rsid w:val="00F059E6"/>
    <w:rsid w:val="00F05AE0"/>
    <w:rsid w:val="00F05BFE"/>
    <w:rsid w:val="00F060A0"/>
    <w:rsid w:val="00F1012E"/>
    <w:rsid w:val="00F111AE"/>
    <w:rsid w:val="00F1211A"/>
    <w:rsid w:val="00F129CA"/>
    <w:rsid w:val="00F13BC4"/>
    <w:rsid w:val="00F145C7"/>
    <w:rsid w:val="00F15BFB"/>
    <w:rsid w:val="00F16034"/>
    <w:rsid w:val="00F160E2"/>
    <w:rsid w:val="00F16789"/>
    <w:rsid w:val="00F20B53"/>
    <w:rsid w:val="00F20C5E"/>
    <w:rsid w:val="00F21E99"/>
    <w:rsid w:val="00F26868"/>
    <w:rsid w:val="00F26E55"/>
    <w:rsid w:val="00F31D05"/>
    <w:rsid w:val="00F32311"/>
    <w:rsid w:val="00F3330A"/>
    <w:rsid w:val="00F3337B"/>
    <w:rsid w:val="00F364D3"/>
    <w:rsid w:val="00F3662E"/>
    <w:rsid w:val="00F36814"/>
    <w:rsid w:val="00F36F6B"/>
    <w:rsid w:val="00F412F6"/>
    <w:rsid w:val="00F41B30"/>
    <w:rsid w:val="00F42790"/>
    <w:rsid w:val="00F467DA"/>
    <w:rsid w:val="00F47598"/>
    <w:rsid w:val="00F516DA"/>
    <w:rsid w:val="00F51A45"/>
    <w:rsid w:val="00F53172"/>
    <w:rsid w:val="00F545FD"/>
    <w:rsid w:val="00F548F4"/>
    <w:rsid w:val="00F55620"/>
    <w:rsid w:val="00F61D29"/>
    <w:rsid w:val="00F6347A"/>
    <w:rsid w:val="00F63917"/>
    <w:rsid w:val="00F6488E"/>
    <w:rsid w:val="00F651A1"/>
    <w:rsid w:val="00F65C2F"/>
    <w:rsid w:val="00F66765"/>
    <w:rsid w:val="00F67A2D"/>
    <w:rsid w:val="00F704F7"/>
    <w:rsid w:val="00F705F8"/>
    <w:rsid w:val="00F72626"/>
    <w:rsid w:val="00F74DC6"/>
    <w:rsid w:val="00F8005F"/>
    <w:rsid w:val="00F812F0"/>
    <w:rsid w:val="00F83FEA"/>
    <w:rsid w:val="00F854F6"/>
    <w:rsid w:val="00F903A2"/>
    <w:rsid w:val="00F90D2A"/>
    <w:rsid w:val="00F9113D"/>
    <w:rsid w:val="00F91F04"/>
    <w:rsid w:val="00F93667"/>
    <w:rsid w:val="00F941C7"/>
    <w:rsid w:val="00F94ADF"/>
    <w:rsid w:val="00F9590B"/>
    <w:rsid w:val="00F95B48"/>
    <w:rsid w:val="00F96D21"/>
    <w:rsid w:val="00F97503"/>
    <w:rsid w:val="00FA38E0"/>
    <w:rsid w:val="00FA3F98"/>
    <w:rsid w:val="00FA5008"/>
    <w:rsid w:val="00FA5B48"/>
    <w:rsid w:val="00FA5C17"/>
    <w:rsid w:val="00FB0102"/>
    <w:rsid w:val="00FB010A"/>
    <w:rsid w:val="00FB0C89"/>
    <w:rsid w:val="00FB166C"/>
    <w:rsid w:val="00FB3126"/>
    <w:rsid w:val="00FB3887"/>
    <w:rsid w:val="00FB449E"/>
    <w:rsid w:val="00FB71B5"/>
    <w:rsid w:val="00FC0663"/>
    <w:rsid w:val="00FC11B8"/>
    <w:rsid w:val="00FC3B04"/>
    <w:rsid w:val="00FC4720"/>
    <w:rsid w:val="00FC6E1D"/>
    <w:rsid w:val="00FC7268"/>
    <w:rsid w:val="00FD0BC2"/>
    <w:rsid w:val="00FD0EE1"/>
    <w:rsid w:val="00FD0F53"/>
    <w:rsid w:val="00FD136B"/>
    <w:rsid w:val="00FD1499"/>
    <w:rsid w:val="00FD153D"/>
    <w:rsid w:val="00FD1567"/>
    <w:rsid w:val="00FD2606"/>
    <w:rsid w:val="00FD36CC"/>
    <w:rsid w:val="00FD3EA0"/>
    <w:rsid w:val="00FD54BC"/>
    <w:rsid w:val="00FD5606"/>
    <w:rsid w:val="00FD6549"/>
    <w:rsid w:val="00FE07CD"/>
    <w:rsid w:val="00FE2025"/>
    <w:rsid w:val="00FE36E7"/>
    <w:rsid w:val="00FE4587"/>
    <w:rsid w:val="00FE4B3E"/>
    <w:rsid w:val="00FE6B13"/>
    <w:rsid w:val="00FE7F25"/>
    <w:rsid w:val="00FF0453"/>
    <w:rsid w:val="00FF1C44"/>
    <w:rsid w:val="00FF1D09"/>
    <w:rsid w:val="00FF2BC2"/>
    <w:rsid w:val="00FF365F"/>
    <w:rsid w:val="00FF3FE7"/>
    <w:rsid w:val="00FF43A5"/>
    <w:rsid w:val="00FF6E94"/>
    <w:rsid w:val="00FF7170"/>
    <w:rsid w:val="00FF7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D0BFC8E-7A28-406A-B336-C644056E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C71"/>
    <w:pPr>
      <w:widowControl w:val="0"/>
      <w:jc w:val="both"/>
    </w:pPr>
  </w:style>
  <w:style w:type="paragraph" w:styleId="1">
    <w:name w:val="heading 1"/>
    <w:basedOn w:val="a"/>
    <w:next w:val="a"/>
    <w:link w:val="10"/>
    <w:uiPriority w:val="9"/>
    <w:qFormat/>
    <w:rsid w:val="00FB3887"/>
    <w:pPr>
      <w:keepNext/>
      <w:numPr>
        <w:numId w:val="1"/>
      </w:numPr>
      <w:outlineLvl w:val="0"/>
    </w:pPr>
    <w:rPr>
      <w:rFonts w:ascii="Arial" w:eastAsia="ＭＳ ゴシック" w:hAnsi="Arial" w:cs="Times New Roman"/>
      <w:szCs w:val="24"/>
    </w:rPr>
  </w:style>
  <w:style w:type="paragraph" w:styleId="2">
    <w:name w:val="heading 2"/>
    <w:basedOn w:val="a"/>
    <w:next w:val="a"/>
    <w:link w:val="20"/>
    <w:uiPriority w:val="9"/>
    <w:unhideWhenUsed/>
    <w:qFormat/>
    <w:rsid w:val="00FB3887"/>
    <w:pPr>
      <w:keepNext/>
      <w:numPr>
        <w:ilvl w:val="1"/>
        <w:numId w:val="1"/>
      </w:numPr>
      <w:outlineLvl w:val="1"/>
    </w:pPr>
    <w:rPr>
      <w:rFonts w:ascii="Arial" w:eastAsia="ＭＳ ゴシック" w:hAnsi="Arial" w:cs="Times New Roman"/>
      <w:sz w:val="21"/>
      <w:szCs w:val="20"/>
    </w:rPr>
  </w:style>
  <w:style w:type="paragraph" w:styleId="3">
    <w:name w:val="heading 3"/>
    <w:basedOn w:val="a"/>
    <w:next w:val="a0"/>
    <w:link w:val="30"/>
    <w:qFormat/>
    <w:rsid w:val="00FB3887"/>
    <w:pPr>
      <w:keepNext/>
      <w:numPr>
        <w:ilvl w:val="2"/>
        <w:numId w:val="1"/>
      </w:numPr>
      <w:outlineLvl w:val="2"/>
    </w:pPr>
    <w:rPr>
      <w:rFonts w:ascii="Arial" w:eastAsia="ＭＳ ゴシック" w:hAnsi="Arial" w:cs="Times New Roman"/>
      <w:sz w:val="21"/>
      <w:szCs w:val="20"/>
    </w:rPr>
  </w:style>
  <w:style w:type="paragraph" w:styleId="4">
    <w:name w:val="heading 4"/>
    <w:basedOn w:val="a"/>
    <w:next w:val="a"/>
    <w:link w:val="40"/>
    <w:qFormat/>
    <w:rsid w:val="00FB3887"/>
    <w:pPr>
      <w:keepNext/>
      <w:numPr>
        <w:ilvl w:val="3"/>
        <w:numId w:val="1"/>
      </w:numPr>
      <w:outlineLvl w:val="3"/>
    </w:pPr>
    <w:rPr>
      <w:rFonts w:ascii="Century" w:hAnsi="Century" w:cs="Times New Roman"/>
      <w:b/>
      <w:bCs/>
      <w:sz w:val="21"/>
      <w:szCs w:val="20"/>
    </w:rPr>
  </w:style>
  <w:style w:type="paragraph" w:styleId="5">
    <w:name w:val="heading 5"/>
    <w:basedOn w:val="a"/>
    <w:next w:val="a"/>
    <w:link w:val="50"/>
    <w:uiPriority w:val="9"/>
    <w:semiHidden/>
    <w:unhideWhenUsed/>
    <w:qFormat/>
    <w:rsid w:val="00FB3887"/>
    <w:pPr>
      <w:keepNext/>
      <w:numPr>
        <w:ilvl w:val="4"/>
        <w:numId w:val="1"/>
      </w:numPr>
      <w:outlineLvl w:val="4"/>
    </w:pPr>
    <w:rPr>
      <w:rFonts w:ascii="Arial" w:eastAsia="ＭＳ ゴシック" w:hAnsi="Arial" w:cs="Times New Roman"/>
      <w:sz w:val="21"/>
      <w:szCs w:val="20"/>
    </w:rPr>
  </w:style>
  <w:style w:type="paragraph" w:styleId="6">
    <w:name w:val="heading 6"/>
    <w:basedOn w:val="a"/>
    <w:next w:val="a"/>
    <w:link w:val="60"/>
    <w:uiPriority w:val="9"/>
    <w:semiHidden/>
    <w:unhideWhenUsed/>
    <w:qFormat/>
    <w:rsid w:val="00FB3887"/>
    <w:pPr>
      <w:keepNext/>
      <w:numPr>
        <w:ilvl w:val="5"/>
        <w:numId w:val="1"/>
      </w:numPr>
      <w:outlineLvl w:val="5"/>
    </w:pPr>
    <w:rPr>
      <w:rFonts w:ascii="Century" w:hAnsi="Century" w:cs="Times New Roman"/>
      <w:b/>
      <w:bCs/>
      <w:sz w:val="21"/>
      <w:szCs w:val="20"/>
    </w:rPr>
  </w:style>
  <w:style w:type="paragraph" w:styleId="7">
    <w:name w:val="heading 7"/>
    <w:basedOn w:val="a"/>
    <w:next w:val="a"/>
    <w:link w:val="70"/>
    <w:uiPriority w:val="9"/>
    <w:semiHidden/>
    <w:unhideWhenUsed/>
    <w:qFormat/>
    <w:rsid w:val="00FB3887"/>
    <w:pPr>
      <w:keepNext/>
      <w:numPr>
        <w:ilvl w:val="6"/>
        <w:numId w:val="1"/>
      </w:numPr>
      <w:outlineLvl w:val="6"/>
    </w:pPr>
    <w:rPr>
      <w:rFonts w:ascii="Century" w:hAnsi="Century" w:cs="Times New Roman"/>
      <w:sz w:val="21"/>
      <w:szCs w:val="20"/>
    </w:rPr>
  </w:style>
  <w:style w:type="paragraph" w:styleId="8">
    <w:name w:val="heading 8"/>
    <w:basedOn w:val="a"/>
    <w:next w:val="a"/>
    <w:link w:val="80"/>
    <w:uiPriority w:val="9"/>
    <w:semiHidden/>
    <w:unhideWhenUsed/>
    <w:qFormat/>
    <w:rsid w:val="00FB3887"/>
    <w:pPr>
      <w:keepNext/>
      <w:numPr>
        <w:ilvl w:val="7"/>
        <w:numId w:val="1"/>
      </w:numPr>
      <w:outlineLvl w:val="7"/>
    </w:pPr>
    <w:rPr>
      <w:rFonts w:ascii="Century" w:hAnsi="Century" w:cs="Times New Roman"/>
      <w:sz w:val="21"/>
      <w:szCs w:val="20"/>
    </w:rPr>
  </w:style>
  <w:style w:type="paragraph" w:styleId="9">
    <w:name w:val="heading 9"/>
    <w:basedOn w:val="a"/>
    <w:next w:val="a"/>
    <w:link w:val="90"/>
    <w:uiPriority w:val="9"/>
    <w:semiHidden/>
    <w:unhideWhenUsed/>
    <w:qFormat/>
    <w:rsid w:val="00FB3887"/>
    <w:pPr>
      <w:keepNext/>
      <w:numPr>
        <w:ilvl w:val="8"/>
        <w:numId w:val="1"/>
      </w:numPr>
      <w:outlineLvl w:val="8"/>
    </w:pPr>
    <w:rPr>
      <w:rFonts w:ascii="Century" w:hAnsi="Century" w:cs="Times New Roman"/>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3F5C0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3F5C0C"/>
    <w:rPr>
      <w:rFonts w:asciiTheme="majorHAnsi" w:eastAsiaTheme="majorEastAsia" w:hAnsiTheme="majorHAnsi" w:cstheme="majorBidi"/>
      <w:sz w:val="18"/>
      <w:szCs w:val="18"/>
    </w:rPr>
  </w:style>
  <w:style w:type="paragraph" w:styleId="a6">
    <w:name w:val="header"/>
    <w:basedOn w:val="a"/>
    <w:link w:val="a7"/>
    <w:uiPriority w:val="99"/>
    <w:unhideWhenUsed/>
    <w:rsid w:val="00FB3887"/>
    <w:pPr>
      <w:tabs>
        <w:tab w:val="center" w:pos="4252"/>
        <w:tab w:val="right" w:pos="8504"/>
      </w:tabs>
      <w:snapToGrid w:val="0"/>
    </w:pPr>
  </w:style>
  <w:style w:type="character" w:customStyle="1" w:styleId="a7">
    <w:name w:val="ヘッダー (文字)"/>
    <w:basedOn w:val="a1"/>
    <w:link w:val="a6"/>
    <w:uiPriority w:val="99"/>
    <w:rsid w:val="00FB3887"/>
  </w:style>
  <w:style w:type="paragraph" w:styleId="a8">
    <w:name w:val="footer"/>
    <w:basedOn w:val="a"/>
    <w:link w:val="a9"/>
    <w:uiPriority w:val="99"/>
    <w:unhideWhenUsed/>
    <w:rsid w:val="00FB3887"/>
    <w:pPr>
      <w:tabs>
        <w:tab w:val="center" w:pos="4252"/>
        <w:tab w:val="right" w:pos="8504"/>
      </w:tabs>
      <w:snapToGrid w:val="0"/>
    </w:pPr>
  </w:style>
  <w:style w:type="character" w:customStyle="1" w:styleId="a9">
    <w:name w:val="フッター (文字)"/>
    <w:basedOn w:val="a1"/>
    <w:link w:val="a8"/>
    <w:uiPriority w:val="99"/>
    <w:rsid w:val="00FB3887"/>
  </w:style>
  <w:style w:type="character" w:customStyle="1" w:styleId="10">
    <w:name w:val="見出し 1 (文字)"/>
    <w:basedOn w:val="a1"/>
    <w:link w:val="1"/>
    <w:uiPriority w:val="9"/>
    <w:rsid w:val="00FB3887"/>
    <w:rPr>
      <w:rFonts w:ascii="Arial" w:eastAsia="ＭＳ ゴシック" w:hAnsi="Arial" w:cs="Times New Roman"/>
      <w:szCs w:val="24"/>
    </w:rPr>
  </w:style>
  <w:style w:type="character" w:customStyle="1" w:styleId="20">
    <w:name w:val="見出し 2 (文字)"/>
    <w:basedOn w:val="a1"/>
    <w:link w:val="2"/>
    <w:uiPriority w:val="9"/>
    <w:rsid w:val="00FB3887"/>
    <w:rPr>
      <w:rFonts w:ascii="Arial" w:eastAsia="ＭＳ ゴシック" w:hAnsi="Arial" w:cs="Times New Roman"/>
      <w:sz w:val="21"/>
      <w:szCs w:val="20"/>
    </w:rPr>
  </w:style>
  <w:style w:type="character" w:customStyle="1" w:styleId="30">
    <w:name w:val="見出し 3 (文字)"/>
    <w:basedOn w:val="a1"/>
    <w:link w:val="3"/>
    <w:rsid w:val="00FB3887"/>
    <w:rPr>
      <w:rFonts w:ascii="Arial" w:eastAsia="ＭＳ ゴシック" w:hAnsi="Arial" w:cs="Times New Roman"/>
      <w:sz w:val="21"/>
      <w:szCs w:val="20"/>
    </w:rPr>
  </w:style>
  <w:style w:type="character" w:customStyle="1" w:styleId="40">
    <w:name w:val="見出し 4 (文字)"/>
    <w:basedOn w:val="a1"/>
    <w:link w:val="4"/>
    <w:rsid w:val="00FB3887"/>
    <w:rPr>
      <w:rFonts w:ascii="Century" w:hAnsi="Century" w:cs="Times New Roman"/>
      <w:b/>
      <w:bCs/>
      <w:sz w:val="21"/>
      <w:szCs w:val="20"/>
    </w:rPr>
  </w:style>
  <w:style w:type="character" w:customStyle="1" w:styleId="50">
    <w:name w:val="見出し 5 (文字)"/>
    <w:basedOn w:val="a1"/>
    <w:link w:val="5"/>
    <w:uiPriority w:val="9"/>
    <w:semiHidden/>
    <w:rsid w:val="00FB3887"/>
    <w:rPr>
      <w:rFonts w:ascii="Arial" w:eastAsia="ＭＳ ゴシック" w:hAnsi="Arial" w:cs="Times New Roman"/>
      <w:sz w:val="21"/>
      <w:szCs w:val="20"/>
    </w:rPr>
  </w:style>
  <w:style w:type="character" w:customStyle="1" w:styleId="60">
    <w:name w:val="見出し 6 (文字)"/>
    <w:basedOn w:val="a1"/>
    <w:link w:val="6"/>
    <w:uiPriority w:val="9"/>
    <w:semiHidden/>
    <w:rsid w:val="00FB3887"/>
    <w:rPr>
      <w:rFonts w:ascii="Century" w:hAnsi="Century" w:cs="Times New Roman"/>
      <w:b/>
      <w:bCs/>
      <w:sz w:val="21"/>
      <w:szCs w:val="20"/>
    </w:rPr>
  </w:style>
  <w:style w:type="character" w:customStyle="1" w:styleId="70">
    <w:name w:val="見出し 7 (文字)"/>
    <w:basedOn w:val="a1"/>
    <w:link w:val="7"/>
    <w:uiPriority w:val="9"/>
    <w:semiHidden/>
    <w:rsid w:val="00FB3887"/>
    <w:rPr>
      <w:rFonts w:ascii="Century" w:hAnsi="Century" w:cs="Times New Roman"/>
      <w:sz w:val="21"/>
      <w:szCs w:val="20"/>
    </w:rPr>
  </w:style>
  <w:style w:type="character" w:customStyle="1" w:styleId="80">
    <w:name w:val="見出し 8 (文字)"/>
    <w:basedOn w:val="a1"/>
    <w:link w:val="8"/>
    <w:uiPriority w:val="9"/>
    <w:semiHidden/>
    <w:rsid w:val="00FB3887"/>
    <w:rPr>
      <w:rFonts w:ascii="Century" w:hAnsi="Century" w:cs="Times New Roman"/>
      <w:sz w:val="21"/>
      <w:szCs w:val="20"/>
    </w:rPr>
  </w:style>
  <w:style w:type="character" w:customStyle="1" w:styleId="90">
    <w:name w:val="見出し 9 (文字)"/>
    <w:basedOn w:val="a1"/>
    <w:link w:val="9"/>
    <w:uiPriority w:val="9"/>
    <w:semiHidden/>
    <w:rsid w:val="00FB3887"/>
    <w:rPr>
      <w:rFonts w:ascii="Century" w:hAnsi="Century" w:cs="Times New Roman"/>
      <w:sz w:val="21"/>
      <w:szCs w:val="20"/>
    </w:rPr>
  </w:style>
  <w:style w:type="numbering" w:customStyle="1" w:styleId="11">
    <w:name w:val="リストなし1"/>
    <w:next w:val="a3"/>
    <w:uiPriority w:val="99"/>
    <w:semiHidden/>
    <w:unhideWhenUsed/>
    <w:rsid w:val="00FB3887"/>
  </w:style>
  <w:style w:type="paragraph" w:customStyle="1" w:styleId="aa">
    <w:name w:val="一太郎"/>
    <w:rsid w:val="00FB3887"/>
    <w:pPr>
      <w:widowControl w:val="0"/>
      <w:wordWrap w:val="0"/>
      <w:autoSpaceDE w:val="0"/>
      <w:autoSpaceDN w:val="0"/>
      <w:adjustRightInd w:val="0"/>
      <w:spacing w:line="369" w:lineRule="exact"/>
      <w:jc w:val="both"/>
    </w:pPr>
    <w:rPr>
      <w:rFonts w:ascii="Century" w:hAnsi="Century" w:cs="ＭＳ 明朝"/>
      <w:kern w:val="0"/>
      <w:sz w:val="20"/>
      <w:szCs w:val="20"/>
    </w:rPr>
  </w:style>
  <w:style w:type="numbering" w:customStyle="1" w:styleId="110">
    <w:name w:val="リストなし11"/>
    <w:next w:val="a3"/>
    <w:semiHidden/>
    <w:rsid w:val="00FB3887"/>
  </w:style>
  <w:style w:type="paragraph" w:styleId="ab">
    <w:name w:val="Date"/>
    <w:basedOn w:val="a"/>
    <w:next w:val="a"/>
    <w:link w:val="ac"/>
    <w:rsid w:val="00FB3887"/>
    <w:rPr>
      <w:rFonts w:ascii="Century" w:hAnsi="Century" w:cs="Times New Roman"/>
      <w:sz w:val="21"/>
      <w:szCs w:val="20"/>
    </w:rPr>
  </w:style>
  <w:style w:type="character" w:customStyle="1" w:styleId="ac">
    <w:name w:val="日付 (文字)"/>
    <w:basedOn w:val="a1"/>
    <w:link w:val="ab"/>
    <w:rsid w:val="00FB3887"/>
    <w:rPr>
      <w:rFonts w:ascii="Century" w:hAnsi="Century" w:cs="Times New Roman"/>
      <w:sz w:val="21"/>
      <w:szCs w:val="20"/>
    </w:rPr>
  </w:style>
  <w:style w:type="paragraph" w:styleId="a0">
    <w:name w:val="Normal Indent"/>
    <w:basedOn w:val="a"/>
    <w:rsid w:val="00FB3887"/>
    <w:pPr>
      <w:ind w:leftChars="400" w:left="840"/>
    </w:pPr>
    <w:rPr>
      <w:rFonts w:ascii="Century" w:hAnsi="Century" w:cs="Times New Roman"/>
      <w:sz w:val="21"/>
      <w:szCs w:val="20"/>
    </w:rPr>
  </w:style>
  <w:style w:type="paragraph" w:styleId="21">
    <w:name w:val="toc 2"/>
    <w:basedOn w:val="a"/>
    <w:next w:val="a"/>
    <w:autoRedefine/>
    <w:uiPriority w:val="39"/>
    <w:rsid w:val="00FB3887"/>
    <w:pPr>
      <w:tabs>
        <w:tab w:val="right" w:leader="dot" w:pos="8494"/>
      </w:tabs>
      <w:ind w:leftChars="100" w:left="210"/>
    </w:pPr>
    <w:rPr>
      <w:rFonts w:ascii="ＭＳ ゴシック" w:eastAsia="ＭＳ ゴシック" w:hAnsi="ＭＳ ゴシック" w:cs="Times New Roman"/>
      <w:noProof/>
      <w:sz w:val="21"/>
      <w:szCs w:val="20"/>
    </w:rPr>
  </w:style>
  <w:style w:type="paragraph" w:styleId="12">
    <w:name w:val="toc 1"/>
    <w:basedOn w:val="a"/>
    <w:next w:val="a"/>
    <w:autoRedefine/>
    <w:uiPriority w:val="39"/>
    <w:rsid w:val="00FB3887"/>
    <w:pPr>
      <w:tabs>
        <w:tab w:val="left" w:pos="630"/>
        <w:tab w:val="right" w:leader="dot" w:pos="8493"/>
      </w:tabs>
    </w:pPr>
    <w:rPr>
      <w:rFonts w:ascii="ＭＳ ゴシック" w:eastAsia="ＭＳ ゴシック" w:hAnsi="ＭＳ ゴシック" w:cs="Times New Roman"/>
      <w:noProof/>
      <w:sz w:val="28"/>
      <w:szCs w:val="28"/>
    </w:rPr>
  </w:style>
  <w:style w:type="character" w:styleId="ad">
    <w:name w:val="Hyperlink"/>
    <w:uiPriority w:val="99"/>
    <w:rsid w:val="00FB3887"/>
    <w:rPr>
      <w:color w:val="0000FF"/>
      <w:u w:val="single"/>
    </w:rPr>
  </w:style>
  <w:style w:type="character" w:styleId="ae">
    <w:name w:val="page number"/>
    <w:basedOn w:val="a1"/>
    <w:rsid w:val="00FB3887"/>
  </w:style>
  <w:style w:type="paragraph" w:styleId="31">
    <w:name w:val="toc 3"/>
    <w:basedOn w:val="a"/>
    <w:next w:val="a"/>
    <w:autoRedefine/>
    <w:uiPriority w:val="39"/>
    <w:rsid w:val="00FB3887"/>
    <w:pPr>
      <w:tabs>
        <w:tab w:val="right" w:leader="dot" w:pos="8494"/>
      </w:tabs>
      <w:ind w:leftChars="200" w:left="420"/>
    </w:pPr>
    <w:rPr>
      <w:rFonts w:ascii="ＭＳ ゴシック" w:eastAsia="ＭＳ ゴシック" w:hAnsi="ＭＳ ゴシック" w:cs="Times New Roman"/>
      <w:noProof/>
      <w:sz w:val="21"/>
      <w:szCs w:val="20"/>
    </w:rPr>
  </w:style>
  <w:style w:type="paragraph" w:styleId="af">
    <w:name w:val="List Paragraph"/>
    <w:basedOn w:val="a"/>
    <w:uiPriority w:val="34"/>
    <w:qFormat/>
    <w:rsid w:val="00FB3887"/>
    <w:pPr>
      <w:ind w:leftChars="400" w:left="840"/>
    </w:pPr>
    <w:rPr>
      <w:rFonts w:ascii="Century" w:hAnsi="Century" w:cs="Times New Roman"/>
      <w:sz w:val="21"/>
      <w:szCs w:val="20"/>
    </w:rPr>
  </w:style>
  <w:style w:type="paragraph" w:styleId="af0">
    <w:name w:val="TOC Heading"/>
    <w:basedOn w:val="1"/>
    <w:next w:val="a"/>
    <w:uiPriority w:val="39"/>
    <w:semiHidden/>
    <w:unhideWhenUsed/>
    <w:qFormat/>
    <w:rsid w:val="00FB3887"/>
    <w:pPr>
      <w:keepLines/>
      <w:widowControl/>
      <w:numPr>
        <w:numId w:val="0"/>
      </w:numPr>
      <w:spacing w:before="480" w:line="276" w:lineRule="auto"/>
      <w:jc w:val="left"/>
      <w:outlineLvl w:val="9"/>
    </w:pPr>
    <w:rPr>
      <w:b/>
      <w:bCs/>
      <w:color w:val="365F91"/>
      <w:kern w:val="0"/>
      <w:sz w:val="28"/>
      <w:szCs w:val="28"/>
    </w:rPr>
  </w:style>
  <w:style w:type="table" w:styleId="af1">
    <w:name w:val="Table Grid"/>
    <w:basedOn w:val="a2"/>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FB3887"/>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2"/>
    <w:next w:val="af1"/>
    <w:uiPriority w:val="59"/>
    <w:rsid w:val="00FB388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2"/>
    <w:next w:val="af1"/>
    <w:uiPriority w:val="59"/>
    <w:rsid w:val="008C7C9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2"/>
    <w:next w:val="af1"/>
    <w:uiPriority w:val="59"/>
    <w:rsid w:val="00A8742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093D20"/>
    <w:pPr>
      <w:snapToGrid w:val="0"/>
      <w:jc w:val="left"/>
    </w:pPr>
  </w:style>
  <w:style w:type="character" w:customStyle="1" w:styleId="af3">
    <w:name w:val="文末脚注文字列 (文字)"/>
    <w:basedOn w:val="a1"/>
    <w:link w:val="af2"/>
    <w:uiPriority w:val="99"/>
    <w:semiHidden/>
    <w:rsid w:val="00093D20"/>
  </w:style>
  <w:style w:type="character" w:styleId="af4">
    <w:name w:val="endnote reference"/>
    <w:basedOn w:val="a1"/>
    <w:uiPriority w:val="99"/>
    <w:semiHidden/>
    <w:unhideWhenUsed/>
    <w:rsid w:val="00093D20"/>
    <w:rPr>
      <w:vertAlign w:val="superscript"/>
    </w:rPr>
  </w:style>
  <w:style w:type="paragraph" w:styleId="af5">
    <w:name w:val="caption"/>
    <w:basedOn w:val="a"/>
    <w:next w:val="a"/>
    <w:uiPriority w:val="35"/>
    <w:unhideWhenUsed/>
    <w:qFormat/>
    <w:rsid w:val="00093D20"/>
    <w:rPr>
      <w:b/>
      <w:bCs/>
      <w:sz w:val="21"/>
    </w:rPr>
  </w:style>
  <w:style w:type="table" w:customStyle="1" w:styleId="61">
    <w:name w:val="表 (格子)6"/>
    <w:basedOn w:val="a2"/>
    <w:next w:val="af1"/>
    <w:uiPriority w:val="59"/>
    <w:rsid w:val="00552EF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1"/>
    <w:uiPriority w:val="59"/>
    <w:rsid w:val="00552EF3"/>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
    <w:basedOn w:val="a2"/>
    <w:next w:val="af1"/>
    <w:uiPriority w:val="59"/>
    <w:rsid w:val="006B4E0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2"/>
    <w:next w:val="af1"/>
    <w:uiPriority w:val="59"/>
    <w:rsid w:val="008B662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1"/>
    <w:uiPriority w:val="59"/>
    <w:rsid w:val="00950AC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2"/>
    <w:next w:val="af1"/>
    <w:uiPriority w:val="59"/>
    <w:rsid w:val="00E3272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2"/>
    <w:next w:val="af1"/>
    <w:uiPriority w:val="59"/>
    <w:rsid w:val="001059D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2"/>
    <w:next w:val="af1"/>
    <w:uiPriority w:val="59"/>
    <w:rsid w:val="00F412F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2"/>
    <w:next w:val="af1"/>
    <w:uiPriority w:val="59"/>
    <w:rsid w:val="008B13E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2"/>
    <w:next w:val="af1"/>
    <w:uiPriority w:val="59"/>
    <w:rsid w:val="00373DBE"/>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2"/>
    <w:next w:val="af1"/>
    <w:uiPriority w:val="59"/>
    <w:rsid w:val="00F111AE"/>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2"/>
    <w:next w:val="af1"/>
    <w:uiPriority w:val="59"/>
    <w:rsid w:val="00F53172"/>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表 (格子)9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2"/>
    <w:next w:val="af1"/>
    <w:uiPriority w:val="59"/>
    <w:rsid w:val="000C2D2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2"/>
    <w:next w:val="af1"/>
    <w:uiPriority w:val="59"/>
    <w:rsid w:val="00181AA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2"/>
    <w:next w:val="af1"/>
    <w:uiPriority w:val="59"/>
    <w:rsid w:val="009C5DD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3"/>
    <w:uiPriority w:val="99"/>
    <w:semiHidden/>
    <w:unhideWhenUsed/>
    <w:rsid w:val="00565A0D"/>
  </w:style>
  <w:style w:type="character" w:styleId="af6">
    <w:name w:val="annotation reference"/>
    <w:basedOn w:val="a1"/>
    <w:uiPriority w:val="99"/>
    <w:semiHidden/>
    <w:unhideWhenUsed/>
    <w:rsid w:val="00C05FF1"/>
    <w:rPr>
      <w:sz w:val="18"/>
      <w:szCs w:val="18"/>
    </w:rPr>
  </w:style>
  <w:style w:type="paragraph" w:styleId="af7">
    <w:name w:val="annotation text"/>
    <w:basedOn w:val="a"/>
    <w:link w:val="af8"/>
    <w:uiPriority w:val="99"/>
    <w:semiHidden/>
    <w:unhideWhenUsed/>
    <w:rsid w:val="00C05FF1"/>
    <w:pPr>
      <w:jc w:val="left"/>
    </w:pPr>
  </w:style>
  <w:style w:type="character" w:customStyle="1" w:styleId="af8">
    <w:name w:val="コメント文字列 (文字)"/>
    <w:basedOn w:val="a1"/>
    <w:link w:val="af7"/>
    <w:uiPriority w:val="99"/>
    <w:semiHidden/>
    <w:rsid w:val="00C05FF1"/>
  </w:style>
  <w:style w:type="paragraph" w:styleId="af9">
    <w:name w:val="annotation subject"/>
    <w:basedOn w:val="af7"/>
    <w:next w:val="af7"/>
    <w:link w:val="afa"/>
    <w:uiPriority w:val="99"/>
    <w:semiHidden/>
    <w:unhideWhenUsed/>
    <w:rsid w:val="00C05FF1"/>
    <w:rPr>
      <w:b/>
      <w:bCs/>
    </w:rPr>
  </w:style>
  <w:style w:type="character" w:customStyle="1" w:styleId="afa">
    <w:name w:val="コメント内容 (文字)"/>
    <w:basedOn w:val="af8"/>
    <w:link w:val="af9"/>
    <w:uiPriority w:val="99"/>
    <w:semiHidden/>
    <w:rsid w:val="00C05FF1"/>
    <w:rPr>
      <w:b/>
      <w:bCs/>
    </w:rPr>
  </w:style>
  <w:style w:type="table" w:customStyle="1" w:styleId="230">
    <w:name w:val="表 (格子)23"/>
    <w:basedOn w:val="a2"/>
    <w:next w:val="af1"/>
    <w:uiPriority w:val="59"/>
    <w:rsid w:val="00855498"/>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5B7BE-5F84-4A7C-B526-89932A0A9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林田 令</dc:creator>
  <cp:lastModifiedBy>篠田 和典</cp:lastModifiedBy>
  <cp:revision>63</cp:revision>
  <cp:lastPrinted>2024-04-09T02:41:00Z</cp:lastPrinted>
  <dcterms:created xsi:type="dcterms:W3CDTF">2016-07-27T01:30:00Z</dcterms:created>
  <dcterms:modified xsi:type="dcterms:W3CDTF">2024-04-09T02:41:00Z</dcterms:modified>
</cp:coreProperties>
</file>