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color w:val="auto"/>
          <w:sz w:val="32"/>
        </w:rPr>
      </w:pPr>
      <w:bookmarkStart w:id="0" w:name="_GoBack"/>
      <w:bookmarkEnd w:id="0"/>
      <w:r>
        <w:rPr>
          <w:rFonts w:hint="eastAsia"/>
          <w:color w:val="auto"/>
          <w:sz w:val="32"/>
        </w:rPr>
        <w:t>入札参加資格確認申請書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令和　　年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日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ind w:firstLine="243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（あて先）下関市長　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tabs>
          <w:tab w:val="left" w:leader="none" w:pos="3960"/>
        </w:tabs>
        <w:ind w:firstLine="2187" w:firstLineChars="900"/>
        <w:rPr>
          <w:rFonts w:hint="eastAsia"/>
          <w:color w:val="auto"/>
        </w:rPr>
      </w:pPr>
      <w:r>
        <w:rPr>
          <w:rFonts w:hint="eastAsia"/>
          <w:color w:val="auto"/>
        </w:rPr>
        <w:t>申請者</w:t>
      </w:r>
    </w:p>
    <w:p>
      <w:pPr>
        <w:pStyle w:val="0"/>
        <w:tabs>
          <w:tab w:val="left" w:leader="none" w:pos="3960"/>
        </w:tabs>
        <w:ind w:firstLine="2430" w:firstLineChars="1000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〒　　　　－</w:t>
      </w:r>
    </w:p>
    <w:p>
      <w:pPr>
        <w:pStyle w:val="0"/>
        <w:ind w:firstLine="2408" w:firstLineChars="991"/>
        <w:rPr>
          <w:rFonts w:hint="eastAsia"/>
          <w:color w:val="auto"/>
        </w:rPr>
      </w:pPr>
      <w:r>
        <w:rPr>
          <w:rFonts w:hint="eastAsia"/>
          <w:color w:val="auto"/>
        </w:rPr>
        <w:t>住　　　　所</w:t>
      </w:r>
    </w:p>
    <w:p>
      <w:pPr>
        <w:pStyle w:val="0"/>
        <w:ind w:firstLine="2408" w:firstLineChars="991"/>
        <w:rPr>
          <w:rFonts w:hint="eastAsia"/>
          <w:color w:val="auto"/>
        </w:rPr>
      </w:pPr>
      <w:r>
        <w:rPr>
          <w:rFonts w:hint="eastAsia"/>
          <w:color w:val="auto"/>
        </w:rPr>
        <w:t>商号又は名称</w:t>
      </w:r>
    </w:p>
    <w:p>
      <w:pPr>
        <w:pStyle w:val="0"/>
        <w:ind w:firstLine="2418" w:firstLineChars="995"/>
        <w:rPr>
          <w:rFonts w:hint="eastAsia"/>
          <w:color w:val="auto"/>
          <w:u w:val="single" w:color="auto"/>
        </w:rPr>
      </w:pPr>
      <w:r>
        <w:rPr>
          <w:rFonts w:hint="eastAsia"/>
          <w:color w:val="auto"/>
          <w:kern w:val="0"/>
          <w:u w:val="single" w:color="auto"/>
        </w:rPr>
        <w:t>代表者職氏名　</w:t>
      </w:r>
      <w:r>
        <w:rPr>
          <w:rFonts w:hint="eastAsia"/>
          <w:color w:val="auto"/>
          <w:u w:val="single" w:color="auto"/>
        </w:rPr>
        <w:t>　　　　　　　　　　　　　　　　　㊞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ind w:firstLine="243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令和８年３月１７日付けで入札公告のありました、下記契約に係る入札に参加する資格について、確認されたく申請いたします。</w:t>
      </w:r>
    </w:p>
    <w:p>
      <w:pPr>
        <w:pStyle w:val="0"/>
        <w:ind w:firstLine="243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なお、公告に定めのある入札条件の各号をすべて満たしていること、並びにこの申請書については、事実と相違ないことを誓約いたします。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ind w:firstLine="243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１　契約名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　下関市立公民館自家用電気工作物保安管理業務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（注）提出部数は１部とする。</w:t>
      </w:r>
    </w:p>
    <w:sectPr>
      <w:headerReference r:id="rId5" w:type="default"/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47" w:charSpace="6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/>
      </w:rPr>
    </w:pPr>
    <w:r>
      <w:rPr>
        <w:rFonts w:hint="eastAsia"/>
      </w:rPr>
      <w:t>別紙２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43"/>
  <w:drawingGridVerticalSpacing w:val="44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</TotalTime>
  <Pages>1</Pages>
  <Words>0</Words>
  <Characters>206</Characters>
  <Application>JUST Note</Application>
  <Lines>30</Lines>
  <Paragraphs>14</Paragraphs>
  <CharactersWithSpaces>253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入札参加資格確認申請書</dc:title>
  <dc:creator>IT推進室</dc:creator>
  <cp:lastModifiedBy>藤上　慶</cp:lastModifiedBy>
  <cp:lastPrinted>2021-03-15T05:39:00Z</cp:lastPrinted>
  <dcterms:created xsi:type="dcterms:W3CDTF">2007-03-13T06:42:00Z</dcterms:created>
  <dcterms:modified xsi:type="dcterms:W3CDTF">2026-03-17T05:54:35Z</dcterms:modified>
  <cp:revision>68</cp:revision>
</cp:coreProperties>
</file>