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  <w:sz w:val="24"/>
        </w:rPr>
        <w:t>様式３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委　　任　　状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業務名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/>
        </w:rPr>
        <w:t>令和７年度全国高等学校総合体育大会テント及び机等賃貸借業務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上記の件について、次の者を代理人と定め、下記の権限を委任します。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 w:color="auto"/>
        </w:rPr>
        <w:t>　　　　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１．入札に関する一切の権限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２．前項に関し、復代理人選任及び解任に関する権限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default"/>
          <w:sz w:val="24"/>
        </w:rPr>
      </w:pPr>
      <w:r>
        <w:rPr>
          <w:rFonts w:hint="eastAsia"/>
          <w:sz w:val="24"/>
        </w:rPr>
        <w:t>委任者　　住　所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（あて先）令和７年度全国高等学校総合体育大会下関市実行委員会会長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evenAndOddHeaders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173</Characters>
  <Application>JUST Note</Application>
  <Lines>34</Lines>
  <Paragraphs>13</Paragraphs>
  <Company>下関市</Company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永井　智志</cp:lastModifiedBy>
  <cp:lastPrinted>2019-07-11T06:15:00Z</cp:lastPrinted>
  <dcterms:created xsi:type="dcterms:W3CDTF">2022-08-16T05:54:00Z</dcterms:created>
  <dcterms:modified xsi:type="dcterms:W3CDTF">2025-06-05T13:05:18Z</dcterms:modified>
  <cp:revision>2</cp:revision>
</cp:coreProperties>
</file>