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eastAsia"/>
        </w:rPr>
        <w:t>契約実績表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業務名称　　</w:t>
      </w:r>
      <w:r>
        <w:rPr>
          <w:rFonts w:hint="eastAsia" w:ascii="ＭＳ 明朝" w:hAnsi="ＭＳ 明朝" w:eastAsia="ＭＳ 明朝"/>
        </w:rPr>
        <w:t>令和７年度下関市民会館非常用発電機</w:t>
      </w:r>
      <w:bookmarkStart w:id="0" w:name="_GoBack"/>
      <w:bookmarkEnd w:id="0"/>
      <w:r>
        <w:rPr>
          <w:rFonts w:hint="eastAsia" w:ascii="ＭＳ 明朝" w:hAnsi="ＭＳ 明朝" w:eastAsia="ＭＳ 明朝"/>
        </w:rPr>
        <w:t>設備更新業務</w:t>
      </w:r>
    </w:p>
    <w:p>
      <w:pPr>
        <w:pStyle w:val="0"/>
        <w:wordWrap w:val="0"/>
        <w:jc w:val="lef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/>
        </w:rPr>
        <w:t>商号又は名称　　　　　　　　　　</w:t>
      </w:r>
    </w:p>
    <w:p>
      <w:pPr>
        <w:pStyle w:val="0"/>
        <w:wordWrap w:val="0"/>
        <w:ind w:right="972" w:rightChars="400"/>
        <w:rPr>
          <w:rFonts w:hint="default"/>
        </w:rPr>
      </w:pPr>
    </w:p>
    <w:p>
      <w:pPr>
        <w:pStyle w:val="0"/>
        <w:wordWrap w:val="0"/>
        <w:ind w:right="972" w:rightChars="400"/>
        <w:rPr>
          <w:rFonts w:hint="default"/>
        </w:rPr>
      </w:pPr>
    </w:p>
    <w:tbl>
      <w:tblPr>
        <w:tblStyle w:val="2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126"/>
        <w:gridCol w:w="2126"/>
        <w:gridCol w:w="2126"/>
        <w:gridCol w:w="2126"/>
      </w:tblGrid>
      <w:tr>
        <w:trPr/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契約相手方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業務名称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契約金額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契約期間</w:t>
            </w: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※実績が</w:t>
      </w:r>
      <w:r>
        <w:rPr>
          <w:rFonts w:hint="eastAsia" w:ascii="ＭＳ 明朝" w:hAnsi="ＭＳ 明朝"/>
          <w:color w:val="000000"/>
          <w:kern w:val="0"/>
          <w:sz w:val="24"/>
        </w:rPr>
        <w:t>多数ある場合は直近ものから記載すること</w:t>
      </w:r>
    </w:p>
    <w:p>
      <w:pPr>
        <w:pStyle w:val="0"/>
        <w:rPr>
          <w:rFonts w:hint="default"/>
        </w:rPr>
      </w:pPr>
      <w:r>
        <w:rPr>
          <w:rFonts w:hint="eastAsia" w:ascii="ＭＳ 明朝" w:hAnsi="ＭＳ 明朝"/>
          <w:color w:val="000000"/>
          <w:kern w:val="0"/>
          <w:sz w:val="24"/>
        </w:rPr>
        <w:t>※内容が分かる契約書等の写しの添付すること</w:t>
      </w:r>
    </w:p>
    <w:sectPr>
      <w:headerReference r:id="rId5" w:type="default"/>
      <w:pgSz w:w="11906" w:h="16838"/>
      <w:pgMar w:top="1985" w:right="1701" w:bottom="1701" w:left="1701" w:header="1417" w:footer="992" w:gutter="0"/>
      <w:cols w:space="720"/>
      <w:textDirection w:val="lrTb"/>
      <w:docGrid w:type="linesAndChars" w:linePitch="438" w:charSpace="6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  <w:r>
      <w:rPr>
        <w:rFonts w:hint="eastAsia"/>
      </w:rPr>
      <w:t>別添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1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</TotalTime>
  <Pages>1</Pages>
  <Words>0</Words>
  <Characters>99</Characters>
  <Application>JUST Note</Application>
  <Lines>49</Lines>
  <Paragraphs>9</Paragraphs>
  <CharactersWithSpaces>112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下関市情報政策課</dc:creator>
  <cp:lastModifiedBy>Administrator</cp:lastModifiedBy>
  <dcterms:created xsi:type="dcterms:W3CDTF">2022-11-21T01:44:00Z</dcterms:created>
  <dcterms:modified xsi:type="dcterms:W3CDTF">2025-06-13T04:45:50Z</dcterms:modified>
  <cp:revision>5</cp:revision>
</cp:coreProperties>
</file>