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/>
        <w:rPr>
          <w:rFonts w:hint="default"/>
        </w:rPr>
      </w:pPr>
      <w:r>
        <w:rPr>
          <w:rFonts w:hint="eastAsia"/>
        </w:rPr>
        <w:t>別紙９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40" w:firstLineChars="200"/>
        <w:rPr>
          <w:rFonts w:hint="default"/>
        </w:rPr>
      </w:pPr>
      <w:r>
        <w:rPr>
          <w:rFonts w:hint="eastAsia"/>
        </w:rPr>
        <w:t>件　名</w:t>
      </w:r>
      <w:r>
        <w:rPr>
          <w:rFonts w:hint="eastAsia"/>
          <w:u w:val="single" w:color="auto"/>
        </w:rPr>
        <w:t>　　　</w:t>
      </w:r>
      <w:r>
        <w:rPr>
          <w:rFonts w:hint="eastAsia"/>
          <w:u w:val="single" w:color="000000" w:themeColor="text1"/>
        </w:rPr>
        <w:t>　</w:t>
      </w:r>
      <w:r>
        <w:rPr>
          <w:rFonts w:hint="eastAsia"/>
          <w:u w:val="single" w:color="000000" w:themeColor="text1"/>
        </w:rPr>
        <w:t xml:space="preserve"> </w:t>
      </w:r>
      <w:r>
        <w:rPr>
          <w:rFonts w:hint="eastAsia"/>
          <w:u w:val="single" w:color="000000" w:themeColor="text1"/>
        </w:rPr>
        <w:t>下関市勤労福祉会館利活用に関する基本計画作成業務　　　　　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上記の件について、次の者を代理人（入札担当者）と定め、入札に関する一切の権限を委任します。</w:t>
      </w: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　　　　　　　　　　　　　　　　　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代理人（入札担当者）氏名</w:t>
      </w:r>
      <w:r>
        <w:rPr>
          <w:rFonts w:hint="eastAsia"/>
          <w:u w:val="single" w:color="auto"/>
        </w:rPr>
        <w:t>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令和７年</w:t>
      </w:r>
      <w:r>
        <w:rPr>
          <w:rFonts w:hint="eastAsia"/>
        </w:rPr>
        <w:t>(2025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　８月　５日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委任者　　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氏　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（あて先）下</w:t>
      </w:r>
      <w:r>
        <w:rPr>
          <w:rFonts w:hint="default"/>
        </w:rPr>
        <w:t xml:space="preserve"> </w:t>
      </w:r>
      <w:r>
        <w:rPr>
          <w:rFonts w:hint="eastAsia"/>
        </w:rPr>
        <w:t>関</w:t>
      </w:r>
      <w:r>
        <w:rPr>
          <w:rFonts w:hint="default"/>
        </w:rPr>
        <w:t xml:space="preserve"> </w:t>
      </w:r>
      <w:r>
        <w:rPr>
          <w:rFonts w:hint="eastAsia"/>
        </w:rPr>
        <w:t>市</w:t>
      </w:r>
      <w:r>
        <w:rPr>
          <w:rFonts w:hint="default"/>
        </w:rPr>
        <w:t xml:space="preserve"> </w:t>
      </w:r>
      <w:r>
        <w:rPr>
          <w:rFonts w:hint="eastAsia"/>
        </w:rPr>
        <w:t>長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119</Characters>
  <Application>JUST Note</Application>
  <Lines>30</Lines>
  <Paragraphs>10</Paragraphs>
  <Company>下関市</Company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寺井　崇</cp:lastModifiedBy>
  <cp:lastPrinted>2018-08-31T08:25:00Z</cp:lastPrinted>
  <dcterms:created xsi:type="dcterms:W3CDTF">2013-03-01T04:04:00Z</dcterms:created>
  <dcterms:modified xsi:type="dcterms:W3CDTF">2025-07-15T00:40:39Z</dcterms:modified>
  <cp:revision>17</cp:revision>
</cp:coreProperties>
</file>