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（様式４）</w:t>
      </w: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入　札　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金　</w:t>
      </w:r>
      <w:r>
        <w:rPr>
          <w:rFonts w:hint="eastAsia"/>
          <w:sz w:val="24"/>
          <w:u w:val="single" w:color="auto"/>
        </w:rPr>
        <w:t>　　　　　　　　　　　　　　　　　　　　　円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ind w:firstLine="1440" w:firstLineChars="600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件名</w:t>
      </w:r>
      <w:r>
        <w:rPr>
          <w:rFonts w:hint="eastAsia"/>
          <w:sz w:val="24"/>
          <w:u w:val="single" w:color="auto"/>
        </w:rPr>
        <w:t>　　下関市庁内イントラネットパソコン広告掲載業務　</w:t>
      </w: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spacing w:line="360" w:lineRule="auto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上記の業務について、仕様書等を承諾の上、入札します。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  <w:fitText w:val="1920" w:id="1"/>
        </w:rPr>
        <w:t>作成日（記入日）</w:t>
      </w:r>
      <w:r>
        <w:rPr>
          <w:rFonts w:hint="eastAsia"/>
        </w:rPr>
        <w:tab/>
      </w:r>
      <w:r>
        <w:rPr>
          <w:rFonts w:hint="eastAsia"/>
          <w:sz w:val="24"/>
        </w:rPr>
        <w:t>令和　　年　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 xml:space="preserve">  </w:t>
      </w:r>
      <w:r>
        <w:rPr>
          <w:rFonts w:hint="eastAsia"/>
          <w:spacing w:val="75"/>
          <w:sz w:val="24"/>
          <w:fitText w:val="1800" w:id="2"/>
        </w:rPr>
        <w:t>提出期限</w:t>
      </w:r>
      <w:r>
        <w:rPr>
          <w:rFonts w:hint="eastAsia"/>
          <w:sz w:val="24"/>
          <w:fitText w:val="1800" w:id="2"/>
        </w:rPr>
        <w:t>日</w:t>
      </w:r>
      <w:r>
        <w:rPr>
          <w:rFonts w:hint="eastAsia"/>
        </w:rPr>
        <w:tab/>
      </w: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月１９日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w:t xml:space="preserve">  </w:t>
      </w:r>
      <w:r>
        <w:rPr>
          <w:rFonts w:hint="eastAsia"/>
          <w:spacing w:val="270"/>
          <w:sz w:val="24"/>
          <w:fitText w:val="1800" w:id="3"/>
        </w:rPr>
        <w:t>開札</w:t>
      </w:r>
      <w:r>
        <w:rPr>
          <w:rFonts w:hint="eastAsia"/>
          <w:sz w:val="24"/>
          <w:fitText w:val="1800" w:id="3"/>
        </w:rPr>
        <w:t>日</w:t>
      </w:r>
      <w:r>
        <w:rPr>
          <w:rFonts w:hint="eastAsia"/>
        </w:rPr>
        <w:tab/>
      </w: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月２３</w:t>
      </w:r>
      <w:bookmarkStart w:id="0" w:name="_GoBack"/>
      <w:bookmarkEnd w:id="0"/>
      <w:r>
        <w:rPr>
          <w:rFonts w:hint="eastAsia"/>
          <w:sz w:val="24"/>
        </w:rPr>
        <w:t>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120" w:firstLineChars="1300"/>
        <w:rPr>
          <w:rFonts w:hint="default"/>
          <w:sz w:val="24"/>
        </w:rPr>
      </w:pPr>
      <w:r>
        <w:rPr>
          <w:rFonts w:hint="eastAsia"/>
          <w:sz w:val="24"/>
        </w:rPr>
        <w:t>入札者　住　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4080" w:firstLineChars="1700"/>
        <w:rPr>
          <w:rFonts w:hint="default"/>
          <w:sz w:val="24"/>
        </w:rPr>
      </w:pPr>
    </w:p>
    <w:p>
      <w:pPr>
        <w:pStyle w:val="0"/>
        <w:ind w:firstLine="4080" w:firstLineChars="1700"/>
        <w:rPr>
          <w:rFonts w:hint="default"/>
          <w:sz w:val="24"/>
        </w:rPr>
      </w:pPr>
      <w:r>
        <w:rPr>
          <w:rFonts w:hint="eastAsia"/>
          <w:sz w:val="24"/>
        </w:rPr>
        <w:t>氏　名　　　　　　　　　　　　　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spacing w:line="360" w:lineRule="auto"/>
        <w:rPr>
          <w:rFonts w:hint="default"/>
          <w:sz w:val="24"/>
        </w:rPr>
      </w:pPr>
    </w:p>
    <w:p>
      <w:pPr>
        <w:pStyle w:val="0"/>
        <w:spacing w:line="360" w:lineRule="auto"/>
        <w:rPr>
          <w:rFonts w:hint="default"/>
          <w:sz w:val="24"/>
        </w:rPr>
      </w:pPr>
      <w:r>
        <w:rPr>
          <w:rFonts w:hint="eastAsia"/>
          <w:sz w:val="24"/>
        </w:rPr>
        <w:t>（あて先）下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関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長</w:t>
      </w:r>
    </w:p>
    <w:p>
      <w:pPr>
        <w:pStyle w:val="16"/>
        <w:jc w:val="both"/>
        <w:rPr>
          <w:rFonts w:hint="default"/>
          <w:sz w:val="24"/>
        </w:rPr>
      </w:pPr>
    </w:p>
    <w:sectPr>
      <w:pgSz w:w="11906" w:h="16838"/>
      <w:pgMar w:top="1985" w:right="1418" w:bottom="1701" w:left="1418" w:header="851" w:footer="992" w:gutter="0"/>
      <w:cols w:space="720"/>
      <w:textDirection w:val="lrTb"/>
      <w:docGrid w:type="line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31</Words>
  <Characters>177</Characters>
  <Application>JUST Note</Application>
  <Lines>1</Lines>
  <Paragraphs>1</Paragraphs>
  <Company>情報政策課</Company>
  <CharactersWithSpaces>207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委　任　状</dc:title>
  <dc:creator>下関市</dc:creator>
  <cp:lastModifiedBy>梶原　大輔</cp:lastModifiedBy>
  <cp:lastPrinted>2022-01-27T05:31:00Z</cp:lastPrinted>
  <dcterms:created xsi:type="dcterms:W3CDTF">2016-02-10T11:57:00Z</dcterms:created>
  <dcterms:modified xsi:type="dcterms:W3CDTF">2026-01-15T08:26:50Z</dcterms:modified>
  <cp:revision>17</cp:revision>
</cp:coreProperties>
</file>