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（様式６）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入札辞退届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（宛先）下関市長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left="84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spacing w:val="480"/>
          <w:kern w:val="0"/>
          <w:fitText w:val="1440" w:id="1"/>
        </w:rPr>
        <w:t>住</w:t>
      </w:r>
      <w:r>
        <w:rPr>
          <w:rFonts w:hint="eastAsia"/>
          <w:kern w:val="0"/>
          <w:fitText w:val="1440" w:id="1"/>
        </w:rPr>
        <w:t>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商号又は名称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spacing w:val="30"/>
          <w:kern w:val="0"/>
          <w:fitText w:val="1440" w:id="2"/>
        </w:rPr>
        <w:t>代表者氏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</w:rPr>
        <w:t>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下記について、事情により入札を辞退いたします。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件　名　下関市庁内イントラネットパソコン広告掲載業務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公告日　令和８年３月４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23</Words>
  <Characters>132</Characters>
  <Application>JUST Note</Application>
  <Lines>1</Lines>
  <Paragraphs>1</Paragraphs>
  <Company>下関市</Company>
  <CharactersWithSpaces>154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梶原　大輔</cp:lastModifiedBy>
  <cp:lastPrinted>2024-02-26T06:44:00Z</cp:lastPrinted>
  <dcterms:created xsi:type="dcterms:W3CDTF">2015-06-22T00:39:00Z</dcterms:created>
  <dcterms:modified xsi:type="dcterms:W3CDTF">2026-01-15T08:27:14Z</dcterms:modified>
  <cp:revision>30</cp:revision>
</cp:coreProperties>
</file>