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color w:val="000000"/>
          <w:sz w:val="21"/>
        </w:rPr>
        <w:t>（別紙</w:t>
      </w:r>
      <w:r>
        <w:rPr>
          <w:rFonts w:hint="default" w:ascii="ＭＳ 明朝" w:hAnsi="ＭＳ 明朝" w:eastAsia="ＭＳ 明朝"/>
          <w:color w:val="000000"/>
          <w:sz w:val="21"/>
        </w:rPr>
        <w:t>1</w:t>
      </w:r>
      <w:r>
        <w:rPr>
          <w:rFonts w:hint="default" w:ascii="ＭＳ 明朝" w:hAnsi="ＭＳ 明朝" w:eastAsia="ＭＳ 明朝"/>
          <w:color w:val="000000"/>
          <w:sz w:val="21"/>
        </w:rPr>
        <w:t>）基礎資料項目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第１地域の</w:t>
      </w: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概況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１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立地条件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２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人口及び産業経済の動向及び見通し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（１）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総人口、世帯数及び産業別就業人口の動向及び見通し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（２）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産業別生産額の動向及び見通し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３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地域の開発構想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４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農業関係法令に基づく各種農業振興計画の概要</w:t>
      </w:r>
    </w:p>
    <w:p>
      <w:pPr>
        <w:pStyle w:val="0"/>
        <w:autoSpaceDE w:val="0"/>
        <w:autoSpaceDN w:val="0"/>
        <w:adjustRightInd w:val="0"/>
        <w:spacing w:after="0" w:afterLines="0" w:afterAutospacing="0"/>
        <w:ind w:left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５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農業関係以外の法令に基づく地域等の指定状況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第２農業生産の</w:t>
      </w: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現況及び見通し</w:t>
      </w:r>
    </w:p>
    <w:p>
      <w:pPr>
        <w:pStyle w:val="0"/>
        <w:autoSpaceDE w:val="0"/>
        <w:autoSpaceDN w:val="0"/>
        <w:adjustRightInd w:val="0"/>
        <w:spacing w:after="133" w:afterLines="0" w:afterAutospacing="0"/>
        <w:ind w:left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１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重点作目の概要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２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農業生産の</w:t>
      </w: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動向及び見通し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第３土地利用の</w:t>
      </w: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現況及び見通し</w:t>
      </w:r>
    </w:p>
    <w:p>
      <w:pPr>
        <w:pStyle w:val="0"/>
        <w:autoSpaceDE w:val="0"/>
        <w:autoSpaceDN w:val="0"/>
        <w:adjustRightInd w:val="0"/>
        <w:spacing w:after="133" w:afterLines="0" w:afterAutospacing="0"/>
        <w:ind w:left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１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農業振興地域の土地利用の動向</w:t>
      </w: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及び見通し</w:t>
      </w:r>
    </w:p>
    <w:p>
      <w:pPr>
        <w:pStyle w:val="0"/>
        <w:autoSpaceDE w:val="0"/>
        <w:autoSpaceDN w:val="0"/>
        <w:adjustRightInd w:val="0"/>
        <w:spacing w:after="0" w:afterLines="0" w:afterAutospacing="0"/>
        <w:ind w:left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２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森林の混牧林地としての利用可能性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第４農業生産基盤の</w:t>
      </w: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現況及び見通し</w:t>
      </w:r>
    </w:p>
    <w:p>
      <w:pPr>
        <w:pStyle w:val="0"/>
        <w:autoSpaceDE w:val="0"/>
        <w:autoSpaceDN w:val="0"/>
        <w:adjustRightInd w:val="0"/>
        <w:spacing w:after="133" w:afterLines="0" w:afterAutospacing="0"/>
        <w:ind w:left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１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農地の整備率</w:t>
      </w:r>
    </w:p>
    <w:p>
      <w:pPr>
        <w:pStyle w:val="0"/>
        <w:autoSpaceDE w:val="0"/>
        <w:autoSpaceDN w:val="0"/>
        <w:adjustRightInd w:val="0"/>
        <w:spacing w:after="0" w:afterLines="0" w:afterAutospacing="0"/>
        <w:ind w:left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２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農業生産基盤の整備開発に係る各種事業の実施状態</w:t>
      </w: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・・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・（農業生産基盤整備状況図）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第５農用地等の保全及び利用の</w:t>
      </w: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現況及び見通し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１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経営体数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の動向及び見通し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２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耕地の拡張及びかい廃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３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農用地等の保全整備に係る各種事業の実施状況・・・（農用地等保全整備状況図）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 w:leftChars="0" w:right="0" w:rightChars="0" w:firstLine="0" w:firstLineChars="0"/>
        <w:rPr>
          <w:rFonts w:hint="eastAsia" w:ascii="ＭＳ 明朝" w:hAnsi="ＭＳ 明朝" w:eastAsia="ＭＳ 明朝"/>
          <w:strike w:val="0"/>
          <w:dstrike w:val="0"/>
          <w:color w:val="000000"/>
          <w:sz w:val="21"/>
          <w:u w:val="none" w:color="auto"/>
        </w:rPr>
      </w:pPr>
      <w:r>
        <w:rPr>
          <w:rFonts w:hint="eastAsia" w:ascii="ＭＳ 明朝" w:hAnsi="ＭＳ 明朝" w:eastAsia="ＭＳ 明朝"/>
          <w:strike w:val="0"/>
          <w:dstrike w:val="0"/>
          <w:color w:val="000000"/>
          <w:sz w:val="21"/>
          <w:u w:val="none" w:color="auto"/>
        </w:rPr>
        <w:t>４</w:t>
      </w:r>
      <w:r>
        <w:rPr>
          <w:rFonts w:hint="eastAsia" w:ascii="ＭＳ 明朝" w:hAnsi="ＭＳ 明朝" w:eastAsia="ＭＳ 明朝"/>
          <w:strike w:val="0"/>
          <w:dstrike w:val="0"/>
          <w:color w:val="000000"/>
          <w:sz w:val="21"/>
          <w:u w:val="none" w:color="auto"/>
        </w:rPr>
        <w:t xml:space="preserve"> </w:t>
      </w:r>
      <w:r>
        <w:rPr>
          <w:rFonts w:hint="eastAsia" w:ascii="ＭＳ 明朝" w:hAnsi="ＭＳ 明朝" w:eastAsia="ＭＳ 明朝"/>
          <w:strike w:val="0"/>
          <w:dstrike w:val="0"/>
          <w:color w:val="000000"/>
          <w:sz w:val="21"/>
          <w:u w:val="none" w:color="auto"/>
        </w:rPr>
        <w:t>農用地利用集積の現況及び見通し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 w:leftChars="0" w:right="0" w:rightChars="0" w:firstLine="0" w:firstLineChars="0"/>
        <w:rPr>
          <w:rFonts w:hint="eastAsia" w:ascii="ＭＳ 明朝" w:hAnsi="ＭＳ 明朝" w:eastAsia="ＭＳ 明朝"/>
          <w:strike w:val="0"/>
          <w:dstrike w:val="0"/>
          <w:color w:val="000000"/>
          <w:sz w:val="21"/>
          <w:u w:val="none" w:color="auto"/>
        </w:rPr>
      </w:pPr>
      <w:r>
        <w:rPr>
          <w:rFonts w:hint="eastAsia" w:ascii="ＭＳ 明朝" w:hAnsi="ＭＳ 明朝" w:eastAsia="ＭＳ 明朝"/>
          <w:strike w:val="0"/>
          <w:dstrike w:val="0"/>
          <w:color w:val="000000"/>
          <w:sz w:val="21"/>
          <w:u w:val="none" w:color="auto"/>
        </w:rPr>
        <w:t>５</w:t>
      </w:r>
      <w:r>
        <w:rPr>
          <w:rFonts w:hint="eastAsia" w:ascii="ＭＳ 明朝" w:hAnsi="ＭＳ 明朝" w:eastAsia="ＭＳ 明朝"/>
          <w:strike w:val="0"/>
          <w:dstrike w:val="0"/>
          <w:color w:val="000000"/>
          <w:sz w:val="21"/>
          <w:u w:val="none" w:color="auto"/>
        </w:rPr>
        <w:t xml:space="preserve"> </w:t>
      </w:r>
      <w:r>
        <w:rPr>
          <w:rFonts w:hint="eastAsia" w:ascii="ＭＳ 明朝" w:hAnsi="ＭＳ 明朝" w:eastAsia="ＭＳ 明朝"/>
          <w:strike w:val="0"/>
          <w:dstrike w:val="0"/>
          <w:color w:val="000000"/>
          <w:sz w:val="21"/>
          <w:u w:val="none" w:color="auto"/>
        </w:rPr>
        <w:t>権利移動の動向一農用地等の流動化諸方策別</w:t>
      </w:r>
    </w:p>
    <w:p>
      <w:pPr>
        <w:pStyle w:val="0"/>
        <w:autoSpaceDE w:val="0"/>
        <w:autoSpaceDN w:val="0"/>
        <w:adjustRightInd w:val="0"/>
        <w:spacing w:after="131" w:afterLines="0" w:afterAutospacing="0"/>
        <w:ind w:left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６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農作業の受委託及び共同化、地力の維持増進、耕地利用率、裏作導入等の現状</w:t>
      </w:r>
    </w:p>
    <w:p>
      <w:pPr>
        <w:pStyle w:val="0"/>
        <w:autoSpaceDE w:val="0"/>
        <w:autoSpaceDN w:val="0"/>
        <w:adjustRightInd w:val="0"/>
        <w:spacing w:after="0" w:afterLines="0" w:afterAutospacing="0"/>
        <w:ind w:left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７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農用地に関する規模拡大等希望戸数及び面積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</w:pP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第６農業近代化施設整備</w:t>
      </w:r>
      <w:r>
        <w:rPr>
          <w:rFonts w:hint="eastAsia" w:ascii="ＭＳ 明朝" w:hAnsi="ＭＳ 明朝" w:eastAsia="ＭＳ 明朝"/>
          <w:strike w:val="0"/>
          <w:color w:val="000000"/>
          <w:sz w:val="21"/>
          <w:u w:val="none" w:color="auto"/>
        </w:rPr>
        <w:t>の現況及び見通し</w:t>
      </w:r>
      <w:r>
        <w:rPr>
          <w:rFonts w:hint="default" w:ascii="ＭＳ 明朝" w:hAnsi="ＭＳ 明朝" w:eastAsia="ＭＳ 明朝"/>
          <w:strike w:val="0"/>
          <w:color w:val="000000"/>
          <w:sz w:val="21"/>
          <w:u w:val="none" w:color="auto"/>
        </w:rPr>
        <w:t>・・・（農業近代化施設整備状況図）</w:t>
      </w:r>
      <w:r>
        <w:rPr>
          <w:rFonts w:hint="default" w:ascii="ＭＳ 明朝" w:hAnsi="ＭＳ 明朝" w:eastAsia="ＭＳ 明朝"/>
          <w:strike w:val="0"/>
          <w:color w:val="000000"/>
          <w:sz w:val="23"/>
          <w:u w:val="none" w:color="auto"/>
        </w:rPr>
        <w:t xml:space="preserve"> 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sz w:val="21"/>
          <w:u w:val="none" w:color="auto"/>
        </w:rPr>
      </w:pP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z w:val="21"/>
        </w:rPr>
        <w:t>第７農業就業者育成・確保の</w:t>
      </w:r>
      <w:r>
        <w:rPr>
          <w:rFonts w:hint="eastAsia" w:ascii="ＭＳ 明朝" w:hAnsi="ＭＳ 明朝" w:eastAsia="ＭＳ 明朝"/>
          <w:sz w:val="21"/>
        </w:rPr>
        <w:t>現況及び見通し</w:t>
      </w:r>
    </w:p>
    <w:p>
      <w:pPr>
        <w:pStyle w:val="0"/>
        <w:autoSpaceDE w:val="0"/>
        <w:autoSpaceDN w:val="0"/>
        <w:adjustRightInd w:val="0"/>
        <w:spacing w:after="133" w:afterLines="0" w:afterAutospacing="0"/>
        <w:ind w:left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１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新規就農者の動向及び見通し</w:t>
      </w:r>
    </w:p>
    <w:p>
      <w:pPr>
        <w:pStyle w:val="0"/>
        <w:autoSpaceDE w:val="0"/>
        <w:autoSpaceDN w:val="0"/>
        <w:adjustRightInd w:val="0"/>
        <w:spacing w:after="0" w:afterLines="0" w:afterAutospacing="0"/>
        <w:ind w:left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２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農業就業者育成・確保施設の状況・・・（農業就業者育成・確保施設整備状況図）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sz w:val="21"/>
          <w:u w:val="none" w:color="auto"/>
        </w:rPr>
      </w:pP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第８就業機会の</w:t>
      </w:r>
      <w:r>
        <w:rPr>
          <w:rFonts w:hint="eastAsia" w:ascii="ＭＳ 明朝" w:hAnsi="ＭＳ 明朝" w:eastAsia="ＭＳ 明朝"/>
          <w:strike w:val="0"/>
          <w:sz w:val="21"/>
          <w:u w:val="none" w:color="auto"/>
        </w:rPr>
        <w:t>現況及び見通し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１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農業従業者の</w:t>
      </w:r>
      <w:r>
        <w:rPr>
          <w:rFonts w:hint="eastAsia" w:ascii="ＭＳ 明朝" w:hAnsi="ＭＳ 明朝" w:eastAsia="ＭＳ 明朝"/>
          <w:strike w:val="0"/>
          <w:sz w:val="21"/>
          <w:u w:val="none" w:color="auto"/>
        </w:rPr>
        <w:t>就業の動向及び見通し－専兼業等別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２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 </w:t>
      </w:r>
      <w:r>
        <w:rPr>
          <w:rFonts w:hint="eastAsia" w:ascii="ＭＳ 明朝" w:hAnsi="ＭＳ 明朝" w:eastAsia="ＭＳ 明朝"/>
          <w:strike w:val="0"/>
          <w:sz w:val="21"/>
          <w:u w:val="none" w:color="auto"/>
        </w:rPr>
        <w:t>農業従事者の就業の現況－他産業別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eastAsia" w:ascii="ＭＳ 明朝" w:hAnsi="ＭＳ 明朝" w:eastAsia="ＭＳ 明朝"/>
          <w:strike w:val="0"/>
          <w:sz w:val="21"/>
          <w:u w:val="none" w:color="auto"/>
        </w:rPr>
        <w:t>３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農村産業法</w:t>
      </w:r>
      <w:r>
        <w:rPr>
          <w:rFonts w:hint="eastAsia" w:ascii="ＭＳ 明朝" w:hAnsi="ＭＳ 明朝" w:eastAsia="ＭＳ 明朝"/>
          <w:strike w:val="0"/>
          <w:sz w:val="21"/>
          <w:u w:val="none" w:color="auto"/>
        </w:rPr>
        <w:t>等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に基づく開発計画の概要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eastAsia" w:ascii="ＭＳ 明朝" w:hAnsi="ＭＳ 明朝" w:eastAsia="ＭＳ 明朝"/>
          <w:strike w:val="0"/>
          <w:sz w:val="21"/>
          <w:u w:val="none" w:color="auto"/>
        </w:rPr>
        <w:t>４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農業従業者に対する就業相談活動の</w:t>
      </w:r>
      <w:r>
        <w:rPr>
          <w:rFonts w:hint="eastAsia" w:ascii="ＭＳ 明朝" w:hAnsi="ＭＳ 明朝" w:eastAsia="ＭＳ 明朝"/>
          <w:strike w:val="0"/>
          <w:sz w:val="21"/>
          <w:u w:val="none" w:color="auto"/>
        </w:rPr>
        <w:t>現況</w:t>
      </w:r>
    </w:p>
    <w:p>
      <w:pPr>
        <w:pStyle w:val="0"/>
        <w:autoSpaceDE w:val="0"/>
        <w:autoSpaceDN w:val="0"/>
        <w:adjustRightInd w:val="0"/>
        <w:spacing w:after="0" w:afterLines="0" w:afterAutospacing="0"/>
        <w:ind w:left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eastAsia" w:ascii="ＭＳ 明朝" w:hAnsi="ＭＳ 明朝" w:eastAsia="ＭＳ 明朝"/>
          <w:strike w:val="0"/>
          <w:sz w:val="21"/>
          <w:u w:val="none" w:color="auto"/>
        </w:rPr>
        <w:t>５</w:t>
      </w:r>
      <w:bookmarkStart w:id="0" w:name="_GoBack"/>
      <w:bookmarkEnd w:id="0"/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企業誘致及び企業誘致活動の現状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sz w:val="21"/>
          <w:u w:val="none" w:color="auto"/>
        </w:rPr>
      </w:pP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第９農村生活環境の</w:t>
      </w:r>
      <w:r>
        <w:rPr>
          <w:rFonts w:hint="eastAsia" w:ascii="ＭＳ 明朝" w:hAnsi="ＭＳ 明朝" w:eastAsia="ＭＳ 明朝"/>
          <w:strike w:val="0"/>
          <w:sz w:val="21"/>
          <w:u w:val="none" w:color="auto"/>
        </w:rPr>
        <w:t>現況及び見通し</w:t>
      </w:r>
    </w:p>
    <w:p>
      <w:pPr>
        <w:pStyle w:val="0"/>
        <w:autoSpaceDE w:val="0"/>
        <w:autoSpaceDN w:val="0"/>
        <w:adjustRightInd w:val="0"/>
        <w:spacing w:after="133" w:afterLines="0" w:afterAutospacing="0"/>
        <w:ind w:left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１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農村生活環境整備事業等の実施状況・・・（農村生活環境整備状況図）</w:t>
      </w:r>
    </w:p>
    <w:p>
      <w:pPr>
        <w:pStyle w:val="0"/>
        <w:autoSpaceDE w:val="0"/>
        <w:autoSpaceDN w:val="0"/>
        <w:adjustRightInd w:val="0"/>
        <w:spacing w:after="0" w:afterLines="0" w:afterAutospacing="0"/>
        <w:ind w:left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２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農村生活環境整備の問題点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sz w:val="21"/>
          <w:u w:val="none" w:color="auto"/>
        </w:rPr>
      </w:pP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第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10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森林の整備その他林業の振興との関連に関する</w:t>
      </w:r>
      <w:r>
        <w:rPr>
          <w:rFonts w:hint="eastAsia" w:ascii="ＭＳ 明朝" w:hAnsi="ＭＳ 明朝" w:eastAsia="ＭＳ 明朝"/>
          <w:strike w:val="0"/>
          <w:sz w:val="21"/>
          <w:u w:val="none" w:color="auto"/>
        </w:rPr>
        <w:t>現況及び見通し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１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林業の概況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２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農業振興と林業振興との関連に関する現状と問題点</w:t>
      </w:r>
    </w:p>
    <w:p>
      <w:pPr>
        <w:pStyle w:val="0"/>
        <w:autoSpaceDE w:val="0"/>
        <w:autoSpaceDN w:val="0"/>
        <w:adjustRightInd w:val="0"/>
        <w:spacing w:after="0" w:afterLines="0" w:afterAutospacing="0"/>
        <w:ind w:left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３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林業の振興に関する諸計画の概要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sz w:val="21"/>
          <w:u w:val="none" w:color="auto"/>
        </w:rPr>
      </w:pP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第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11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地域の諸課題の解決を図るための各種</w:t>
      </w:r>
      <w:r>
        <w:rPr>
          <w:rFonts w:hint="eastAsia" w:ascii="ＭＳ 明朝" w:hAnsi="ＭＳ 明朝" w:eastAsia="ＭＳ 明朝"/>
          <w:strike w:val="0"/>
          <w:sz w:val="21"/>
          <w:u w:val="none" w:color="auto"/>
        </w:rPr>
        <w:t>の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協定、申合わせ等の実施状況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１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協定制度の実施状況</w:t>
      </w:r>
    </w:p>
    <w:p>
      <w:pPr>
        <w:pStyle w:val="0"/>
        <w:autoSpaceDE w:val="0"/>
        <w:autoSpaceDN w:val="0"/>
        <w:adjustRightInd w:val="0"/>
        <w:spacing w:after="0" w:afterLines="0" w:afterAutospacing="0"/>
        <w:ind w:left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２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交換分合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（１）実施状況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（２）今後の見通し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sz w:val="21"/>
          <w:u w:val="none" w:color="auto"/>
        </w:rPr>
      </w:pP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第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12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農業及び農村の振興及び整備のための推進体制等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１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推進体制図</w:t>
      </w:r>
    </w:p>
    <w:p>
      <w:pPr>
        <w:pStyle w:val="0"/>
        <w:autoSpaceDE w:val="0"/>
        <w:autoSpaceDN w:val="0"/>
        <w:adjustRightInd w:val="0"/>
        <w:spacing w:after="130" w:afterLines="0" w:afterAutospacing="0"/>
        <w:ind w:left="0"/>
        <w:rPr>
          <w:rFonts w:hint="default" w:ascii="ＭＳ 明朝" w:hAnsi="ＭＳ 明朝" w:eastAsia="ＭＳ 明朝"/>
          <w:strike w:val="0"/>
          <w:sz w:val="21"/>
          <w:u w:val="none" w:color="auto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２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 </w:t>
      </w:r>
      <w:r>
        <w:rPr>
          <w:rFonts w:hint="eastAsia" w:ascii="ＭＳ 明朝" w:hAnsi="ＭＳ 明朝" w:eastAsia="ＭＳ 明朝"/>
          <w:strike w:val="0"/>
          <w:sz w:val="21"/>
          <w:u w:val="none" w:color="auto"/>
        </w:rPr>
        <w:t>市の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財政の状況</w:t>
      </w:r>
    </w:p>
    <w:p>
      <w:pPr>
        <w:pStyle w:val="0"/>
        <w:autoSpaceDE w:val="0"/>
        <w:autoSpaceDN w:val="0"/>
        <w:adjustRightInd w:val="0"/>
        <w:spacing w:after="0" w:afterLines="0" w:afterAutospacing="0"/>
        <w:ind w:left="0"/>
        <w:rPr>
          <w:rFonts w:hint="eastAsia"/>
        </w:rPr>
      </w:pP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３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 xml:space="preserve"> </w:t>
      </w:r>
      <w:r>
        <w:rPr>
          <w:rFonts w:hint="default" w:ascii="ＭＳ 明朝" w:hAnsi="ＭＳ 明朝" w:eastAsia="ＭＳ 明朝"/>
          <w:strike w:val="0"/>
          <w:sz w:val="21"/>
          <w:u w:val="none" w:color="auto"/>
        </w:rPr>
        <w:t>その他参考になる事項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78</TotalTime>
  <Pages>2</Pages>
  <Words>4</Words>
  <Characters>930</Characters>
  <Application>JUST Note</Application>
  <Lines>63</Lines>
  <Paragraphs>52</Paragraphs>
  <CharactersWithSpaces>971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端野　咲妃</cp:lastModifiedBy>
  <cp:lastPrinted>2026-07-08T07:38:07Z</cp:lastPrinted>
  <dcterms:modified xsi:type="dcterms:W3CDTF">2026-08-26T00:29:39Z</dcterms:modified>
  <cp:revision>4</cp:revision>
</cp:coreProperties>
</file>