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32"/>
        </w:rPr>
        <w:t>返還届（団体用）</w:t>
      </w: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下関市選挙執行規程第２１条の規定により証票の交付を受けていましたが、次の事由により証票を返還しますので届け出ます。</w:t>
      </w:r>
    </w:p>
    <w:p>
      <w:pPr>
        <w:pStyle w:val="0"/>
        <w:rPr>
          <w:rFonts w:hint="default"/>
          <w:sz w:val="24"/>
        </w:rPr>
      </w:pPr>
    </w:p>
    <w:p>
      <w:pPr>
        <w:pStyle w:val="0"/>
        <w:rPr>
          <w:rFonts w:hint="default"/>
          <w:sz w:val="24"/>
        </w:rPr>
      </w:pPr>
    </w:p>
    <w:p>
      <w:pPr>
        <w:pStyle w:val="0"/>
        <w:ind w:firstLine="480" w:firstLineChars="200"/>
        <w:rPr>
          <w:rFonts w:hint="default"/>
          <w:sz w:val="24"/>
        </w:rPr>
      </w:pPr>
      <w:r>
        <w:rPr>
          <w:rFonts w:hint="eastAsia"/>
          <w:sz w:val="24"/>
        </w:rPr>
        <w:t>　　年　　月　　日</w:t>
      </w:r>
    </w:p>
    <w:p>
      <w:pPr>
        <w:pStyle w:val="0"/>
        <w:rPr>
          <w:rFonts w:hint="default"/>
          <w:sz w:val="24"/>
        </w:rPr>
      </w:pPr>
    </w:p>
    <w:p>
      <w:pPr>
        <w:pStyle w:val="0"/>
        <w:rPr>
          <w:rFonts w:hint="default"/>
          <w:sz w:val="24"/>
        </w:rPr>
      </w:pPr>
      <w:r>
        <w:rPr>
          <w:rFonts w:hint="eastAsia"/>
          <w:sz w:val="24"/>
        </w:rPr>
        <w:t>下関市選挙管理委員会委員長様</w:t>
      </w:r>
    </w:p>
    <w:p>
      <w:pPr>
        <w:pStyle w:val="0"/>
        <w:rPr>
          <w:rFonts w:hint="default"/>
          <w:sz w:val="24"/>
        </w:rPr>
      </w:pPr>
    </w:p>
    <w:p>
      <w:pPr>
        <w:pStyle w:val="0"/>
        <w:ind w:right="960" w:firstLine="3600" w:firstLineChars="1500"/>
        <w:rPr>
          <w:rFonts w:hint="default"/>
          <w:sz w:val="24"/>
        </w:rPr>
      </w:pPr>
      <w:r>
        <w:rPr>
          <w:rFonts w:hint="eastAsia"/>
          <w:sz w:val="24"/>
        </w:rPr>
        <w:t>後援団体の名称</w:t>
      </w:r>
    </w:p>
    <w:p>
      <w:pPr>
        <w:pStyle w:val="0"/>
        <w:tabs>
          <w:tab w:val="left" w:leader="none" w:pos="8460"/>
        </w:tabs>
        <w:ind w:right="44" w:firstLine="3600" w:firstLineChars="1000"/>
        <w:rPr>
          <w:rFonts w:hint="default"/>
          <w:sz w:val="24"/>
        </w:rPr>
      </w:pPr>
      <w:r>
        <w:rPr>
          <w:rFonts w:hint="eastAsia"/>
          <w:spacing w:val="60"/>
          <w:kern w:val="0"/>
          <w:sz w:val="24"/>
          <w:fitText w:val="1680" w:id="1"/>
        </w:rPr>
        <w:t>代表者氏</w:t>
      </w:r>
      <w:r>
        <w:rPr>
          <w:rFonts w:hint="eastAsia"/>
          <w:kern w:val="0"/>
          <w:sz w:val="24"/>
          <w:fitText w:val="1680" w:id="1"/>
        </w:rPr>
        <w:t>名</w:t>
      </w:r>
      <w:r>
        <w:rPr>
          <w:rFonts w:hint="eastAsia"/>
          <w:sz w:val="24"/>
        </w:rPr>
        <w:t>　　　　　　　　　　　</w:t>
      </w:r>
    </w:p>
    <w:p>
      <w:pPr>
        <w:pStyle w:val="0"/>
        <w:rPr>
          <w:rFonts w:hint="default"/>
          <w:sz w:val="24"/>
        </w:rPr>
      </w:pPr>
      <w:r>
        <w:rPr>
          <w:rFonts w:hint="eastAsia"/>
          <w:sz w:val="24"/>
        </w:rPr>
        <w:t>１</w:t>
      </w:r>
      <w:r>
        <w:rPr>
          <w:rFonts w:hint="eastAsia"/>
          <w:sz w:val="24"/>
        </w:rPr>
        <w:t xml:space="preserve"> </w:t>
      </w:r>
      <w:r>
        <w:rPr>
          <w:rFonts w:hint="eastAsia"/>
          <w:sz w:val="24"/>
        </w:rPr>
        <w:t>返還事由</w:t>
      </w:r>
    </w:p>
    <w:p>
      <w:pPr>
        <w:pStyle w:val="0"/>
        <w:rPr>
          <w:rFonts w:hint="default"/>
          <w:sz w:val="24"/>
        </w:rPr>
      </w:pPr>
      <w:r>
        <w:rPr>
          <w:rFonts w:hint="eastAsia"/>
          <w:sz w:val="24"/>
        </w:rPr>
        <w:t>（事由発生年月日　　　　　　年　　月　　日）</w:t>
      </w:r>
    </w:p>
    <w:tbl>
      <w:tblPr>
        <w:tblStyle w:val="25"/>
        <w:tblW w:w="8600" w:type="dxa"/>
        <w:tblInd w:w="0" w:type="dxa"/>
        <w:tblLayout w:type="fixed"/>
        <w:tblLook w:firstRow="1" w:lastRow="0" w:firstColumn="1" w:lastColumn="0" w:noHBand="0" w:noVBand="1" w:val="04A0"/>
      </w:tblPr>
      <w:tblGrid>
        <w:gridCol w:w="1731"/>
        <w:gridCol w:w="1637"/>
        <w:gridCol w:w="1825"/>
        <w:gridCol w:w="3407"/>
      </w:tblGrid>
      <w:tr>
        <w:trPr>
          <w:trHeight w:val="946" w:hRule="atLeast"/>
        </w:trPr>
        <w:tc>
          <w:tcPr>
            <w:tcW w:w="1731" w:type="dxa"/>
            <w:vAlign w:val="center"/>
          </w:tcPr>
          <w:p>
            <w:pPr>
              <w:pStyle w:val="0"/>
              <w:jc w:val="center"/>
              <w:rPr>
                <w:rFonts w:hint="default"/>
                <w:sz w:val="24"/>
              </w:rPr>
            </w:pPr>
            <w:r>
              <w:rPr>
                <w:rFonts w:hint="eastAsia"/>
                <w:sz w:val="24"/>
              </w:rPr>
              <w:t>既交付数</w:t>
            </w:r>
          </w:p>
        </w:tc>
        <w:tc>
          <w:tcPr>
            <w:tcW w:w="1637" w:type="dxa"/>
            <w:vAlign w:val="center"/>
          </w:tcPr>
          <w:p>
            <w:pPr>
              <w:pStyle w:val="0"/>
              <w:jc w:val="center"/>
              <w:rPr>
                <w:rFonts w:hint="default"/>
                <w:sz w:val="24"/>
              </w:rPr>
            </w:pPr>
            <w:r>
              <w:rPr>
                <w:rFonts w:hint="eastAsia"/>
                <w:sz w:val="24"/>
              </w:rPr>
              <w:t>返還枚数</w:t>
            </w:r>
          </w:p>
        </w:tc>
        <w:tc>
          <w:tcPr>
            <w:tcW w:w="1825" w:type="dxa"/>
            <w:vAlign w:val="center"/>
          </w:tcPr>
          <w:p>
            <w:pPr>
              <w:pStyle w:val="0"/>
              <w:jc w:val="center"/>
              <w:rPr>
                <w:rFonts w:hint="default"/>
                <w:sz w:val="24"/>
              </w:rPr>
            </w:pPr>
            <w:r>
              <w:rPr>
                <w:rFonts w:hint="eastAsia"/>
                <w:sz w:val="24"/>
              </w:rPr>
              <w:t>返還出来</w:t>
            </w:r>
          </w:p>
          <w:p>
            <w:pPr>
              <w:pStyle w:val="0"/>
              <w:jc w:val="center"/>
              <w:rPr>
                <w:rFonts w:hint="default"/>
                <w:sz w:val="24"/>
              </w:rPr>
            </w:pPr>
            <w:r>
              <w:rPr>
                <w:rFonts w:hint="eastAsia"/>
                <w:sz w:val="24"/>
              </w:rPr>
              <w:t>ない枚数</w:t>
            </w:r>
          </w:p>
        </w:tc>
        <w:tc>
          <w:tcPr>
            <w:tcW w:w="3407" w:type="dxa"/>
            <w:vAlign w:val="center"/>
          </w:tcPr>
          <w:p>
            <w:pPr>
              <w:pStyle w:val="0"/>
              <w:jc w:val="center"/>
              <w:rPr>
                <w:rFonts w:hint="default"/>
                <w:sz w:val="24"/>
              </w:rPr>
            </w:pPr>
            <w:r>
              <w:rPr>
                <w:rFonts w:hint="eastAsia"/>
                <w:sz w:val="24"/>
              </w:rPr>
              <w:t>返還出来ない理由</w:t>
            </w:r>
          </w:p>
        </w:tc>
      </w:tr>
      <w:tr>
        <w:trPr>
          <w:trHeight w:val="1190" w:hRule="atLeast"/>
        </w:trPr>
        <w:tc>
          <w:tcPr>
            <w:tcW w:w="1731" w:type="dxa"/>
            <w:vAlign w:val="bottom"/>
          </w:tcPr>
          <w:p>
            <w:pPr>
              <w:pStyle w:val="0"/>
              <w:jc w:val="right"/>
              <w:rPr>
                <w:rFonts w:hint="default"/>
                <w:sz w:val="24"/>
              </w:rPr>
            </w:pPr>
            <w:r>
              <w:rPr>
                <w:rFonts w:hint="eastAsia"/>
                <w:sz w:val="24"/>
              </w:rPr>
              <w:t>枚</w:t>
            </w:r>
          </w:p>
        </w:tc>
        <w:tc>
          <w:tcPr>
            <w:tcW w:w="1637" w:type="dxa"/>
            <w:vAlign w:val="bottom"/>
          </w:tcPr>
          <w:p>
            <w:pPr>
              <w:pStyle w:val="0"/>
              <w:jc w:val="right"/>
              <w:rPr>
                <w:rFonts w:hint="default"/>
                <w:sz w:val="24"/>
              </w:rPr>
            </w:pPr>
            <w:r>
              <w:rPr>
                <w:rFonts w:hint="eastAsia"/>
                <w:sz w:val="24"/>
              </w:rPr>
              <w:t>枚</w:t>
            </w:r>
          </w:p>
        </w:tc>
        <w:tc>
          <w:tcPr>
            <w:tcW w:w="1825" w:type="dxa"/>
            <w:vAlign w:val="bottom"/>
          </w:tcPr>
          <w:p>
            <w:pPr>
              <w:pStyle w:val="0"/>
              <w:jc w:val="right"/>
              <w:rPr>
                <w:rFonts w:hint="default"/>
                <w:sz w:val="24"/>
              </w:rPr>
            </w:pPr>
            <w:r>
              <w:rPr>
                <w:rFonts w:hint="eastAsia"/>
                <w:sz w:val="24"/>
              </w:rPr>
              <w:t>枚</w:t>
            </w:r>
          </w:p>
        </w:tc>
        <w:tc>
          <w:tcPr>
            <w:tcW w:w="3407" w:type="dxa"/>
            <w:vAlign w:val="top"/>
          </w:tcPr>
          <w:p>
            <w:pPr>
              <w:pStyle w:val="0"/>
              <w:rPr>
                <w:rFonts w:hint="default"/>
                <w:sz w:val="24"/>
              </w:rPr>
            </w:pPr>
          </w:p>
        </w:tc>
      </w:tr>
    </w:tbl>
    <w:p>
      <w:pPr>
        <w:pStyle w:val="23"/>
        <w:ind w:left="-538" w:leftChars="-256" w:right="-316" w:rightChars="0" w:firstLineChars="0"/>
        <w:jc w:val="both"/>
        <w:rPr>
          <w:rFonts w:hint="default"/>
          <w:sz w:val="24"/>
        </w:rPr>
      </w:pPr>
      <w:r>
        <w:rPr>
          <w:rFonts w:hint="eastAsia" w:ascii="ＭＳ 明朝" w:hAnsi="ＭＳ 明朝" w:eastAsia="ＭＳ 明朝"/>
          <w:color w:val="000000" w:themeColor="text1"/>
          <w:sz w:val="21"/>
        </w:rPr>
        <w:t>　　　備考　後援団体の代表者本人が届け出る場合にあっては本人確認書類の提示又は提出を、</w:t>
      </w:r>
    </w:p>
    <w:p>
      <w:pPr>
        <w:pStyle w:val="23"/>
        <w:ind w:left="-538" w:leftChars="-256" w:right="-316" w:rightChars="0" w:firstLine="840" w:firstLineChars="400"/>
        <w:jc w:val="both"/>
        <w:rPr>
          <w:rFonts w:hint="default"/>
          <w:sz w:val="24"/>
        </w:rPr>
      </w:pPr>
      <w:r>
        <w:rPr>
          <w:rFonts w:hint="eastAsia" w:ascii="ＭＳ 明朝" w:hAnsi="ＭＳ 明朝" w:eastAsia="ＭＳ 明朝"/>
          <w:color w:val="000000" w:themeColor="text1"/>
          <w:sz w:val="21"/>
        </w:rPr>
        <w:t>その代理人が届け出る場合にあっては委任状の提示又は提出及び当該代理人の本人確</w:t>
      </w:r>
    </w:p>
    <w:p>
      <w:pPr>
        <w:pStyle w:val="23"/>
        <w:ind w:left="-538" w:leftChars="-256" w:right="-316" w:rightChars="0" w:firstLine="840" w:firstLineChars="400"/>
        <w:jc w:val="both"/>
        <w:rPr>
          <w:rFonts w:hint="default"/>
          <w:sz w:val="24"/>
        </w:rPr>
      </w:pPr>
      <w:r>
        <w:rPr>
          <w:rFonts w:hint="eastAsia" w:ascii="ＭＳ 明朝" w:hAnsi="ＭＳ 明朝" w:eastAsia="ＭＳ 明朝"/>
          <w:color w:val="000000" w:themeColor="text1"/>
          <w:sz w:val="21"/>
        </w:rPr>
        <w:t>認書類の提示又は提出を行ってください。ただし、後援団体の代表者本人の署名その他</w:t>
      </w:r>
    </w:p>
    <w:p>
      <w:pPr>
        <w:pStyle w:val="23"/>
        <w:ind w:left="-538" w:leftChars="-256" w:right="-316" w:rightChars="0" w:firstLine="840" w:firstLineChars="400"/>
        <w:jc w:val="both"/>
        <w:rPr>
          <w:rFonts w:hint="default"/>
          <w:sz w:val="24"/>
        </w:rPr>
      </w:pPr>
      <w:r>
        <w:rPr>
          <w:rFonts w:hint="eastAsia" w:ascii="ＭＳ 明朝" w:hAnsi="ＭＳ 明朝" w:eastAsia="ＭＳ 明朝"/>
          <w:color w:val="000000" w:themeColor="text1"/>
          <w:sz w:val="21"/>
        </w:rPr>
        <w:t>の措置がある場合にはこの限りではありません。</w:t>
      </w: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256" w:hanging="538" w:hangingChars="256"/>
      <w:rPr>
        <w:rFonts w:hint="eastAsia"/>
      </w:rPr>
    </w:pPr>
    <w:r>
      <w:rPr>
        <w:rFonts w:hint="eastAsia"/>
      </w:rPr>
      <w:t>様式第３</w:t>
    </w:r>
    <w:bookmarkStart w:id="0" w:name="_GoBack"/>
    <w:bookmarkEnd w:id="0"/>
    <w:r>
      <w:rPr>
        <w:rFonts w:hint="eastAsia"/>
      </w:rPr>
      <w:t>号の２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sz w:val="24"/>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142</Characters>
  <Application>JUST Note</Application>
  <Lines>24</Lines>
  <Paragraphs>16</Paragraphs>
  <CharactersWithSpaces>168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2019-04-18T07:58:00Z</cp:lastPrinted>
  <dcterms:created xsi:type="dcterms:W3CDTF">2019-04-18T07:14:00Z</dcterms:created>
  <dcterms:modified xsi:type="dcterms:W3CDTF">2022-08-02T02:33:18Z</dcterms:modified>
  <cp:revision>3</cp:revision>
</cp:coreProperties>
</file>