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9F" w:rsidRDefault="00027B9F" w:rsidP="00027B9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500CC" w:rsidRDefault="002E5B6C" w:rsidP="00A06D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</w:t>
      </w:r>
      <w:r w:rsidR="00A97FC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A56DB">
        <w:rPr>
          <w:rFonts w:ascii="ＭＳ 明朝" w:eastAsia="ＭＳ 明朝" w:hAnsi="ＭＳ 明朝" w:hint="eastAsia"/>
          <w:sz w:val="24"/>
          <w:szCs w:val="24"/>
        </w:rPr>
        <w:t>８</w:t>
      </w:r>
      <w:r w:rsidR="00B500CC" w:rsidRPr="00B500CC">
        <w:rPr>
          <w:rFonts w:ascii="ＭＳ 明朝" w:eastAsia="ＭＳ 明朝" w:hAnsi="ＭＳ 明朝" w:hint="eastAsia"/>
          <w:sz w:val="24"/>
          <w:szCs w:val="24"/>
        </w:rPr>
        <w:t>日</w:t>
      </w: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Pr="00B500CC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500CC" w:rsidRPr="00B500CC" w:rsidRDefault="00A06DC5" w:rsidP="00B50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プロポーザル方式による候補者選定結果の公表について</w:t>
      </w:r>
    </w:p>
    <w:p w:rsidR="00B500CC" w:rsidRDefault="00B500CC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098"/>
          <w:jc w:val="center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所管課</w:t>
            </w:r>
          </w:p>
        </w:tc>
        <w:tc>
          <w:tcPr>
            <w:tcW w:w="6372" w:type="dxa"/>
            <w:vAlign w:val="center"/>
          </w:tcPr>
          <w:p w:rsidR="007D3FE1" w:rsidRDefault="007D3FE1" w:rsidP="007D3F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下関ボートレース企業局ボートレース事業課</w:t>
            </w:r>
          </w:p>
        </w:tc>
      </w:tr>
    </w:tbl>
    <w:p w:rsidR="00A06DC5" w:rsidRDefault="00A06DC5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033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72" w:type="dxa"/>
            <w:vAlign w:val="center"/>
          </w:tcPr>
          <w:p w:rsidR="00A06DC5" w:rsidRDefault="007D3FE1" w:rsidP="007D3F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3FE1">
              <w:rPr>
                <w:rFonts w:ascii="ＭＳ 明朝" w:eastAsia="ＭＳ 明朝" w:hAnsi="ＭＳ 明朝" w:hint="eastAsia"/>
                <w:sz w:val="24"/>
                <w:szCs w:val="24"/>
              </w:rPr>
              <w:t>令和４年度ボートレース下関</w:t>
            </w:r>
            <w:r w:rsidR="006D00DD">
              <w:rPr>
                <w:rFonts w:ascii="ＭＳ 明朝" w:eastAsia="ＭＳ 明朝" w:hAnsi="ＭＳ 明朝" w:hint="eastAsia"/>
                <w:sz w:val="24"/>
                <w:szCs w:val="24"/>
              </w:rPr>
              <w:t>場内装飾業務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104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企画提案者数</w:t>
            </w:r>
          </w:p>
        </w:tc>
        <w:tc>
          <w:tcPr>
            <w:tcW w:w="6372" w:type="dxa"/>
            <w:vAlign w:val="center"/>
          </w:tcPr>
          <w:p w:rsidR="00A06DC5" w:rsidRDefault="00A97FCE" w:rsidP="00A97FC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　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4"/>
        <w:gridCol w:w="2407"/>
        <w:gridCol w:w="2268"/>
        <w:gridCol w:w="1695"/>
      </w:tblGrid>
      <w:tr w:rsidR="00A06DC5" w:rsidTr="00C060F0">
        <w:trPr>
          <w:trHeight w:val="1049"/>
        </w:trPr>
        <w:tc>
          <w:tcPr>
            <w:tcW w:w="2124" w:type="dxa"/>
            <w:vAlign w:val="center"/>
          </w:tcPr>
          <w:p w:rsidR="00A06DC5" w:rsidRDefault="007D3FE1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候補者名</w:t>
            </w:r>
          </w:p>
        </w:tc>
        <w:tc>
          <w:tcPr>
            <w:tcW w:w="2407" w:type="dxa"/>
            <w:vAlign w:val="center"/>
          </w:tcPr>
          <w:p w:rsidR="00A06DC5" w:rsidRDefault="00A97FCE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サンデン広告株式会社</w:t>
            </w:r>
          </w:p>
        </w:tc>
        <w:tc>
          <w:tcPr>
            <w:tcW w:w="2268" w:type="dxa"/>
            <w:vAlign w:val="center"/>
          </w:tcPr>
          <w:p w:rsidR="00A06DC5" w:rsidRDefault="007D3FE1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総合点</w:t>
            </w:r>
          </w:p>
          <w:p w:rsidR="00C060F0" w:rsidRDefault="00C060F0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（２００点満点）</w:t>
            </w:r>
          </w:p>
        </w:tc>
        <w:tc>
          <w:tcPr>
            <w:tcW w:w="1695" w:type="dxa"/>
            <w:vAlign w:val="center"/>
          </w:tcPr>
          <w:p w:rsidR="00A06DC5" w:rsidRDefault="00C060F0" w:rsidP="00DA2F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１５５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</w:tbl>
    <w:p w:rsidR="00A06DC5" w:rsidRDefault="00A06DC5" w:rsidP="00B500CC">
      <w:pPr>
        <w:rPr>
          <w:rFonts w:ascii="ＭＳ 明朝" w:eastAsia="ＭＳ 明朝" w:hAnsi="ＭＳ 明朝"/>
          <w:sz w:val="24"/>
          <w:szCs w:val="24"/>
        </w:rPr>
      </w:pPr>
    </w:p>
    <w:sectPr w:rsidR="00A06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4" w:rsidRDefault="00586174" w:rsidP="00586174">
      <w:r>
        <w:separator/>
      </w:r>
    </w:p>
  </w:endnote>
  <w:endnote w:type="continuationSeparator" w:id="0">
    <w:p w:rsidR="00586174" w:rsidRDefault="00586174" w:rsidP="005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4" w:rsidRDefault="00586174" w:rsidP="00586174">
      <w:r>
        <w:separator/>
      </w:r>
    </w:p>
  </w:footnote>
  <w:footnote w:type="continuationSeparator" w:id="0">
    <w:p w:rsidR="00586174" w:rsidRDefault="00586174" w:rsidP="0058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CC"/>
    <w:rsid w:val="00027B9F"/>
    <w:rsid w:val="001270A2"/>
    <w:rsid w:val="001655C3"/>
    <w:rsid w:val="002E5B6C"/>
    <w:rsid w:val="00586174"/>
    <w:rsid w:val="006D00DD"/>
    <w:rsid w:val="007D3FE1"/>
    <w:rsid w:val="00A06DC5"/>
    <w:rsid w:val="00A97FCE"/>
    <w:rsid w:val="00B500CC"/>
    <w:rsid w:val="00B62E95"/>
    <w:rsid w:val="00BE7CED"/>
    <w:rsid w:val="00C060F0"/>
    <w:rsid w:val="00CA56DB"/>
    <w:rsid w:val="00D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2C19"/>
  <w15:chartTrackingRefBased/>
  <w15:docId w15:val="{E3DA44E9-9556-43A9-AA1D-6312DA4E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174"/>
  </w:style>
  <w:style w:type="paragraph" w:styleId="a5">
    <w:name w:val="footer"/>
    <w:basedOn w:val="a"/>
    <w:link w:val="a6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174"/>
  </w:style>
  <w:style w:type="paragraph" w:styleId="a7">
    <w:name w:val="Balloon Text"/>
    <w:basedOn w:val="a"/>
    <w:link w:val="a8"/>
    <w:uiPriority w:val="99"/>
    <w:semiHidden/>
    <w:unhideWhenUsed/>
    <w:rsid w:val="0058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a700100</dc:creator>
  <cp:keywords/>
  <dc:description/>
  <cp:lastModifiedBy>下関市情報政策課</cp:lastModifiedBy>
  <cp:revision>11</cp:revision>
  <cp:lastPrinted>2022-02-16T09:01:00Z</cp:lastPrinted>
  <dcterms:created xsi:type="dcterms:W3CDTF">2022-02-15T10:40:00Z</dcterms:created>
  <dcterms:modified xsi:type="dcterms:W3CDTF">2022-04-08T11:03:00Z</dcterms:modified>
</cp:coreProperties>
</file>