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ind w:left="240" w:hanging="240"/>
        <w:rPr>
          <w:rFonts w:hint="default"/>
        </w:rPr>
      </w:pPr>
    </w:p>
    <w:p>
      <w:pPr>
        <w:pStyle w:val="0"/>
        <w:autoSpaceDE w:val="0"/>
        <w:autoSpaceDN w:val="0"/>
        <w:jc w:val="center"/>
        <w:rPr>
          <w:rFonts w:hint="default"/>
        </w:rPr>
      </w:pPr>
    </w:p>
    <w:p>
      <w:pPr>
        <w:pStyle w:val="0"/>
        <w:autoSpaceDE w:val="0"/>
        <w:autoSpaceDN w:val="0"/>
        <w:jc w:val="center"/>
        <w:rPr>
          <w:rFonts w:hint="default"/>
        </w:rPr>
      </w:pPr>
      <w:r>
        <w:rPr>
          <w:rFonts w:hint="default" w:asciiTheme="majorEastAsia" w:hAnsiTheme="majorEastAsia" w:eastAsiaTheme="majorEastAsia"/>
        </w:rPr>
        <mc:AlternateContent>
          <mc:Choice Requires="wps">
            <w:drawing>
              <wp:anchor distT="0" distB="0" distL="114300" distR="114300" simplePos="0" relativeHeight="2" behindDoc="0" locked="0" layoutInCell="1" hidden="0" allowOverlap="1">
                <wp:simplePos x="0" y="0"/>
                <wp:positionH relativeFrom="margin">
                  <wp:align>center</wp:align>
                </wp:positionH>
                <wp:positionV relativeFrom="paragraph">
                  <wp:posOffset>-339725</wp:posOffset>
                </wp:positionV>
                <wp:extent cx="4787900" cy="215900"/>
                <wp:effectExtent l="635" t="635" r="29845" b="10795"/>
                <wp:wrapNone/>
                <wp:docPr id="1026" name="Text Box 574"/>
                <a:graphic xmlns:a="http://schemas.openxmlformats.org/drawingml/2006/main">
                  <a:graphicData uri="http://schemas.microsoft.com/office/word/2010/wordprocessingShape">
                    <wps:wsp>
                      <wps:cNvPr id="1026" name="Text Box 574"/>
                      <wps:cNvSpPr txBox="1">
                        <a:spLocks noChangeArrowheads="1"/>
                      </wps:cNvSpPr>
                      <wps:spPr>
                        <a:xfrm>
                          <a:off x="0" y="0"/>
                          <a:ext cx="4787900"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②</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伐採方法が皆伐であって、伐採後の造林の計画が天然更新の場合</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4" style="mso-wrap-distance-right:9pt;mso-wrap-distance-bottom:0pt;margin-top:-26.75pt;mso-position-vertical-relative:text;mso-position-horizontal:center;mso-position-horizontal-relative:margin;v-text-anchor:middle;position:absolute;height:17pt;mso-wrap-distance-top:0pt;width:377pt;mso-wrap-distance-left:9pt;z-index:2;" o:spid="_x0000_s1026"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②</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伐採方法が皆伐であって、伐採後の造林の計画が天然更新の場合</w:t>
                      </w:r>
                    </w:p>
                  </w:txbxContent>
                </v:textbox>
                <v:imagedata o:title=""/>
                <w10:wrap type="none" anchorx="margin" anchory="text"/>
              </v:shape>
            </w:pict>
          </mc:Fallback>
        </mc:AlternateContent>
      </w: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widowControl w:val="1"/>
        <w:jc w:val="left"/>
        <w:rPr>
          <w:rFonts w:hint="default"/>
        </w:rPr>
      </w:pPr>
    </w:p>
    <w:p>
      <w:pPr>
        <w:pStyle w:val="0"/>
        <w:overflowPunct w:val="0"/>
        <w:adjustRightInd w:val="0"/>
        <w:snapToGrid w:val="0"/>
        <w:ind w:right="1105" w:rightChars="526"/>
        <w:jc w:val="right"/>
        <w:textAlignment w:val="baseline"/>
        <w:rPr>
          <w:rFonts w:hint="default"/>
        </w:rPr>
      </w:pPr>
      <w:r>
        <w:rPr>
          <w:rFonts w:hint="eastAsia"/>
        </w:rPr>
        <w:t>令和４年９月</w:t>
      </w:r>
      <w:r>
        <w:rPr>
          <w:rFonts w:hint="eastAsia"/>
        </w:rPr>
        <w:t>1</w:t>
      </w:r>
      <w:r>
        <w:rPr>
          <w:rFonts w:hint="default"/>
        </w:rPr>
        <w:t>5</w:t>
      </w:r>
      <w:r>
        <w:rPr>
          <w:rFonts w:hint="eastAsia"/>
        </w:rPr>
        <w:t>日</w: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5524500</wp:posOffset>
                </wp:positionH>
                <wp:positionV relativeFrom="paragraph">
                  <wp:posOffset>36195</wp:posOffset>
                </wp:positionV>
                <wp:extent cx="1112520" cy="252095"/>
                <wp:effectExtent l="520065" t="17780" r="29210" b="10160"/>
                <wp:wrapNone/>
                <wp:docPr id="1027" name="AutoShape 539"/>
                <a:graphic xmlns:a="http://schemas.openxmlformats.org/drawingml/2006/main">
                  <a:graphicData uri="http://schemas.microsoft.com/office/word/2010/wordprocessingShape">
                    <wps:wsp>
                      <wps:cNvPr id="1027" name="AutoShape 539"/>
                      <wps:cNvSpPr/>
                      <wps:spPr>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2.85pt;mso-position-vertical-relative:text;mso-position-horizontal-relative:text;v-text-anchor:middle;position:absolute;height:19.850000000000001pt;mso-wrap-distance-top:0pt;width:87.6pt;mso-wrap-distance-left:9pt;margin-left:435pt;z-index:3;" o:spid="_x0000_s1027" o:allowincell="t" o:allowoverlap="t" filled="t" fillcolor="#ffffff [3212]" stroked="t" strokecolor="#000000" strokeweight="0.75pt" o:spt="48" type="#_x0000_t48" adj="-10097,-1469,-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rPr>
          <w:rFonts w:hint="default"/>
        </w:rPr>
        <w:t xml:space="preserve"> </w:t>
      </w:r>
      <w:r>
        <w:rPr>
          <w:rFonts w:hint="eastAsia"/>
        </w:rPr>
        <w:t>　　　○○市長　殿</w:t>
      </w:r>
    </w:p>
    <w:p>
      <w:pPr>
        <w:pStyle w:val="0"/>
        <w:overflowPunct w:val="0"/>
        <w:adjustRightInd w:val="0"/>
        <w:snapToGrid w:val="0"/>
        <w:textAlignment w:val="baseline"/>
        <w:rPr>
          <w:rFonts w:hint="default"/>
        </w:rPr>
      </w:pPr>
    </w:p>
    <w:p>
      <w:pPr>
        <w:pStyle w:val="0"/>
        <w:autoSpaceDE w:val="0"/>
        <w:autoSpaceDN w:val="0"/>
        <w:ind w:firstLine="4393" w:firstLineChars="2092"/>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2550160</wp:posOffset>
                </wp:positionH>
                <wp:positionV relativeFrom="paragraph">
                  <wp:posOffset>70485</wp:posOffset>
                </wp:positionV>
                <wp:extent cx="90805" cy="991870"/>
                <wp:effectExtent l="635" t="635" r="29845" b="10795"/>
                <wp:wrapNone/>
                <wp:docPr id="1028" name="AutoShape 567"/>
                <a:graphic xmlns:a="http://schemas.openxmlformats.org/drawingml/2006/main">
                  <a:graphicData uri="http://schemas.microsoft.com/office/word/2010/wordprocessingShape">
                    <wps:wsp>
                      <wps:cNvPr id="1028" name="AutoShape 567"/>
                      <wps:cNvSpPr/>
                      <wps:spPr>
                        <a:xfrm>
                          <a:off x="0" y="0"/>
                          <a:ext cx="90805" cy="991870"/>
                        </a:xfrm>
                        <a:prstGeom prst="leftBrace">
                          <a:avLst>
                            <a:gd name="adj1" fmla="val 91026"/>
                            <a:gd name="adj2" fmla="val 50000"/>
                          </a:avLst>
                        </a:prstGeom>
                        <a:noFill/>
                        <a:ln w="9525">
                          <a:solidFill>
                            <a:sysClr val="windowText" lastClr="000000"/>
                          </a:solidFill>
                          <a:round/>
                          <a:headEnd/>
                          <a:tailEnd/>
                        </a:ln>
                        <a:effectLst/>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style="mso-wrap-distance-right:9pt;mso-wrap-distance-bottom:0pt;margin-top:5.55pt;mso-position-vertical-relative:text;mso-position-horizontal-relative:text;position:absolute;height:78.09pt;mso-wrap-distance-top:0pt;width:7.15pt;mso-wrap-distance-left:9pt;margin-left:200.8pt;z-index:4;" o:spid="_x0000_s1028"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5" behindDoc="0" locked="0" layoutInCell="1" hidden="0" allowOverlap="1">
                <wp:simplePos x="0" y="0"/>
                <wp:positionH relativeFrom="column">
                  <wp:posOffset>5421630</wp:posOffset>
                </wp:positionH>
                <wp:positionV relativeFrom="paragraph">
                  <wp:posOffset>221615</wp:posOffset>
                </wp:positionV>
                <wp:extent cx="1061720" cy="259715"/>
                <wp:effectExtent l="635" t="635" r="29845" b="137160"/>
                <wp:wrapNone/>
                <wp:docPr id="1029" name="AutoShape 569"/>
                <a:graphic xmlns:a="http://schemas.openxmlformats.org/drawingml/2006/main">
                  <a:graphicData uri="http://schemas.microsoft.com/office/word/2010/wordprocessingShape">
                    <wps:wsp>
                      <wps:cNvPr id="1029" name="AutoShape 569"/>
                      <wps:cNvSpPr>
                        <a:spLocks noChangeArrowheads="1"/>
                      </wps:cNvSpPr>
                      <wps:spPr>
                        <a:xfrm>
                          <a:off x="0" y="0"/>
                          <a:ext cx="1061720" cy="259715"/>
                        </a:xfrm>
                        <a:prstGeom prst="bracketPair">
                          <a:avLst>
                            <a:gd name="adj" fmla="val 16667"/>
                          </a:avLst>
                        </a:prstGeom>
                        <a:noFill/>
                        <a:ln w="6350">
                          <a:solidFill>
                            <a:sysClr val="windowText" lastClr="000000"/>
                          </a:solidFill>
                          <a:round/>
                          <a:headEnd/>
                          <a:tailEnd/>
                        </a:ln>
                        <a:effectLst/>
                      </wps:spPr>
                      <wps:txbx>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伐採する者（立木を買い受けて伐採する者等）</w:t>
                            </w:r>
                          </w:p>
                        </w:txbxContent>
                      </wps:txbx>
                      <wps:bodyPr rot="0" vertOverflow="overflow" horzOverflow="overflow" wrap="square" lIns="36000" tIns="0" rIns="36000" bIns="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9" style="mso-wrap-distance-right:9pt;mso-wrap-distance-bottom:0pt;margin-top:17.45pt;mso-position-vertical-relative:text;mso-position-horizontal-relative:text;v-text-anchor:top;position:absolute;height:20.45pt;mso-wrap-distance-top:0pt;width:83.6pt;mso-wrap-distance-left:9pt;margin-left:426.9pt;z-index:5;" o:spid="_x0000_s1029" o:allowincell="t" o:allowoverlap="t" filled="f" stroked="t" strokecolor="#000000" strokeweight="0.5pt" o:spt="185" type="#_x0000_t185" adj="3600">
                <v:fill/>
                <v:stroke filltype="solid"/>
                <v:textbox style="layout-flow:horizontal;mso-fit-shape-to-text:t;" inset="0.99999999999999978mm,0mm,0.99999999999999978mm,0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伐採する者（立木を買い受けて伐採する者等）</w:t>
                      </w:r>
                    </w:p>
                  </w:txbxContent>
                </v:textbox>
                <v:imagedata o:title=""/>
                <w10:wrap type="none" anchorx="text" anchory="text"/>
              </v:shape>
            </w:pict>
          </mc:Fallback>
        </mc:AlternateContent>
      </w:r>
      <w:r>
        <w:rPr>
          <w:rFonts w:hint="eastAsia"/>
        </w:rPr>
        <w:t>住　所　　　　○○市△△町字□□１２３</w:t>
      </w:r>
    </w:p>
    <w:p>
      <w:pPr>
        <w:pStyle w:val="0"/>
        <w:autoSpaceDE w:val="0"/>
        <w:autoSpaceDN w:val="0"/>
        <w:ind w:firstLine="4393" w:firstLineChars="2092"/>
        <w:rPr>
          <w:rFonts w:hint="default"/>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1294130</wp:posOffset>
                </wp:positionH>
                <wp:positionV relativeFrom="paragraph">
                  <wp:posOffset>177165</wp:posOffset>
                </wp:positionV>
                <wp:extent cx="1138555" cy="403860"/>
                <wp:effectExtent l="635" t="635" r="29845" b="10795"/>
                <wp:wrapNone/>
                <wp:docPr id="1030" name="Text Box 568"/>
                <a:graphic xmlns:a="http://schemas.openxmlformats.org/drawingml/2006/main">
                  <a:graphicData uri="http://schemas.microsoft.com/office/word/2010/wordprocessingShape">
                    <wps:wsp>
                      <wps:cNvPr id="1030" name="Text Box 568"/>
                      <wps:cNvSpPr txBox="1">
                        <a:spLocks noChangeArrowheads="1"/>
                      </wps:cNvSpPr>
                      <wps:spPr>
                        <a:xfrm>
                          <a:off x="0" y="0"/>
                          <a:ext cx="1138555" cy="403860"/>
                        </a:xfrm>
                        <a:prstGeom prst="rect">
                          <a:avLst/>
                        </a:prstGeom>
                        <a:solidFill>
                          <a:schemeClr val="bg1"/>
                        </a:solidFill>
                        <a:ln w="9525">
                          <a:solidFill>
                            <a:sysClr val="windowText" lastClr="000000"/>
                          </a:solidFill>
                          <a:miter lim="800000"/>
                          <a:headEnd/>
                          <a:tailEnd/>
                        </a:ln>
                        <a:effectLst/>
                      </wps:spPr>
                      <wps:txbx>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伐採する者と伐採後の造林をする者が異なる場合は、連名で届け出る。</w:t>
                            </w:r>
                          </w:p>
                        </w:txbxContent>
                      </wps:txbx>
                      <wps:bodyPr rot="0" vertOverflow="overflow" horzOverflow="overflow" wrap="square" lIns="36000" tIns="0" rIns="36000" bIns="0" anchor="ctr" anchorCtr="0" upright="1"/>
                    </wps:wsp>
                  </a:graphicData>
                </a:graphic>
              </wp:anchor>
            </w:drawing>
          </mc:Choice>
          <mc:Fallback>
            <w:pict>
              <v:shapetype id="_x0000_t202" coordsize="21600,21600" o:spt="202" path="m,l,21600r21600,l21600,xe">
                <v:stroke joinstyle="miter"/>
                <v:path gradientshapeok="t" o:connecttype="rect"/>
              </v:shapetype>
              <v:shape id="Text Box 568" style="mso-wrap-distance-right:9pt;mso-wrap-distance-bottom:0pt;margin-top:13.95pt;mso-position-vertical-relative:text;mso-position-horizontal-relative:text;v-text-anchor:middle;position:absolute;height:31.8pt;mso-wrap-distance-top:0pt;width:89.65pt;mso-wrap-distance-left:9pt;margin-left:101.9pt;z-index:6;" o:spid="_x0000_s1030" o:allowincell="t" o:allowoverlap="t" filled="t" fillcolor="#ffffff [3212]" stroked="t" strokecolor="#000000" strokeweight="0.75pt" o:spt="202" type="#_x0000_t202">
                <v:fill/>
                <v:stroke miterlimit="8" filltype="solid"/>
                <v:textbox style="layout-flow:horizontal;" inset="0.99999999999999978mm,0mm,0.99999999999999978mm,0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伐採する者と伐採後の造林をする者が異なる場合は、連名で届け出る。</w:t>
                      </w:r>
                    </w:p>
                  </w:txbxContent>
                </v:textbox>
                <v:imagedata o:title=""/>
                <w10:wrap type="none" anchorx="text" anchory="text"/>
              </v:shape>
            </w:pict>
          </mc:Fallback>
        </mc:AlternateContent>
      </w:r>
      <w:r>
        <w:rPr>
          <w:rFonts w:hint="eastAsia"/>
        </w:rPr>
        <w:t>届出人　氏名　○○林業</w:t>
      </w:r>
    </w:p>
    <w:p>
      <w:pPr>
        <w:pStyle w:val="0"/>
        <w:autoSpaceDE w:val="0"/>
        <w:autoSpaceDN w:val="0"/>
        <w:ind w:firstLine="5863" w:firstLineChars="2792"/>
        <w:rPr>
          <w:rFonts w:hint="default"/>
        </w:rPr>
      </w:pPr>
      <w:r>
        <w:rPr>
          <w:rFonts w:hint="eastAsia"/>
        </w:rPr>
        <w:t>代表取締役　林野　次郎　</w:t>
      </w:r>
    </w:p>
    <w:p>
      <w:pPr>
        <w:pStyle w:val="0"/>
        <w:autoSpaceDE w:val="0"/>
        <w:autoSpaceDN w:val="0"/>
        <w:ind w:firstLine="4393" w:firstLineChars="2092"/>
        <w:rPr>
          <w:rFonts w:hint="default"/>
        </w:rPr>
      </w:pPr>
    </w:p>
    <w:p>
      <w:pPr>
        <w:pStyle w:val="0"/>
        <w:autoSpaceDE w:val="0"/>
        <w:autoSpaceDN w:val="0"/>
        <w:ind w:firstLine="4393" w:firstLineChars="2092"/>
        <w:rPr>
          <w:rFonts w:hint="default"/>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5442585</wp:posOffset>
                </wp:positionH>
                <wp:positionV relativeFrom="paragraph">
                  <wp:posOffset>77470</wp:posOffset>
                </wp:positionV>
                <wp:extent cx="1061720" cy="259715"/>
                <wp:effectExtent l="635" t="635" r="29845" b="10795"/>
                <wp:wrapNone/>
                <wp:docPr id="1031" name="AutoShape 570"/>
                <a:graphic xmlns:a="http://schemas.openxmlformats.org/drawingml/2006/main">
                  <a:graphicData uri="http://schemas.microsoft.com/office/word/2010/wordprocessingShape">
                    <wps:wsp>
                      <wps:cNvPr id="1031" name="AutoShape 570"/>
                      <wps:cNvSpPr>
                        <a:spLocks noChangeArrowheads="1"/>
                      </wps:cNvSpPr>
                      <wps:spPr>
                        <a:xfrm>
                          <a:off x="0" y="0"/>
                          <a:ext cx="1061720" cy="259715"/>
                        </a:xfrm>
                        <a:prstGeom prst="bracketPair">
                          <a:avLst>
                            <a:gd name="adj" fmla="val 16667"/>
                          </a:avLst>
                        </a:prstGeom>
                        <a:noFill/>
                        <a:ln w="6350">
                          <a:solidFill>
                            <a:sysClr val="windowText" lastClr="000000"/>
                          </a:solidFill>
                          <a:round/>
                          <a:headEnd/>
                          <a:tailEnd/>
                        </a:ln>
                        <a:effectLst/>
                      </wps:spPr>
                      <wps:txbx>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伐採後の造林をする者（森林所有者）</w:t>
                            </w:r>
                          </w:p>
                        </w:txbxContent>
                      </wps:txbx>
                      <wps:bodyPr rot="0" vertOverflow="overflow" horzOverflow="overflow" wrap="square" lIns="36000" tIns="0" rIns="36000" bIns="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70" style="mso-wrap-distance-right:9pt;mso-wrap-distance-bottom:0pt;margin-top:6.1pt;mso-position-vertical-relative:text;mso-position-horizontal-relative:text;v-text-anchor:top;position:absolute;height:20.45pt;mso-wrap-distance-top:0pt;width:83.6pt;mso-wrap-distance-left:9pt;margin-left:428.55pt;z-index:7;" o:spid="_x0000_s1031" o:allowincell="t" o:allowoverlap="t" filled="f" stroked="t" strokecolor="#000000" strokeweight="0.5pt" o:spt="185" type="#_x0000_t185" adj="3600">
                <v:fill/>
                <v:stroke filltype="solid"/>
                <v:textbox style="layout-flow:horizontal;mso-fit-shape-to-text:t;" inset="0.99999999999999978mm,0mm,0.99999999999999978mm,0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伐採後の造林をする者（森林所有者）</w:t>
                      </w:r>
                    </w:p>
                  </w:txbxContent>
                </v:textbox>
                <v:imagedata o:title=""/>
                <w10:wrap type="none" anchorx="text" anchory="text"/>
              </v:shape>
            </w:pict>
          </mc:Fallback>
        </mc:AlternateContent>
      </w:r>
      <w:r>
        <w:rPr>
          <w:rFonts w:hint="eastAsia"/>
        </w:rPr>
        <w:t>住　所　　　　○○市○○町１－２－３</w:t>
      </w:r>
    </w:p>
    <w:p>
      <w:pPr>
        <w:pStyle w:val="0"/>
        <w:autoSpaceDE w:val="0"/>
        <w:autoSpaceDN w:val="0"/>
        <w:ind w:firstLine="4393" w:firstLineChars="2092"/>
        <w:rPr>
          <w:rFonts w:hint="default"/>
        </w:rPr>
      </w:pPr>
      <w:r>
        <w:rPr>
          <w:rFonts w:hint="eastAsia"/>
        </w:rPr>
        <w:t>届出人　氏名　森林　太郎　　　　　　</w:t>
      </w:r>
    </w:p>
    <w:p>
      <w:pPr>
        <w:pStyle w:val="0"/>
        <w:overflowPunct w:val="0"/>
        <w:adjustRightInd w:val="0"/>
        <w:snapToGrid w:val="0"/>
        <w:ind w:left="3600" w:firstLine="4393" w:firstLineChars="2092"/>
        <w:textAlignment w:val="baseline"/>
        <w:rPr>
          <w:rFonts w:hint="default"/>
        </w:rPr>
      </w:pP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819" w:rightChars="390"/>
        <w:textAlignment w:val="baseline"/>
        <w:rPr>
          <w:rFonts w:hint="default"/>
        </w:rPr>
      </w:pPr>
      <w:r>
        <w:rPr>
          <w:rFonts w:hint="default"/>
        </w:rPr>
        <mc:AlternateContent>
          <mc:Choice Requires="wps">
            <w:drawing>
              <wp:anchor distT="0" distB="0" distL="114300" distR="114300" simplePos="0" relativeHeight="8" behindDoc="0" locked="0" layoutInCell="1" hidden="0" allowOverlap="1">
                <wp:simplePos x="0" y="0"/>
                <wp:positionH relativeFrom="column">
                  <wp:posOffset>4544695</wp:posOffset>
                </wp:positionH>
                <wp:positionV relativeFrom="paragraph">
                  <wp:posOffset>123825</wp:posOffset>
                </wp:positionV>
                <wp:extent cx="1534160" cy="288290"/>
                <wp:effectExtent l="681990" t="0" r="29210" b="262255"/>
                <wp:wrapNone/>
                <wp:docPr id="1032" name="AutoShape 537"/>
                <a:graphic xmlns:a="http://schemas.openxmlformats.org/drawingml/2006/main">
                  <a:graphicData uri="http://schemas.microsoft.com/office/word/2010/wordprocessingShape">
                    <wps:wsp>
                      <wps:cNvPr id="1032" name="AutoShape 537"/>
                      <wps:cNvSpPr/>
                      <wps:spPr>
                        <a:xfrm>
                          <a:off x="0" y="0"/>
                          <a:ext cx="153416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7" style="mso-wrap-distance-right:9pt;mso-wrap-distance-bottom:0pt;margin-top:9.75pt;mso-position-vertical-relative:text;mso-position-horizontal-relative:text;v-text-anchor:middle;position:absolute;height:22.7pt;mso-wrap-distance-top:0pt;width:120.8pt;mso-wrap-distance-left:9pt;margin-left:357.85pt;z-index:8;" o:spid="_x0000_s1032" o:allowincell="t" o:allowoverlap="t" filled="t" fillcolor="#ffffff [3212]" stroked="t" strokecolor="#000000" strokeweight="0.75pt" o:spt="48" type="#_x0000_t48" adj="-9596,40488,-4845,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v:textbox>
                <v:imagedata o:title=""/>
                <w10:wrap type="none" anchorx="text" anchory="text"/>
              </v:shape>
            </w:pict>
          </mc:Fallback>
        </mc:AlternateContent>
      </w:r>
      <w:r>
        <w:rPr>
          <w:rFonts w:hint="eastAsia"/>
        </w:rPr>
        <w:t>　本伐採は届出者のうち　○○林業　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r>
              <w:rPr>
                <w:rFonts w:hint="eastAsia"/>
                <w:sz w:val="20"/>
              </w:rPr>
              <w:t>1234-2</w:t>
            </w:r>
            <w:r>
              <w:rPr>
                <w:rFonts w:hint="eastAsia"/>
                <w:sz w:val="20"/>
              </w:rPr>
              <w:t>番地</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djustRightInd w:val="0"/>
        <w:snapToGrid w:val="0"/>
        <w:ind w:left="210" w:leftChars="100"/>
        <w:jc w:val="left"/>
        <w:textAlignment w:val="baseline"/>
        <w:rPr>
          <w:rFonts w:hint="default"/>
        </w:rPr>
      </w:pPr>
      <w:r>
        <w:rPr>
          <w:rFonts w:hint="eastAsia"/>
        </w:rPr>
        <w:t>注意事項</w:t>
      </w:r>
    </w:p>
    <w:p>
      <w:pPr>
        <w:pStyle w:val="0"/>
        <w:overflowPunct w:val="0"/>
        <w:adjustRightInd w:val="0"/>
        <w:snapToGrid w:val="0"/>
        <w:ind w:left="611" w:leftChars="200" w:hanging="191" w:hangingChars="91"/>
        <w:jc w:val="left"/>
        <w:textAlignment w:val="baseline"/>
        <w:rPr>
          <w:rFonts w:hint="default"/>
        </w:rPr>
      </w:pPr>
      <w:r>
        <w:rPr>
          <w:rFonts w:hint="eastAsia"/>
        </w:rPr>
        <w:t>１　伐採する森林の所在する市町村ごとに提出すること。</w:t>
      </w:r>
    </w:p>
    <w:p>
      <w:pPr>
        <w:pStyle w:val="0"/>
        <w:overflowPunct w:val="0"/>
        <w:adjustRightInd w:val="0"/>
        <w:snapToGrid w:val="0"/>
        <w:ind w:left="611" w:leftChars="200" w:right="962" w:rightChars="458" w:hanging="191" w:hangingChars="91"/>
        <w:jc w:val="left"/>
        <w:textAlignment w:val="baseline"/>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djustRightInd w:val="0"/>
        <w:snapToGrid w:val="0"/>
        <w:ind w:left="611" w:leftChars="200" w:right="1105" w:rightChars="526" w:hanging="191" w:hangingChars="91"/>
        <w:jc w:val="left"/>
        <w:textAlignment w:val="baseline"/>
        <w:rPr>
          <w:rFonts w:hint="default"/>
        </w:rPr>
      </w:pPr>
      <w:r>
        <w:rPr>
          <w:rFonts w:hint="eastAsia"/>
        </w:rPr>
        <w:t>３　伐採及び伐採後の造林の計画は、森林の所在場所ごとに記載することとし、面積は、小数第２位まで記載し、第３位を四捨五入すること。</w:t>
      </w: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firstLine="4393" w:firstLineChars="2092"/>
        <w:rPr>
          <w:rFonts w:hint="default"/>
        </w:rPr>
      </w:pPr>
      <w:r>
        <w:rPr>
          <w:rFonts w:hint="eastAsia"/>
        </w:rPr>
        <w:t>住　所　　　　○○市△△町字□□１２３</w:t>
      </w:r>
    </w:p>
    <w:p>
      <w:pPr>
        <w:pStyle w:val="0"/>
        <w:autoSpaceDE w:val="0"/>
        <w:autoSpaceDN w:val="0"/>
        <w:ind w:firstLine="4393" w:firstLineChars="2092"/>
        <w:rPr>
          <w:rFonts w:hint="default"/>
        </w:rPr>
      </w:pPr>
      <w:r>
        <w:rPr>
          <w:rFonts w:hint="eastAsia"/>
        </w:rPr>
        <w:t>届出人　氏名　○○林業</w:t>
      </w:r>
    </w:p>
    <w:p>
      <w:pPr>
        <w:pStyle w:val="0"/>
        <w:autoSpaceDE w:val="0"/>
        <w:autoSpaceDN w:val="0"/>
        <w:ind w:firstLine="5863" w:firstLineChars="2792"/>
        <w:rPr>
          <w:rFonts w:hint="default"/>
        </w:rPr>
      </w:pPr>
      <w:r>
        <w:rPr>
          <w:rFonts w:hint="default"/>
        </w:rPr>
        <mc:AlternateContent>
          <mc:Choice Requires="wps">
            <w:drawing>
              <wp:anchor distT="0" distB="0" distL="114300" distR="114300" simplePos="0" relativeHeight="9" behindDoc="0" locked="0" layoutInCell="1" hidden="0" allowOverlap="1">
                <wp:simplePos x="0" y="0"/>
                <wp:positionH relativeFrom="column">
                  <wp:posOffset>4921885</wp:posOffset>
                </wp:positionH>
                <wp:positionV relativeFrom="paragraph">
                  <wp:posOffset>176530</wp:posOffset>
                </wp:positionV>
                <wp:extent cx="1463675" cy="288290"/>
                <wp:effectExtent l="554990" t="0" r="29210" b="114935"/>
                <wp:wrapNone/>
                <wp:docPr id="1033" name="AutoShape 544"/>
                <a:graphic xmlns:a="http://schemas.openxmlformats.org/drawingml/2006/main">
                  <a:graphicData uri="http://schemas.microsoft.com/office/word/2010/wordprocessingShape">
                    <wps:wsp>
                      <wps:cNvPr id="1033" name="AutoShape 544"/>
                      <wps:cNvSpPr/>
                      <wps:spPr>
                        <a:xfrm>
                          <a:off x="0" y="0"/>
                          <a:ext cx="1463675" cy="288290"/>
                        </a:xfrm>
                        <a:prstGeom prst="borderCallout2">
                          <a:avLst>
                            <a:gd name="adj1" fmla="val 39648"/>
                            <a:gd name="adj2" fmla="val -5208"/>
                            <a:gd name="adj3" fmla="val 39648"/>
                            <a:gd name="adj4" fmla="val -19565"/>
                            <a:gd name="adj5" fmla="val 136343"/>
                            <a:gd name="adj6" fmla="val -37917"/>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伐採の期間が</w:t>
                            </w:r>
                            <w:r>
                              <w:rPr>
                                <w:rFonts w:hint="eastAsia" w:ascii="ＭＳ ゴシック" w:hAnsi="ＭＳ ゴシック" w:eastAsia="ＭＳ ゴシック"/>
                                <w:sz w:val="14"/>
                              </w:rPr>
                              <w:t>1</w:t>
                            </w:r>
                            <w:r>
                              <w:rPr>
                                <w:rFonts w:hint="eastAsia" w:ascii="ＭＳ ゴシック" w:hAnsi="ＭＳ ゴシック" w:eastAsia="ＭＳ ゴシック"/>
                                <w:sz w:val="14"/>
                              </w:rPr>
                              <w:t>年を超える場合は、年次別に記載する。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4" style="mso-wrap-distance-right:9pt;mso-wrap-distance-bottom:0pt;margin-top:13.9pt;mso-position-vertical-relative:text;mso-position-horizontal-relative:text;v-text-anchor:middle;position:absolute;height:22.7pt;mso-wrap-distance-top:0pt;width:115.25pt;mso-wrap-distance-left:9pt;margin-left:387.55pt;z-index:9;" o:spid="_x0000_s1033" o:allowincell="t" o:allowoverlap="t" filled="t" fillcolor="#ffffff [3212]" stroked="t" strokecolor="#000000" strokeweight="0.75pt" o:spt="48" type="#_x0000_t48" adj="-8190,29450,-4226,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伐採の期間が</w:t>
                      </w:r>
                      <w:r>
                        <w:rPr>
                          <w:rFonts w:hint="eastAsia" w:ascii="ＭＳ ゴシック" w:hAnsi="ＭＳ ゴシック" w:eastAsia="ＭＳ ゴシック"/>
                          <w:sz w:val="14"/>
                        </w:rPr>
                        <w:t>1</w:t>
                      </w:r>
                      <w:r>
                        <w:rPr>
                          <w:rFonts w:hint="eastAsia" w:ascii="ＭＳ ゴシック" w:hAnsi="ＭＳ ゴシック" w:eastAsia="ＭＳ ゴシック"/>
                          <w:sz w:val="14"/>
                        </w:rPr>
                        <w:t>年を超える場合は、年次別に記載する。</w:t>
                      </w:r>
                    </w:p>
                  </w:txbxContent>
                </v:textbox>
                <v:imagedata o:title=""/>
                <w10:wrap type="none" anchorx="text" anchory="text"/>
              </v:shape>
            </w:pict>
          </mc:Fallback>
        </mc:AlternateContent>
      </w:r>
      <w:r>
        <w:rPr>
          <w:rFonts w:hint="eastAsia"/>
        </w:rPr>
        <w:t>代表取締役　林野　次郎　</w:t>
      </w:r>
    </w:p>
    <w:p>
      <w:pPr>
        <w:pStyle w:val="0"/>
        <w:autoSpaceDE w:val="0"/>
        <w:autoSpaceDN w:val="0"/>
        <w:rPr>
          <w:rFonts w:hint="default"/>
        </w:rPr>
      </w:pPr>
      <w:r>
        <w:rPr>
          <w:rFonts w:hint="default"/>
          <w:sz w:val="20"/>
        </w:rPr>
        <mc:AlternateContent>
          <mc:Choice Requires="wps">
            <w:drawing>
              <wp:anchor distT="0" distB="0" distL="114300" distR="114300" simplePos="0" relativeHeight="10" behindDoc="0" locked="0" layoutInCell="1" hidden="0" allowOverlap="1">
                <wp:simplePos x="0" y="0"/>
                <wp:positionH relativeFrom="column">
                  <wp:posOffset>2201545</wp:posOffset>
                </wp:positionH>
                <wp:positionV relativeFrom="paragraph">
                  <wp:posOffset>50800</wp:posOffset>
                </wp:positionV>
                <wp:extent cx="1571625" cy="172085"/>
                <wp:effectExtent l="620395" t="0" r="29210" b="197485"/>
                <wp:wrapNone/>
                <wp:docPr id="1034" name="AutoShape 541"/>
                <a:graphic xmlns:a="http://schemas.openxmlformats.org/drawingml/2006/main">
                  <a:graphicData uri="http://schemas.microsoft.com/office/word/2010/wordprocessingShape">
                    <wps:wsp>
                      <wps:cNvPr id="1034" name="AutoShape 541"/>
                      <wps:cNvSpPr/>
                      <wps:spPr>
                        <a:xfrm>
                          <a:off x="0" y="0"/>
                          <a:ext cx="157162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1" style="mso-wrap-distance-right:9pt;mso-wrap-distance-bottom:0pt;margin-top:4pt;mso-position-vertical-relative:text;mso-position-horizontal-relative:text;v-text-anchor:middle;position:absolute;height:13.55pt;mso-wrap-distance-top:0pt;width:123.75pt;mso-wrap-distance-left:9pt;margin-left:173.35pt;z-index:10;" o:spid="_x0000_s1034" o:allowincell="t" o:allowoverlap="t" filled="t" fillcolor="#ffffff [3212]" stroked="t" strokecolor="#000000" strokeweight="0.75pt" o:spt="48" type="#_x0000_t48" adj="-8522,45113,-4362,14347,-1107,143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11" behindDoc="0" locked="0" layoutInCell="1" hidden="0" allowOverlap="1">
                <wp:simplePos x="0" y="0"/>
                <wp:positionH relativeFrom="column">
                  <wp:posOffset>5217795</wp:posOffset>
                </wp:positionH>
                <wp:positionV relativeFrom="paragraph">
                  <wp:posOffset>1435735</wp:posOffset>
                </wp:positionV>
                <wp:extent cx="1171575" cy="304800"/>
                <wp:effectExtent l="1111885" t="0" r="29210" b="10160"/>
                <wp:wrapNone/>
                <wp:docPr id="1035" name="AutoShape 529"/>
                <a:graphic xmlns:a="http://schemas.openxmlformats.org/drawingml/2006/main">
                  <a:graphicData uri="http://schemas.microsoft.com/office/word/2010/wordprocessingShape">
                    <wps:wsp>
                      <wps:cNvPr id="1035" name="AutoShape 529"/>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3.05pt;mso-position-vertical-relative:text;mso-position-horizontal-relative:text;v-text-anchor:middle;position:absolute;height:24pt;mso-wrap-distance-top:0pt;width:92.25pt;mso-wrap-distance-left:9pt;margin-left:410.85pt;z-index:11;" o:spid="_x0000_s1035"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
              </w:rPr>
              <w:t>伐採面</w:t>
            </w:r>
            <w:r>
              <w:rPr>
                <w:rFonts w:hint="eastAsia"/>
                <w:kern w:val="0"/>
                <w:sz w:val="20"/>
                <w:fitText w:val="1400" w:id="1"/>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18"/>
              </w:rPr>
              <w:t>3.30ha</w:t>
            </w:r>
            <w:r>
              <w:rPr>
                <w:rFonts w:hint="eastAsia"/>
                <w:sz w:val="18"/>
              </w:rPr>
              <w:t>（うち令和４年度</w:t>
            </w:r>
            <w:r>
              <w:rPr>
                <w:rFonts w:hint="eastAsia"/>
                <w:sz w:val="18"/>
              </w:rPr>
              <w:t xml:space="preserve"> </w:t>
            </w:r>
            <w:r>
              <w:rPr>
                <w:rFonts w:hint="eastAsia"/>
                <w:sz w:val="18"/>
              </w:rPr>
              <w:t>天然林</w:t>
            </w:r>
            <w:r>
              <w:rPr>
                <w:rFonts w:hint="eastAsia"/>
                <w:sz w:val="18"/>
              </w:rPr>
              <w:t>2.20ha</w:t>
            </w:r>
            <w:r>
              <w:rPr>
                <w:rFonts w:hint="eastAsia"/>
                <w:sz w:val="18"/>
              </w:rPr>
              <w:t>、令和５年度</w:t>
            </w:r>
            <w:r>
              <w:rPr>
                <w:rFonts w:hint="eastAsia"/>
                <w:sz w:val="18"/>
              </w:rPr>
              <w:t xml:space="preserve"> </w:t>
            </w:r>
            <w:r>
              <w:rPr>
                <w:rFonts w:hint="eastAsia"/>
                <w:sz w:val="18"/>
              </w:rPr>
              <w:t>天然林</w:t>
            </w:r>
            <w:r>
              <w:rPr>
                <w:rFonts w:hint="eastAsia"/>
                <w:sz w:val="18"/>
              </w:rPr>
              <w:t>1.10ha</w:t>
            </w:r>
            <w:r>
              <w:rPr>
                <w:rFonts w:hint="eastAsia"/>
                <w:sz w:val="18"/>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2"/>
              </w:rPr>
              <w:t>伐採方</w:t>
            </w:r>
            <w:r>
              <w:rPr>
                <w:rFonts w:hint="eastAsia"/>
                <w:kern w:val="0"/>
                <w:sz w:val="20"/>
                <w:fitText w:val="1400" w:id="2"/>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12" behindDoc="0" locked="0" layoutInCell="1" hidden="0" allowOverlap="1">
                      <wp:simplePos x="0" y="0"/>
                      <wp:positionH relativeFrom="column">
                        <wp:posOffset>48260</wp:posOffset>
                      </wp:positionH>
                      <wp:positionV relativeFrom="margin">
                        <wp:posOffset>-13970</wp:posOffset>
                      </wp:positionV>
                      <wp:extent cx="390525" cy="184785"/>
                      <wp:effectExtent l="635" t="635" r="29845" b="10795"/>
                      <wp:wrapNone/>
                      <wp:docPr id="1036" name="Oval 581"/>
                      <a:graphic xmlns:a="http://schemas.openxmlformats.org/drawingml/2006/main">
                        <a:graphicData uri="http://schemas.microsoft.com/office/word/2010/wordprocessingShape">
                          <wps:wsp>
                            <wps:cNvPr id="1036"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1000000000000001pt;mso-position-vertical-relative:margin;mso-position-horizontal-relative:text;position:absolute;height:14.55pt;mso-wrap-distance-top:0pt;width:30.75pt;mso-wrap-distance-left:9pt;margin-left:3.8pt;z-index:12;" o:spid="_x0000_s1036" o:allowincell="t" o:allowoverlap="t" filled="f" stroked="t" strokecolor="#000000" strokeweight="0.5pt" o:spt="3">
                      <v:fill/>
                      <v:stroke filltype="solid"/>
                      <v:textbox style="layout-flow:horizontal;"/>
                      <v:imagedata o:title=""/>
                      <w10:wrap type="none" anchorx="text" anchory="margin"/>
                    </v:oval>
                  </w:pict>
                </mc:Fallback>
              </mc:AlternateContent>
            </w:r>
            <w:r>
              <w:rPr>
                <w:rFonts w:hint="default"/>
                <w:sz w:val="20"/>
              </w:rPr>
              <mc:AlternateContent>
                <mc:Choice Requires="wps">
                  <w:drawing>
                    <wp:anchor distT="0" distB="0" distL="114300" distR="114300" simplePos="0" relativeHeight="13" behindDoc="0" locked="0" layoutInCell="1" hidden="0" allowOverlap="1">
                      <wp:simplePos x="0" y="0"/>
                      <wp:positionH relativeFrom="column">
                        <wp:posOffset>433705</wp:posOffset>
                      </wp:positionH>
                      <wp:positionV relativeFrom="margin">
                        <wp:posOffset>-1905</wp:posOffset>
                      </wp:positionV>
                      <wp:extent cx="390525" cy="184785"/>
                      <wp:effectExtent l="635" t="635" r="29845" b="10795"/>
                      <wp:wrapNone/>
                      <wp:docPr id="1037" name="Oval 581"/>
                      <a:graphic xmlns:a="http://schemas.openxmlformats.org/drawingml/2006/main">
                        <a:graphicData uri="http://schemas.microsoft.com/office/word/2010/wordprocessingShape">
                          <wps:wsp>
                            <wps:cNvPr id="1037"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15pt;mso-position-vertical-relative:margin;mso-position-horizontal-relative:text;position:absolute;height:14.55pt;mso-wrap-distance-top:0pt;width:30.75pt;mso-wrap-distance-left:9pt;margin-left:34.15pt;z-index:13;" o:spid="_x0000_s1037"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伐採率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1</w:t>
            </w:r>
            <w:r>
              <w:rPr>
                <w:rFonts w:hint="default"/>
                <w:sz w:val="20"/>
              </w:rPr>
              <w:t>00</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3"/>
              </w:rPr>
              <w:t>伐採樹</w:t>
            </w:r>
            <w:r>
              <w:rPr>
                <w:rFonts w:hint="eastAsia"/>
                <w:kern w:val="0"/>
                <w:sz w:val="20"/>
                <w:fitText w:val="1400" w:id="3"/>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クヌギ、その他広葉樹</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4"/>
              </w:rPr>
              <w:t>伐採</w:t>
            </w:r>
            <w:r>
              <w:rPr>
                <w:rFonts w:hint="eastAsia"/>
                <w:kern w:val="0"/>
                <w:sz w:val="20"/>
                <w:fitText w:val="1400" w:id="4"/>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default"/>
                <w:sz w:val="20"/>
              </w:rPr>
              <w:t>45</w:t>
            </w:r>
            <w:r>
              <w:rPr>
                <w:rFonts w:hint="eastAsia"/>
                <w:sz w:val="20"/>
              </w:rPr>
              <w:t>（</w:t>
            </w:r>
            <w:r>
              <w:rPr>
                <w:rFonts w:hint="eastAsia"/>
                <w:sz w:val="20"/>
              </w:rPr>
              <w:t>3</w:t>
            </w:r>
            <w:r>
              <w:rPr>
                <w:rFonts w:hint="default"/>
                <w:sz w:val="20"/>
              </w:rPr>
              <w:t>5</w:t>
            </w:r>
            <w:r>
              <w:rPr>
                <w:rFonts w:hint="eastAsia"/>
                <w:sz w:val="20"/>
              </w:rPr>
              <w:t>～</w:t>
            </w:r>
            <w:r>
              <w:rPr>
                <w:rFonts w:hint="eastAsia"/>
                <w:sz w:val="20"/>
              </w:rPr>
              <w:t>5</w:t>
            </w:r>
            <w:r>
              <w:rPr>
                <w:rFonts w:hint="default"/>
                <w:sz w:val="20"/>
              </w:rPr>
              <w:t>0</w:t>
            </w:r>
            <w:r>
              <w:rPr>
                <w:rFonts w:hint="eastAsia"/>
                <w:sz w:val="20"/>
              </w:rPr>
              <w:t>）</w:t>
            </w: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5"/>
              </w:rPr>
              <w:t>伐採の期</w:t>
            </w:r>
            <w:r>
              <w:rPr>
                <w:rFonts w:hint="eastAsia"/>
                <w:kern w:val="0"/>
                <w:sz w:val="20"/>
                <w:fitText w:val="1400" w:id="5"/>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令和４年</w:t>
            </w:r>
            <w:r>
              <w:rPr>
                <w:rFonts w:hint="eastAsia"/>
                <w:sz w:val="20"/>
              </w:rPr>
              <w:t>1</w:t>
            </w:r>
            <w:r>
              <w:rPr>
                <w:rFonts w:hint="default"/>
                <w:sz w:val="20"/>
              </w:rPr>
              <w:t>1</w:t>
            </w:r>
            <w:r>
              <w:rPr>
                <w:rFonts w:hint="eastAsia"/>
                <w:sz w:val="20"/>
              </w:rPr>
              <w:t>月１日　～　令和５年</w:t>
            </w:r>
            <w:r>
              <w:rPr>
                <w:rFonts w:hint="eastAsia"/>
                <w:sz w:val="20"/>
              </w:rPr>
              <w:t>1</w:t>
            </w:r>
            <w:r>
              <w:rPr>
                <w:rFonts w:hint="default"/>
                <w:sz w:val="20"/>
              </w:rPr>
              <w:t>2</w:t>
            </w:r>
            <w:r>
              <w:rPr>
                <w:rFonts w:hint="eastAsia"/>
                <w:sz w:val="20"/>
              </w:rPr>
              <w:t>月</w:t>
            </w:r>
            <w:r>
              <w:rPr>
                <w:rFonts w:hint="default"/>
                <w:sz w:val="20"/>
              </w:rPr>
              <w:t>31</w:t>
            </w:r>
            <w:r>
              <w:rPr>
                <w:rFonts w:hint="eastAsia"/>
                <w:sz w:val="20"/>
              </w:rPr>
              <w:t>日</w:t>
            </w: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6"/>
              </w:rPr>
              <w:t>集材方</w:t>
            </w:r>
            <w:r>
              <w:rPr>
                <w:rFonts w:hint="eastAsia"/>
                <w:kern w:val="0"/>
                <w:sz w:val="20"/>
                <w:fitText w:val="1400" w:id="6"/>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14" behindDoc="0" locked="0" layoutInCell="1" hidden="0" allowOverlap="1">
                      <wp:simplePos x="0" y="0"/>
                      <wp:positionH relativeFrom="column">
                        <wp:posOffset>869950</wp:posOffset>
                      </wp:positionH>
                      <wp:positionV relativeFrom="margin">
                        <wp:posOffset>635</wp:posOffset>
                      </wp:positionV>
                      <wp:extent cx="390525" cy="184785"/>
                      <wp:effectExtent l="635" t="635" r="29845" b="10795"/>
                      <wp:wrapNone/>
                      <wp:docPr id="1038" name="Oval 581"/>
                      <a:graphic xmlns:a="http://schemas.openxmlformats.org/drawingml/2006/main">
                        <a:graphicData uri="http://schemas.microsoft.com/office/word/2010/wordprocessingShape">
                          <wps:wsp>
                            <wps:cNvPr id="1038"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5.e-002pt;mso-position-vertical-relative:margin;mso-position-horizontal-relative:text;position:absolute;height:14.55pt;mso-wrap-distance-top:0pt;width:30.75pt;mso-wrap-distance-left:9pt;margin-left:68.5pt;z-index:14;" o:spid="_x0000_s1038"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75" w:beforeLines="50" w:beforeAutospacing="0"/>
              <w:jc w:val="center"/>
              <w:rPr>
                <w:rFonts w:hint="default"/>
                <w:sz w:val="20"/>
              </w:rPr>
            </w:pPr>
            <w:r>
              <w:rPr>
                <w:rFonts w:hint="eastAsia"/>
                <w:sz w:val="20"/>
              </w:rPr>
              <w:t>幅員　３ｍ　・　延長　７５０ｍ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注意事項</w:t>
      </w:r>
    </w:p>
    <w:p>
      <w:pPr>
        <w:pStyle w:val="0"/>
        <w:autoSpaceDE w:val="0"/>
        <w:autoSpaceDN w:val="0"/>
        <w:ind w:right="1245" w:rightChars="593"/>
        <w:rPr>
          <w:rFonts w:hint="default"/>
        </w:rPr>
      </w:pPr>
      <w:r>
        <w:rPr>
          <w:rFonts w:hint="eastAsia"/>
        </w:rPr>
        <w:t>　１　伐採率欄には、立木材積による伐採率を記載すること。</w:t>
      </w:r>
    </w:p>
    <w:p>
      <w:pPr>
        <w:pStyle w:val="0"/>
        <w:autoSpaceDE w:val="0"/>
        <w:autoSpaceDN w:val="0"/>
        <w:ind w:left="424" w:right="1245" w:rightChars="593" w:hanging="424" w:hangingChars="202"/>
        <w:jc w:val="left"/>
        <w:rPr>
          <w:rFonts w:hint="default"/>
        </w:rPr>
      </w:pPr>
      <w:r>
        <w:rPr>
          <w:rFonts w:hint="eastAsia"/>
        </w:rPr>
        <w:t>　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24" w:right="1245" w:rightChars="593" w:hanging="424" w:hangingChars="202"/>
        <w:jc w:val="left"/>
        <w:rPr>
          <w:rFonts w:hint="default"/>
        </w:rPr>
      </w:pPr>
      <w:r>
        <w:rPr>
          <w:rFonts w:hint="eastAsia"/>
        </w:rPr>
        <w:t>　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right="1245" w:rightChars="593"/>
        <w:rPr>
          <w:rFonts w:hint="default"/>
        </w:rPr>
      </w:pPr>
      <w:r>
        <w:rPr>
          <w:rFonts w:hint="eastAsia"/>
        </w:rPr>
        <w:t>　４　伐採の期間が１年を超える場合においては、年次別に記載すること。</w:t>
      </w:r>
    </w:p>
    <w:p>
      <w:pPr>
        <w:pStyle w:val="0"/>
        <w:autoSpaceDE w:val="0"/>
        <w:autoSpaceDN w:val="0"/>
        <w:rPr>
          <w:rFonts w:hint="default"/>
        </w:rPr>
      </w:pPr>
    </w:p>
    <w:p>
      <w:pPr>
        <w:pStyle w:val="0"/>
        <w:widowControl w:val="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firstLine="4393" w:firstLineChars="2092"/>
        <w:rPr>
          <w:rFonts w:hint="default"/>
        </w:rPr>
      </w:pPr>
      <w:r>
        <w:rPr>
          <w:rFonts w:hint="eastAsia"/>
        </w:rPr>
        <w:t>住　所　　　　○○市○○町１－２－３</w:t>
      </w:r>
    </w:p>
    <w:p>
      <w:pPr>
        <w:pStyle w:val="0"/>
        <w:autoSpaceDE w:val="0"/>
        <w:autoSpaceDN w:val="0"/>
        <w:ind w:firstLine="4393" w:firstLineChars="2092"/>
        <w:rPr>
          <w:rFonts w:hint="default"/>
        </w:rPr>
      </w:pPr>
      <w:r>
        <w:rPr>
          <w:rFonts w:hint="eastAsia"/>
        </w:rPr>
        <w:t>届出人　氏名　森林　太郎　　　　　　</w:t>
      </w:r>
    </w:p>
    <w:p>
      <w:pPr>
        <w:pStyle w:val="0"/>
        <w:autoSpaceDE w:val="0"/>
        <w:autoSpaceDN w:val="0"/>
        <w:rPr>
          <w:rFonts w:hint="default"/>
        </w:rPr>
      </w:pPr>
      <w:r>
        <w:rPr>
          <w:rFonts w:hint="default"/>
        </w:rPr>
        <mc:AlternateContent>
          <mc:Choice Requires="wps">
            <w:drawing>
              <wp:anchor distT="0" distB="0" distL="114300" distR="114300" simplePos="0" relativeHeight="15" behindDoc="0" locked="0" layoutInCell="1" hidden="0" allowOverlap="1">
                <wp:simplePos x="0" y="0"/>
                <wp:positionH relativeFrom="column">
                  <wp:posOffset>2383155</wp:posOffset>
                </wp:positionH>
                <wp:positionV relativeFrom="paragraph">
                  <wp:posOffset>109855</wp:posOffset>
                </wp:positionV>
                <wp:extent cx="1871980" cy="146050"/>
                <wp:effectExtent l="0" t="0" r="353060" b="343535"/>
                <wp:wrapNone/>
                <wp:docPr id="1039" name="AutoShape 542"/>
                <a:graphic xmlns:a="http://schemas.openxmlformats.org/drawingml/2006/main">
                  <a:graphicData uri="http://schemas.microsoft.com/office/word/2010/wordprocessingShape">
                    <wps:wsp>
                      <wps:cNvPr id="1039" name="AutoShape 542"/>
                      <wps:cNvSpPr/>
                      <wps:spPr>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2" style="mso-wrap-distance-right:9pt;mso-wrap-distance-bottom:0pt;margin-top:8.65pt;mso-position-vertical-relative:text;mso-position-horizontal-relative:text;v-text-anchor:middle;position:absolute;height:11.5pt;mso-wrap-distance-top:0pt;width:147.4pt;mso-wrap-distance-left:9pt;margin-left:187.65pt;z-index:15;" o:spid="_x0000_s1039" o:allowincell="t" o:allowoverlap="t" filled="t" fillcolor="#ffffff [3212]" stroked="t" strokecolor="#000000" strokeweight="0.75pt" o:spt="48" type="#_x0000_t48" adj="25335,70904,23228,16904,22526,1690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v:textbox>
                <v:imagedata o:title=""/>
                <w10:wrap type="none" anchorx="text" anchory="text"/>
              </v:shape>
            </w:pict>
          </mc:Fallback>
        </mc:AlternateContent>
      </w: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3.30ha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3</w:t>
            </w:r>
            <w:r>
              <w:rPr>
                <w:rFonts w:hint="default"/>
              </w:rPr>
              <w:t>.30ha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2</w:t>
            </w:r>
            <w:r>
              <w:rPr>
                <w:rFonts w:hint="default"/>
              </w:rPr>
              <w:t>.20ha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default"/>
                <w:sz w:val="20"/>
              </w:rPr>
              <mc:AlternateContent>
                <mc:Choice Requires="wps">
                  <w:drawing>
                    <wp:anchor distT="0" distB="0" distL="114300" distR="114300" simplePos="0" relativeHeight="16" behindDoc="0" locked="0" layoutInCell="1" hidden="0" allowOverlap="1">
                      <wp:simplePos x="0" y="0"/>
                      <wp:positionH relativeFrom="column">
                        <wp:posOffset>127000</wp:posOffset>
                      </wp:positionH>
                      <wp:positionV relativeFrom="margin">
                        <wp:posOffset>151765</wp:posOffset>
                      </wp:positionV>
                      <wp:extent cx="460375" cy="184785"/>
                      <wp:effectExtent l="635" t="635" r="29845" b="10795"/>
                      <wp:wrapNone/>
                      <wp:docPr id="1040" name="Oval 581"/>
                      <a:graphic xmlns:a="http://schemas.openxmlformats.org/drawingml/2006/main">
                        <a:graphicData uri="http://schemas.microsoft.com/office/word/2010/wordprocessingShape">
                          <wps:wsp>
                            <wps:cNvPr id="1040" name="Oval 581"/>
                            <wps:cNvSpPr>
                              <a:spLocks noChangeArrowheads="1"/>
                            </wps:cNvSpPr>
                            <wps:spPr>
                              <a:xfrm>
                                <a:off x="0" y="0"/>
                                <a:ext cx="46037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1.95pt;mso-position-vertical-relative:margin;mso-position-horizontal-relative:text;position:absolute;height:14.55pt;mso-wrap-distance-top:0pt;width:36.25pt;mso-wrap-distance-left:9pt;margin-left:10pt;z-index:16;" o:spid="_x0000_s1040"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芽かき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1.10ha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default"/>
                <w:sz w:val="20"/>
              </w:rPr>
              <mc:AlternateContent>
                <mc:Choice Requires="wps">
                  <w:drawing>
                    <wp:anchor distT="0" distB="0" distL="114300" distR="114300" simplePos="0" relativeHeight="17" behindDoc="0" locked="0" layoutInCell="1" hidden="0" allowOverlap="1">
                      <wp:simplePos x="0" y="0"/>
                      <wp:positionH relativeFrom="column">
                        <wp:posOffset>1346200</wp:posOffset>
                      </wp:positionH>
                      <wp:positionV relativeFrom="margin">
                        <wp:posOffset>5715</wp:posOffset>
                      </wp:positionV>
                      <wp:extent cx="460375" cy="184785"/>
                      <wp:effectExtent l="635" t="635" r="29845" b="10795"/>
                      <wp:wrapNone/>
                      <wp:docPr id="1041" name="Oval 581"/>
                      <a:graphic xmlns:a="http://schemas.openxmlformats.org/drawingml/2006/main">
                        <a:graphicData uri="http://schemas.microsoft.com/office/word/2010/wordprocessingShape">
                          <wps:wsp>
                            <wps:cNvPr id="1041" name="Oval 581"/>
                            <wps:cNvSpPr>
                              <a:spLocks noChangeArrowheads="1"/>
                            </wps:cNvSpPr>
                            <wps:spPr>
                              <a:xfrm>
                                <a:off x="0" y="0"/>
                                <a:ext cx="46037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45pt;mso-position-vertical-relative:margin;mso-position-horizontal-relative:text;position:absolute;height:14.55pt;mso-wrap-distance-top:0pt;width:36.25pt;mso-wrap-distance-left:9pt;margin-left:106pt;z-index:17;" o:spid="_x0000_s1041" o:allowincell="t" o:allowoverlap="t" filled="f" stroked="t" strokecolor="#000000" strokeweight="0.5pt" o:spt="3">
                      <v:fill/>
                      <v:stroke filltype="solid"/>
                      <v:textbox style="layout-flow:horizontal;"/>
                      <v:imagedata o:title=""/>
                      <w10:wrap type="none" anchorx="text" anchory="margin"/>
                    </v:oval>
                  </w:pict>
                </mc:Fallback>
              </mc:AlternateContent>
            </w:r>
            <w:r>
              <w:rPr>
                <w:rFonts w:hint="default"/>
                <w:sz w:val="20"/>
              </w:rPr>
              <mc:AlternateContent>
                <mc:Choice Requires="wps">
                  <w:drawing>
                    <wp:anchor distT="0" distB="0" distL="114300" distR="114300" simplePos="0" relativeHeight="18" behindDoc="0" locked="0" layoutInCell="1" hidden="0" allowOverlap="1">
                      <wp:simplePos x="0" y="0"/>
                      <wp:positionH relativeFrom="column">
                        <wp:posOffset>813435</wp:posOffset>
                      </wp:positionH>
                      <wp:positionV relativeFrom="margin">
                        <wp:posOffset>5715</wp:posOffset>
                      </wp:positionV>
                      <wp:extent cx="460375" cy="184785"/>
                      <wp:effectExtent l="635" t="635" r="29845" b="10795"/>
                      <wp:wrapNone/>
                      <wp:docPr id="1042" name="Oval 581"/>
                      <a:graphic xmlns:a="http://schemas.openxmlformats.org/drawingml/2006/main">
                        <a:graphicData uri="http://schemas.microsoft.com/office/word/2010/wordprocessingShape">
                          <wps:wsp>
                            <wps:cNvPr id="1042" name="Oval 581"/>
                            <wps:cNvSpPr>
                              <a:spLocks noChangeArrowheads="1"/>
                            </wps:cNvSpPr>
                            <wps:spPr>
                              <a:xfrm>
                                <a:off x="0" y="0"/>
                                <a:ext cx="46037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45pt;mso-position-vertical-relative:margin;mso-position-horizontal-relative:text;position:absolute;height:14.55pt;mso-wrap-distance-top:0pt;width:36.25pt;mso-wrap-distance-left:9pt;margin-left:64.05pt;z-index:18;" o:spid="_x0000_s1042"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default"/>
        </w:rPr>
      </w:pPr>
      <w:r>
        <w:rPr>
          <w:rFonts w:hint="default"/>
        </w:rPr>
        <mc:AlternateContent>
          <mc:Choice Requires="wps">
            <w:drawing>
              <wp:anchor distT="0" distB="0" distL="114300" distR="114300" simplePos="0" relativeHeight="19" behindDoc="0" locked="0" layoutInCell="1" hidden="0" allowOverlap="1">
                <wp:simplePos x="0" y="0"/>
                <wp:positionH relativeFrom="column">
                  <wp:posOffset>-222885</wp:posOffset>
                </wp:positionH>
                <wp:positionV relativeFrom="paragraph">
                  <wp:posOffset>69850</wp:posOffset>
                </wp:positionV>
                <wp:extent cx="2262505" cy="304165"/>
                <wp:effectExtent l="0" t="0" r="29210" b="1311275"/>
                <wp:wrapNone/>
                <wp:docPr id="1043" name="AutoShape 551"/>
                <a:graphic xmlns:a="http://schemas.openxmlformats.org/drawingml/2006/main">
                  <a:graphicData uri="http://schemas.microsoft.com/office/word/2010/wordprocessingShape">
                    <wps:wsp>
                      <wps:cNvPr id="1043" name="AutoShape 551"/>
                      <wps:cNvSpPr/>
                      <wps:spPr>
                        <a:xfrm>
                          <a:off x="0" y="0"/>
                          <a:ext cx="2262505" cy="304165"/>
                        </a:xfrm>
                        <a:prstGeom prst="borderCallout2">
                          <a:avLst>
                            <a:gd name="adj1" fmla="val 102377"/>
                            <a:gd name="adj2" fmla="val 14269"/>
                            <a:gd name="adj3" fmla="val 362294"/>
                            <a:gd name="adj4" fmla="val 13703"/>
                            <a:gd name="adj5" fmla="val 522807"/>
                            <a:gd name="adj6" fmla="val 88797"/>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伐採が終了した日を含む年度の翌年度の初日から起算して５年を超えない期間となっているため、適正。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1" style="mso-wrap-distance-right:9pt;mso-wrap-distance-bottom:0pt;margin-top:5.5pt;mso-position-vertical-relative:text;mso-position-horizontal-relative:text;v-text-anchor:middle;position:absolute;height:23.95pt;mso-wrap-distance-top:0pt;width:178.15pt;mso-wrap-distance-left:9pt;margin-left:-17.55pt;z-index:19;" o:spid="_x0000_s1043" o:allowincell="t" o:allowoverlap="t" filled="t" fillcolor="#ffffff [3212]" stroked="t" strokecolor="#000000" strokeweight="0.75pt" o:spt="48" type="#_x0000_t48" adj="19180,112926,2960,78256,3082,2211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伐採が終了した日を含む年度の翌年度の初日から起算して５年を超えない期間となっているため、適正。</w:t>
                      </w:r>
                    </w:p>
                  </w:txbxContent>
                </v:textbox>
                <v:imagedata o:title=""/>
                <w10:wrap type="none" anchorx="text" anchory="text"/>
              </v:shape>
            </w:pict>
          </mc:Fallback>
        </mc:AlternateContent>
      </w:r>
      <w:r>
        <w:rPr>
          <w:rFonts w:hint="default"/>
          <w:sz w:val="18"/>
        </w:rPr>
        <mc:AlternateContent>
          <mc:Choice Requires="wps">
            <w:drawing>
              <wp:anchor distT="0" distB="0" distL="114300" distR="114300" simplePos="0" relativeHeight="20" behindDoc="0" locked="0" layoutInCell="1" hidden="0" allowOverlap="1">
                <wp:simplePos x="0" y="0"/>
                <wp:positionH relativeFrom="margin">
                  <wp:posOffset>3602355</wp:posOffset>
                </wp:positionH>
                <wp:positionV relativeFrom="paragraph">
                  <wp:posOffset>110490</wp:posOffset>
                </wp:positionV>
                <wp:extent cx="2807970" cy="467995"/>
                <wp:effectExtent l="0" t="0" r="29210" b="1707515"/>
                <wp:wrapNone/>
                <wp:docPr id="1044" name="AutoShape 611"/>
                <a:graphic xmlns:a="http://schemas.openxmlformats.org/drawingml/2006/main">
                  <a:graphicData uri="http://schemas.microsoft.com/office/word/2010/wordprocessingShape">
                    <wps:wsp>
                      <wps:cNvPr id="1044" name="AutoShape 611"/>
                      <wps:cNvSpPr/>
                      <wps:spPr>
                        <a:xfrm>
                          <a:off x="0" y="0"/>
                          <a:ext cx="2807970" cy="467995"/>
                        </a:xfrm>
                        <a:prstGeom prst="borderCallout2">
                          <a:avLst>
                            <a:gd name="adj1" fmla="val 105832"/>
                            <a:gd name="adj2" fmla="val 94912"/>
                            <a:gd name="adj3" fmla="val 372366"/>
                            <a:gd name="adj4" fmla="val 89659"/>
                            <a:gd name="adj5" fmla="val 459200"/>
                            <a:gd name="adj6" fmla="val 34827"/>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天然更新すべき立木の本数に面積を乗じて得た本数を記載する。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（例）</w:t>
                            </w:r>
                            <w:r>
                              <w:rPr>
                                <w:rFonts w:hint="eastAsia" w:ascii="ＭＳ ゴシック" w:hAnsi="ＭＳ ゴシック" w:eastAsia="ＭＳ ゴシック"/>
                                <w:sz w:val="14"/>
                              </w:rPr>
                              <w:t>3,000</w:t>
                            </w:r>
                            <w:r>
                              <w:rPr>
                                <w:rFonts w:hint="eastAsia" w:ascii="ＭＳ ゴシック" w:hAnsi="ＭＳ ゴシック" w:eastAsia="ＭＳ ゴシック"/>
                                <w:sz w:val="14"/>
                              </w:rPr>
                              <w:t>本</w:t>
                            </w:r>
                            <w:r>
                              <w:rPr>
                                <w:rFonts w:hint="eastAsia" w:ascii="ＭＳ ゴシック" w:hAnsi="ＭＳ ゴシック" w:eastAsia="ＭＳ ゴシック"/>
                                <w:sz w:val="14"/>
                              </w:rPr>
                              <w:t>/ha</w:t>
                            </w:r>
                            <w:r>
                              <w:rPr>
                                <w:rFonts w:hint="eastAsia" w:ascii="ＭＳ ゴシック" w:hAnsi="ＭＳ ゴシック" w:eastAsia="ＭＳ ゴシック"/>
                                <w:sz w:val="14"/>
                              </w:rPr>
                              <w:t>×</w:t>
                            </w:r>
                            <w:r>
                              <w:rPr>
                                <w:rFonts w:hint="eastAsia" w:ascii="ＭＳ ゴシック" w:hAnsi="ＭＳ ゴシック" w:eastAsia="ＭＳ ゴシック"/>
                                <w:sz w:val="14"/>
                              </w:rPr>
                              <w:t>3.30ha = 9,900</w:t>
                            </w:r>
                            <w:r>
                              <w:rPr>
                                <w:rFonts w:hint="eastAsia" w:ascii="ＭＳ ゴシック" w:hAnsi="ＭＳ ゴシック" w:eastAsia="ＭＳ ゴシック"/>
                                <w:sz w:val="14"/>
                              </w:rPr>
                              <w:t>本</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５年後において適確な更新が完了していない場合は、当該本数に足らざる本数を植栽することとなる。</w:t>
                            </w:r>
                          </w:p>
                          <w:p>
                            <w:pPr>
                              <w:pStyle w:val="0"/>
                              <w:rPr>
                                <w:rFonts w:hint="default"/>
                              </w:rPr>
                            </w:pP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11" style="mso-wrap-distance-right:9pt;mso-wrap-distance-bottom:0pt;margin-top:8.69pt;mso-position-vertical-relative:text;mso-position-horizontal-relative:margin;v-text-anchor:middle;position:absolute;height:36.85pt;mso-wrap-distance-top:0pt;width:221.1pt;mso-wrap-distance-left:9pt;margin-left:283.64pt;z-index:20;" o:spid="_x0000_s1044" o:allowincell="t" o:allowoverlap="t" filled="t" fillcolor="#ffffff [3212]" stroked="t" strokecolor="#000000" strokeweight="0.75pt" o:spt="48" type="#_x0000_t48" adj="7523,99187,19366,80431,20501,22860">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天然更新すべき立木の本数に面積を乗じて得た本数を記載する。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（例）</w:t>
                      </w:r>
                      <w:r>
                        <w:rPr>
                          <w:rFonts w:hint="eastAsia" w:ascii="ＭＳ ゴシック" w:hAnsi="ＭＳ ゴシック" w:eastAsia="ＭＳ ゴシック"/>
                          <w:sz w:val="14"/>
                        </w:rPr>
                        <w:t>3,000</w:t>
                      </w:r>
                      <w:r>
                        <w:rPr>
                          <w:rFonts w:hint="eastAsia" w:ascii="ＭＳ ゴシック" w:hAnsi="ＭＳ ゴシック" w:eastAsia="ＭＳ ゴシック"/>
                          <w:sz w:val="14"/>
                        </w:rPr>
                        <w:t>本</w:t>
                      </w:r>
                      <w:r>
                        <w:rPr>
                          <w:rFonts w:hint="eastAsia" w:ascii="ＭＳ ゴシック" w:hAnsi="ＭＳ ゴシック" w:eastAsia="ＭＳ ゴシック"/>
                          <w:sz w:val="14"/>
                        </w:rPr>
                        <w:t>/ha</w:t>
                      </w:r>
                      <w:r>
                        <w:rPr>
                          <w:rFonts w:hint="eastAsia" w:ascii="ＭＳ ゴシック" w:hAnsi="ＭＳ ゴシック" w:eastAsia="ＭＳ ゴシック"/>
                          <w:sz w:val="14"/>
                        </w:rPr>
                        <w:t>×</w:t>
                      </w:r>
                      <w:r>
                        <w:rPr>
                          <w:rFonts w:hint="eastAsia" w:ascii="ＭＳ ゴシック" w:hAnsi="ＭＳ ゴシック" w:eastAsia="ＭＳ ゴシック"/>
                          <w:sz w:val="14"/>
                        </w:rPr>
                        <w:t>3.30ha = 9,900</w:t>
                      </w:r>
                      <w:r>
                        <w:rPr>
                          <w:rFonts w:hint="eastAsia" w:ascii="ＭＳ ゴシック" w:hAnsi="ＭＳ ゴシック" w:eastAsia="ＭＳ ゴシック"/>
                          <w:sz w:val="14"/>
                        </w:rPr>
                        <w:t>本</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５年後において適確な更新が完了していない場合は、当該本数に足らざる本数を植栽することとなる。</w:t>
                      </w:r>
                    </w:p>
                    <w:p>
                      <w:pPr>
                        <w:pStyle w:val="0"/>
                        <w:rPr>
                          <w:rFonts w:hint="default"/>
                        </w:rPr>
                      </w:pPr>
                    </w:p>
                  </w:txbxContent>
                </v:textbox>
                <v:imagedata o:title=""/>
                <w10:wrap type="none" anchorx="margin" anchory="text"/>
              </v:shape>
            </w:pict>
          </mc:Fallback>
        </mc:AlternateContent>
      </w:r>
    </w:p>
    <w:p>
      <w:pPr>
        <w:pStyle w:val="0"/>
        <w:autoSpaceDE w:val="0"/>
        <w:autoSpaceDN w:val="0"/>
        <w:rPr>
          <w:rFonts w:hint="default"/>
        </w:rPr>
      </w:pPr>
    </w:p>
    <w:p>
      <w:pPr>
        <w:pStyle w:val="0"/>
        <w:autoSpaceDE w:val="0"/>
        <w:autoSpaceDN w:val="0"/>
        <w:rPr>
          <w:rFonts w:hint="default"/>
        </w:rPr>
      </w:pP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7"/>
              </w:rPr>
              <w:t>人工造</w:t>
            </w:r>
            <w:r>
              <w:rPr>
                <w:rFonts w:hint="eastAsia"/>
                <w:spacing w:val="2"/>
                <w:fitText w:val="1712" w:id="7"/>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18"/>
              </w:rPr>
            </w:pPr>
            <w:r>
              <w:rPr>
                <w:rFonts w:hint="eastAsia"/>
                <w:sz w:val="18"/>
              </w:rPr>
              <w:t>－</w:t>
            </w:r>
            <w:r>
              <w:rPr>
                <w:rFonts w:hint="eastAsia"/>
                <w:sz w:val="18"/>
              </w:rPr>
              <w:t xml:space="preserve"> </w:t>
            </w:r>
            <w:r>
              <w:rPr>
                <w:rFonts w:hint="eastAsia"/>
                <w:sz w:val="18"/>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6"/>
              </w:rPr>
            </w:pPr>
            <w:r>
              <w:rPr>
                <w:rFonts w:hint="eastAsia"/>
                <w:sz w:val="18"/>
              </w:rPr>
              <w:t>－</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r>
      <w:tr>
        <w:trPr>
          <w:trHeight w:val="386" w:hRule="atLeast"/>
        </w:trPr>
        <w:tc>
          <w:tcPr>
            <w:tcW w:w="198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8"/>
              </w:rPr>
              <w:t>天然更</w:t>
            </w:r>
            <w:r>
              <w:rPr>
                <w:rFonts w:hint="eastAsia"/>
                <w:spacing w:val="2"/>
                <w:fitText w:val="1712" w:id="8"/>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41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center"/>
              <w:rPr>
                <w:rFonts w:hint="default"/>
                <w:sz w:val="16"/>
              </w:rPr>
            </w:pPr>
            <w:r>
              <w:rPr>
                <w:rFonts w:hint="eastAsia"/>
                <w:sz w:val="16"/>
              </w:rPr>
              <w:t>令和６年４月１日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center"/>
              <w:textAlignment w:val="baseline"/>
              <w:rPr>
                <w:rFonts w:hint="default"/>
              </w:rPr>
            </w:pPr>
            <w:r>
              <w:rPr>
                <w:rFonts w:hint="eastAsia"/>
                <w:spacing w:val="0"/>
                <w:w w:val="90"/>
                <w:kern w:val="0"/>
                <w:sz w:val="16"/>
                <w:fitText w:val="1301" w:id="9"/>
              </w:rPr>
              <w:t>令和</w:t>
            </w:r>
            <w:r>
              <w:rPr>
                <w:rFonts w:hint="eastAsia"/>
                <w:spacing w:val="0"/>
                <w:w w:val="90"/>
                <w:kern w:val="0"/>
                <w:sz w:val="16"/>
                <w:fitText w:val="1301" w:id="9"/>
              </w:rPr>
              <w:t>1</w:t>
            </w:r>
            <w:r>
              <w:rPr>
                <w:rFonts w:hint="default"/>
                <w:spacing w:val="0"/>
                <w:w w:val="90"/>
                <w:kern w:val="0"/>
                <w:sz w:val="16"/>
                <w:fitText w:val="1301" w:id="9"/>
              </w:rPr>
              <w:t>1</w:t>
            </w:r>
            <w:r>
              <w:rPr>
                <w:rFonts w:hint="eastAsia"/>
                <w:spacing w:val="0"/>
                <w:w w:val="90"/>
                <w:kern w:val="0"/>
                <w:sz w:val="16"/>
                <w:fitText w:val="1301" w:id="9"/>
              </w:rPr>
              <w:t>年３月</w:t>
            </w:r>
            <w:r>
              <w:rPr>
                <w:rFonts w:hint="eastAsia"/>
                <w:spacing w:val="0"/>
                <w:w w:val="90"/>
                <w:kern w:val="0"/>
                <w:sz w:val="16"/>
                <w:fitText w:val="1301" w:id="9"/>
              </w:rPr>
              <w:t>3</w:t>
            </w:r>
            <w:r>
              <w:rPr>
                <w:rFonts w:hint="default"/>
                <w:spacing w:val="0"/>
                <w:w w:val="90"/>
                <w:kern w:val="0"/>
                <w:sz w:val="16"/>
                <w:fitText w:val="1301" w:id="9"/>
              </w:rPr>
              <w:t>1</w:t>
            </w:r>
            <w:r>
              <w:rPr>
                <w:rFonts w:hint="eastAsia"/>
                <w:spacing w:val="5"/>
                <w:w w:val="90"/>
                <w:kern w:val="0"/>
                <w:sz w:val="16"/>
                <w:fitText w:val="1301" w:id="9"/>
              </w:rPr>
              <w:t>日</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6"/>
              </w:rPr>
            </w:pPr>
            <w:r>
              <w:rPr>
                <w:rFonts w:hint="eastAsia"/>
                <w:sz w:val="16"/>
              </w:rPr>
              <w:t>クヌギ</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eastAsia"/>
                <w:sz w:val="20"/>
              </w:rPr>
              <w:t>2</w:t>
            </w:r>
            <w:r>
              <w:rPr>
                <w:rFonts w:hint="default"/>
                <w:sz w:val="20"/>
              </w:rPr>
              <w:t>.20ha</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sz w:val="20"/>
              </w:rPr>
            </w:pP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18"/>
              </w:rPr>
            </w:pPr>
            <w:r>
              <w:rPr>
                <w:rFonts w:hint="eastAsia"/>
                <w:sz w:val="18"/>
              </w:rPr>
              <w:t>防護柵の</w:t>
            </w:r>
          </w:p>
          <w:p>
            <w:pPr>
              <w:pStyle w:val="0"/>
              <w:suppressAutoHyphens w:val="1"/>
              <w:kinsoku w:val="0"/>
              <w:overflowPunct w:val="0"/>
              <w:adjustRightInd w:val="0"/>
              <w:snapToGrid w:val="0"/>
              <w:jc w:val="center"/>
              <w:textAlignment w:val="baseline"/>
              <w:rPr>
                <w:rFonts w:hint="default"/>
              </w:rPr>
            </w:pPr>
            <w:r>
              <w:rPr>
                <w:rFonts w:hint="eastAsia"/>
                <w:sz w:val="18"/>
              </w:rPr>
              <w:t>設置</w:t>
            </w:r>
          </w:p>
        </w:tc>
      </w:tr>
      <w:tr>
        <w:trPr>
          <w:trHeight w:val="420" w:hRule="atLeast"/>
        </w:trPr>
        <w:tc>
          <w:tcPr>
            <w:tcW w:w="1980"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41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center"/>
              <w:rPr>
                <w:rFonts w:hint="default"/>
                <w:sz w:val="16"/>
              </w:rPr>
            </w:pPr>
          </w:p>
        </w:tc>
        <w:tc>
          <w:tcPr>
            <w:tcW w:w="11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6"/>
              </w:rPr>
            </w:pPr>
            <w:r>
              <w:rPr>
                <w:rFonts w:hint="eastAsia"/>
                <w:sz w:val="16"/>
              </w:rPr>
              <w:t>その他広葉樹</w:t>
            </w:r>
          </w:p>
        </w:tc>
        <w:tc>
          <w:tcPr>
            <w:tcW w:w="11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default"/>
                <w:sz w:val="20"/>
              </w:rPr>
              <w:t>1.10ha</w:t>
            </w: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sz w:val="20"/>
              </w:rPr>
            </w:pPr>
          </w:p>
        </w:tc>
        <w:tc>
          <w:tcPr>
            <w:tcW w:w="993" w:type="dxa"/>
            <w:vMerge w:val="continue"/>
            <w:tcBorders>
              <w:top w:val="none" w:color="auto" w:sz="0"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18"/>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fitText w:val="1498" w:id="10"/>
              </w:rPr>
              <w:t>適確な更新</w:t>
            </w:r>
            <w:r>
              <w:rPr>
                <w:rFonts w:hint="eastAsia"/>
                <w:spacing w:val="3"/>
                <w:fitText w:val="1498" w:id="10"/>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center"/>
              <w:rPr>
                <w:rFonts w:hint="default"/>
                <w:sz w:val="16"/>
              </w:rPr>
            </w:pPr>
            <w:r>
              <w:rPr>
                <w:rFonts w:hint="eastAsia"/>
                <w:sz w:val="16"/>
              </w:rPr>
              <w:t>令和</w:t>
            </w:r>
            <w:r>
              <w:rPr>
                <w:rFonts w:hint="eastAsia"/>
                <w:sz w:val="16"/>
              </w:rPr>
              <w:t>1</w:t>
            </w:r>
            <w:r>
              <w:rPr>
                <w:rFonts w:hint="default"/>
                <w:sz w:val="16"/>
              </w:rPr>
              <w:t>1</w:t>
            </w:r>
            <w:r>
              <w:rPr>
                <w:rFonts w:hint="eastAsia"/>
                <w:sz w:val="16"/>
              </w:rPr>
              <w:t>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center"/>
              <w:textAlignment w:val="baseline"/>
              <w:rPr>
                <w:rFonts w:hint="default"/>
              </w:rPr>
            </w:pPr>
            <w:r>
              <w:rPr>
                <w:rFonts w:hint="eastAsia"/>
                <w:spacing w:val="0"/>
                <w:w w:val="94"/>
                <w:kern w:val="0"/>
                <w:sz w:val="16"/>
                <w:fitText w:val="1360" w:id="11"/>
              </w:rPr>
              <w:t>令和</w:t>
            </w:r>
            <w:r>
              <w:rPr>
                <w:rFonts w:hint="eastAsia"/>
                <w:spacing w:val="0"/>
                <w:w w:val="94"/>
                <w:kern w:val="0"/>
                <w:sz w:val="16"/>
                <w:fitText w:val="1360" w:id="11"/>
              </w:rPr>
              <w:t>1</w:t>
            </w:r>
            <w:r>
              <w:rPr>
                <w:rFonts w:hint="default"/>
                <w:spacing w:val="0"/>
                <w:w w:val="94"/>
                <w:kern w:val="0"/>
                <w:sz w:val="16"/>
                <w:fitText w:val="1360" w:id="11"/>
              </w:rPr>
              <w:t>2</w:t>
            </w:r>
            <w:r>
              <w:rPr>
                <w:rFonts w:hint="eastAsia"/>
                <w:spacing w:val="0"/>
                <w:w w:val="94"/>
                <w:kern w:val="0"/>
                <w:sz w:val="16"/>
                <w:fitText w:val="1360" w:id="11"/>
              </w:rPr>
              <w:t>年３月</w:t>
            </w:r>
            <w:r>
              <w:rPr>
                <w:rFonts w:hint="eastAsia"/>
                <w:spacing w:val="0"/>
                <w:w w:val="94"/>
                <w:kern w:val="0"/>
                <w:sz w:val="16"/>
                <w:fitText w:val="1360" w:id="11"/>
              </w:rPr>
              <w:t>31</w:t>
            </w:r>
            <w:r>
              <w:rPr>
                <w:rFonts w:hint="eastAsia"/>
                <w:spacing w:val="7"/>
                <w:w w:val="94"/>
                <w:kern w:val="0"/>
                <w:sz w:val="16"/>
                <w:fitText w:val="1360" w:id="11"/>
              </w:rPr>
              <w:t>日</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6"/>
              </w:rPr>
              <w:t>その他広葉樹</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eastAsia"/>
                <w:sz w:val="20"/>
              </w:rPr>
              <w:t>3</w:t>
            </w:r>
            <w:r>
              <w:rPr>
                <w:rFonts w:hint="default"/>
                <w:sz w:val="20"/>
              </w:rPr>
              <w:t>.30ha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eastAsia"/>
                <w:sz w:val="20"/>
              </w:rPr>
              <w:t>9</w:t>
            </w:r>
            <w:r>
              <w:rPr>
                <w:rFonts w:hint="default"/>
                <w:sz w:val="20"/>
              </w:rPr>
              <w:t>,900</w:t>
            </w:r>
            <w:r>
              <w:rPr>
                <w:rFonts w:hint="eastAsia"/>
                <w:sz w:val="20"/>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18"/>
              </w:rPr>
            </w:pPr>
            <w:r>
              <w:rPr>
                <w:rFonts w:hint="eastAsia"/>
                <w:sz w:val="18"/>
              </w:rPr>
              <w:t>防護柵の</w:t>
            </w:r>
          </w:p>
          <w:p>
            <w:pPr>
              <w:pStyle w:val="0"/>
              <w:suppressAutoHyphens w:val="1"/>
              <w:kinsoku w:val="0"/>
              <w:overflowPunct w:val="0"/>
              <w:adjustRightInd w:val="0"/>
              <w:snapToGrid w:val="0"/>
              <w:jc w:val="center"/>
              <w:textAlignment w:val="baseline"/>
              <w:rPr>
                <w:rFonts w:hint="default"/>
              </w:rPr>
            </w:pPr>
            <w:r>
              <w:rPr>
                <w:rFonts w:hint="eastAsia"/>
                <w:sz w:val="18"/>
              </w:rPr>
              <w:t>設置</w:t>
            </w:r>
          </w:p>
        </w:tc>
      </w:tr>
    </w:tbl>
    <w:p>
      <w:pPr>
        <w:pStyle w:val="0"/>
        <w:autoSpaceDE w:val="0"/>
        <w:autoSpaceDN w:val="0"/>
        <w:spacing w:line="220" w:lineRule="exact"/>
        <w:rPr>
          <w:rFonts w:hint="default"/>
        </w:rPr>
      </w:pPr>
      <w:r>
        <w:rPr>
          <w:rFonts w:hint="default"/>
        </w:rPr>
        <mc:AlternateContent>
          <mc:Choice Requires="wps">
            <w:drawing>
              <wp:anchor distT="0" distB="0" distL="114300" distR="114300" simplePos="0" relativeHeight="21" behindDoc="0" locked="0" layoutInCell="1" hidden="0" allowOverlap="1">
                <wp:simplePos x="0" y="0"/>
                <wp:positionH relativeFrom="margin">
                  <wp:posOffset>4255135</wp:posOffset>
                </wp:positionH>
                <wp:positionV relativeFrom="paragraph">
                  <wp:posOffset>32385</wp:posOffset>
                </wp:positionV>
                <wp:extent cx="1781175" cy="252095"/>
                <wp:effectExtent l="548640" t="183515" r="29210" b="10160"/>
                <wp:wrapNone/>
                <wp:docPr id="1045" name="AutoShape 610"/>
                <a:graphic xmlns:a="http://schemas.openxmlformats.org/drawingml/2006/main">
                  <a:graphicData uri="http://schemas.microsoft.com/office/word/2010/wordprocessingShape">
                    <wps:wsp>
                      <wps:cNvPr id="1045" name="AutoShape 610"/>
                      <wps:cNvSpPr/>
                      <wps:spPr>
                        <a:xfrm>
                          <a:off x="0" y="0"/>
                          <a:ext cx="1781175" cy="252095"/>
                        </a:xfrm>
                        <a:prstGeom prst="borderCallout2">
                          <a:avLst>
                            <a:gd name="adj1" fmla="val 60451"/>
                            <a:gd name="adj2" fmla="val -1757"/>
                            <a:gd name="adj3" fmla="val 64230"/>
                            <a:gd name="adj4" fmla="val -20990"/>
                            <a:gd name="adj5" fmla="val -72795"/>
                            <a:gd name="adj6" fmla="val -3079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５年後の天然更新の完了の見込みに関係なく天然更新を計画する全面積を記載する。</w:t>
                            </w:r>
                          </w:p>
                          <w:p>
                            <w:pPr>
                              <w:pStyle w:val="0"/>
                              <w:rPr>
                                <w:rFonts w:hint="default"/>
                              </w:rPr>
                            </w:pP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10" style="mso-wrap-distance-right:9pt;mso-wrap-distance-bottom:0pt;margin-top:2.54pt;mso-position-vertical-relative:text;mso-position-horizontal-relative:margin;v-text-anchor:middle;position:absolute;height:19.850000000000001pt;mso-wrap-distance-top:0pt;width:140.25pt;mso-wrap-distance-left:9pt;margin-left:335.05pt;z-index:21;" o:spid="_x0000_s1045" o:allowincell="t" o:allowoverlap="t" filled="t" fillcolor="#ffffff [3212]" stroked="t" strokecolor="#000000" strokeweight="0.75pt" o:spt="48" type="#_x0000_t48" adj="-6653,-15724,-4534,13874,-380,13057">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５年後の天然更新の完了の見込みに関係なく天然更新を計画する全面積を記載する。</w:t>
                      </w:r>
                    </w:p>
                    <w:p>
                      <w:pPr>
                        <w:pStyle w:val="0"/>
                        <w:rPr>
                          <w:rFonts w:hint="default"/>
                        </w:rPr>
                      </w:pPr>
                    </w:p>
                  </w:txbxContent>
                </v:textbox>
                <v:imagedata o:title=""/>
                <w10:wrap type="none" anchorx="margin" anchory="text"/>
              </v:shape>
            </w:pict>
          </mc:Fallback>
        </mc:AlternateContent>
      </w: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r>
              <w:rPr>
                <w:rFonts w:hint="default"/>
              </w:rPr>
              <mc:AlternateContent>
                <mc:Choice Requires="wps">
                  <w:drawing>
                    <wp:anchor distT="0" distB="0" distL="114300" distR="114300" simplePos="0" relativeHeight="22" behindDoc="0" locked="0" layoutInCell="1" hidden="0" allowOverlap="1">
                      <wp:simplePos x="0" y="0"/>
                      <wp:positionH relativeFrom="column">
                        <wp:posOffset>-784860</wp:posOffset>
                      </wp:positionH>
                      <wp:positionV relativeFrom="paragraph">
                        <wp:posOffset>-302260</wp:posOffset>
                      </wp:positionV>
                      <wp:extent cx="1914525" cy="376555"/>
                      <wp:effectExtent l="0" t="73025" r="558800" b="10160"/>
                      <wp:wrapNone/>
                      <wp:docPr id="1046" name="AutoShape 552"/>
                      <a:graphic xmlns:a="http://schemas.openxmlformats.org/drawingml/2006/main">
                        <a:graphicData uri="http://schemas.microsoft.com/office/word/2010/wordprocessingShape">
                          <wps:wsp>
                            <wps:cNvPr id="1046" name="AutoShape 552"/>
                            <wps:cNvSpPr/>
                            <wps:spPr>
                              <a:xfrm>
                                <a:off x="0" y="0"/>
                                <a:ext cx="1914525" cy="376555"/>
                              </a:xfrm>
                              <a:prstGeom prst="borderCallout2">
                                <a:avLst>
                                  <a:gd name="adj1" fmla="val 30352"/>
                                  <a:gd name="adj2" fmla="val 101437"/>
                                  <a:gd name="adj3" fmla="val 30352"/>
                                  <a:gd name="adj4" fmla="val 122204"/>
                                  <a:gd name="adj5" fmla="val -19280"/>
                                  <a:gd name="adj6" fmla="val 127657"/>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伐採が終了した日を含む年度の翌年度の初日から起算して７年を超えない期間となっており、かつ植栽が計画されているため、適正。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2" style="mso-wrap-distance-right:9pt;mso-wrap-distance-bottom:0pt;margin-top:-23.8pt;mso-position-vertical-relative:text;mso-position-horizontal-relative:text;v-text-anchor:middle;position:absolute;height:29.65pt;mso-wrap-distance-top:0pt;width:150.75pt;mso-wrap-distance-left:9pt;margin-left:-61.8pt;z-index:22;" o:spid="_x0000_s1046" o:allowincell="t" o:allowoverlap="t" filled="t" fillcolor="#ffffff [3212]" stroked="t" strokecolor="#000000" strokeweight="0.75pt" o:spt="48" type="#_x0000_t48" adj="27574,-4164,26396,6556,21910,6556">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伐採が終了した日を含む年度の翌年度の初日から起算して７年を超えない期間となっており、かつ植栽が計画されているため、適正。</w:t>
                            </w:r>
                          </w:p>
                        </w:txbxContent>
                      </v:textbox>
                      <v:imagedata o:title=""/>
                      <w10:wrap type="none" anchorx="text" anchory="text"/>
                    </v:shape>
                  </w:pict>
                </mc:Fallback>
              </mc:AlternateContent>
            </w: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１　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962" w:rightChars="458"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962" w:rightChars="458"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widowControl w:val="1"/>
        <w:jc w:val="left"/>
        <w:rPr>
          <w:rFonts w:hint="default" w:asciiTheme="minorEastAsia" w:hAnsiTheme="minorEastAsia" w:eastAsiaTheme="minorEastAsia"/>
          <w:kern w:val="0"/>
        </w:rPr>
      </w:pPr>
      <w:bookmarkStart w:id="0" w:name="_GoBack"/>
      <w:bookmarkEnd w:id="0"/>
    </w:p>
    <w:sectPr>
      <w:footerReference r:id="rId5"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iraMinPro-W2">
    <w:panose1 w:val="00000000000000000000"/>
    <w:charset w:val="80"/>
    <w:family w:val="auto"/>
    <w:notTrueType/>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17923"/>
      <w:docPartObj>
        <w:docPartGallery w:val="Page Numbers (Bottom of Page)"/>
        <w:docPartUnique/>
      </w:docPartObj>
    </w:sdtPr>
    <w:sdtEndPr>
      <w:rPr>
        <w:rFonts w:hint="default"/>
      </w:rPr>
    </w:sdtEndPr>
    <w:sdtContent>
      <w:p>
        <w:pPr>
          <w:pStyle w:val="23"/>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3"/>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502</TotalTime>
  <Pages>20</Pages>
  <Words>212</Words>
  <Characters>10958</Characters>
  <Application>JUST Note</Application>
  <Lines>32100</Lines>
  <Paragraphs>662</Paragraphs>
  <Company>農林水産省</Company>
  <CharactersWithSpaces>11738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a150700</cp:lastModifiedBy>
  <cp:lastPrinted>2022-03-09T09:56:00Z</cp:lastPrinted>
  <dcterms:created xsi:type="dcterms:W3CDTF">2022-02-28T06:48:00Z</dcterms:created>
  <dcterms:modified xsi:type="dcterms:W3CDTF">2022-03-27T01:59:40Z</dcterms:modified>
  <cp:revision>59</cp:revision>
</cp:coreProperties>
</file>